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4D" w:rsidRDefault="001B314D" w:rsidP="00AA44B5">
      <w:pPr>
        <w:pStyle w:val="a4"/>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-870585</wp:posOffset>
            </wp:positionH>
            <wp:positionV relativeFrom="paragraph">
              <wp:posOffset>-850265</wp:posOffset>
            </wp:positionV>
            <wp:extent cx="6934200" cy="10817225"/>
            <wp:effectExtent l="19050" t="0" r="0" b="0"/>
            <wp:wrapTight wrapText="bothSides">
              <wp:wrapPolygon edited="0">
                <wp:start x="-59" y="0"/>
                <wp:lineTo x="-59" y="21568"/>
                <wp:lineTo x="21600" y="21568"/>
                <wp:lineTo x="21600" y="0"/>
                <wp:lineTo x="-59" y="0"/>
              </wp:wrapPolygon>
            </wp:wrapTight>
            <wp:docPr id="1" name="Рисунок 1" descr="C:\Users\USER\Desktop\S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kan.jpg"/>
                    <pic:cNvPicPr>
                      <a:picLocks noChangeAspect="1" noChangeArrowheads="1"/>
                    </pic:cNvPicPr>
                  </pic:nvPicPr>
                  <pic:blipFill>
                    <a:blip r:embed="rId8"/>
                    <a:srcRect/>
                    <a:stretch>
                      <a:fillRect/>
                    </a:stretch>
                  </pic:blipFill>
                  <pic:spPr bwMode="auto">
                    <a:xfrm>
                      <a:off x="0" y="0"/>
                      <a:ext cx="6934200" cy="10817225"/>
                    </a:xfrm>
                    <a:prstGeom prst="rect">
                      <a:avLst/>
                    </a:prstGeom>
                    <a:noFill/>
                    <a:ln w="9525">
                      <a:noFill/>
                      <a:miter lim="800000"/>
                      <a:headEnd/>
                      <a:tailEnd/>
                    </a:ln>
                  </pic:spPr>
                </pic:pic>
              </a:graphicData>
            </a:graphic>
          </wp:anchor>
        </w:drawing>
      </w:r>
    </w:p>
    <w:p w:rsidR="00AA44B5" w:rsidRPr="00A34DC6" w:rsidRDefault="00AA44B5" w:rsidP="00AA44B5">
      <w:pPr>
        <w:pStyle w:val="a4"/>
        <w:jc w:val="both"/>
        <w:rPr>
          <w:rFonts w:ascii="Times New Roman" w:hAnsi="Times New Roman" w:cs="Times New Roman"/>
          <w:sz w:val="24"/>
          <w:szCs w:val="24"/>
        </w:rPr>
      </w:pPr>
      <w:r w:rsidRPr="00A34DC6">
        <w:rPr>
          <w:rFonts w:ascii="Times New Roman" w:hAnsi="Times New Roman" w:cs="Times New Roman"/>
          <w:sz w:val="24"/>
          <w:szCs w:val="24"/>
        </w:rPr>
        <w:lastRenderedPageBreak/>
        <w:t>нормативными правовыми актами Российской Федерации и Красноярского края, содержащими нормы трудового права, и настоящим Положением.</w:t>
      </w:r>
    </w:p>
    <w:p w:rsidR="00AA44B5" w:rsidRPr="00A34DC6" w:rsidRDefault="00AA44B5" w:rsidP="00AA44B5">
      <w:pPr>
        <w:pStyle w:val="a4"/>
        <w:jc w:val="both"/>
        <w:rPr>
          <w:rFonts w:ascii="Times New Roman" w:hAnsi="Times New Roman" w:cs="Times New Roman"/>
          <w:sz w:val="24"/>
          <w:szCs w:val="24"/>
        </w:rPr>
      </w:pPr>
      <w:r w:rsidRPr="00A34DC6">
        <w:rPr>
          <w:rFonts w:ascii="Times New Roman" w:hAnsi="Times New Roman" w:cs="Times New Roman"/>
          <w:sz w:val="24"/>
          <w:szCs w:val="24"/>
        </w:rPr>
        <w:t>1.5. Система оплаты труда устанавливается с учетом:</w:t>
      </w:r>
    </w:p>
    <w:p w:rsidR="00AA44B5" w:rsidRPr="00A34DC6" w:rsidRDefault="00AA44B5"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а) единого тарифно-квалификационного справочника работ и профессий рабочих;</w:t>
      </w:r>
    </w:p>
    <w:p w:rsidR="00AA44B5" w:rsidRPr="00A34DC6" w:rsidRDefault="00AA44B5"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б) единого квалификационного справочника должностей руководителей, специалистов и служащих;</w:t>
      </w:r>
    </w:p>
    <w:p w:rsidR="00AA44B5" w:rsidRPr="00A34DC6" w:rsidRDefault="00AA44B5"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в) государственных гарантий по оплате труда;</w:t>
      </w:r>
    </w:p>
    <w:p w:rsidR="00AA44B5" w:rsidRPr="00A34DC6" w:rsidRDefault="00AA44B5"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г) примерных положений об оплате труда работников учреждений по ведомственной принадлежности с учетом видов экономической деятельности;</w:t>
      </w:r>
    </w:p>
    <w:p w:rsidR="00AA44B5" w:rsidRPr="00A34DC6" w:rsidRDefault="00AA44B5" w:rsidP="00AA44B5">
      <w:pPr>
        <w:pStyle w:val="a4"/>
        <w:tabs>
          <w:tab w:val="left" w:pos="993"/>
        </w:tabs>
        <w:ind w:firstLine="567"/>
        <w:jc w:val="both"/>
        <w:rPr>
          <w:rFonts w:ascii="Times New Roman" w:hAnsi="Times New Roman" w:cs="Times New Roman"/>
          <w:sz w:val="24"/>
          <w:szCs w:val="24"/>
        </w:rPr>
      </w:pPr>
      <w:r w:rsidRPr="00A34DC6">
        <w:rPr>
          <w:rFonts w:ascii="Times New Roman" w:hAnsi="Times New Roman" w:cs="Times New Roman"/>
          <w:sz w:val="24"/>
          <w:szCs w:val="24"/>
        </w:rPr>
        <w:t>д) рекомендаций Российской трехсторонней комиссии по регулированию социально-трудовых отношений;</w:t>
      </w:r>
    </w:p>
    <w:p w:rsidR="00AA44B5" w:rsidRPr="00A34DC6" w:rsidRDefault="00AA44B5"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е) мнения представительного органа работников.</w:t>
      </w:r>
    </w:p>
    <w:p w:rsidR="00AA44B5" w:rsidRPr="00A34DC6" w:rsidRDefault="00AA44B5" w:rsidP="00AA44B5">
      <w:pPr>
        <w:autoSpaceDE w:val="0"/>
        <w:autoSpaceDN w:val="0"/>
        <w:adjustRightInd w:val="0"/>
        <w:jc w:val="both"/>
      </w:pPr>
      <w:r w:rsidRPr="00A34DC6">
        <w:t>1.6. Заработная плата работников учреждений увеличивается (индексируется) с учетом уровня потребительских цен на товары и услуги.</w:t>
      </w:r>
    </w:p>
    <w:p w:rsidR="00AA44B5" w:rsidRPr="00A34DC6" w:rsidRDefault="00AA44B5" w:rsidP="00AA44B5">
      <w:pPr>
        <w:autoSpaceDE w:val="0"/>
        <w:autoSpaceDN w:val="0"/>
        <w:adjustRightInd w:val="0"/>
        <w:ind w:firstLine="567"/>
        <w:jc w:val="both"/>
        <w:rPr>
          <w:rFonts w:eastAsiaTheme="minorHAnsi"/>
          <w:bCs/>
          <w:sz w:val="18"/>
          <w:szCs w:val="18"/>
          <w:lang w:eastAsia="en-US"/>
        </w:rPr>
      </w:pPr>
      <w:r w:rsidRPr="00A34DC6">
        <w:rPr>
          <w:rFonts w:eastAsiaTheme="minorHAnsi"/>
          <w:bCs/>
          <w:lang w:eastAsia="en-US"/>
        </w:rPr>
        <w:t xml:space="preserve">Размеры и сроки индексации устанавливаются Законом Красноярского края о краевом бюджете. </w:t>
      </w:r>
    </w:p>
    <w:p w:rsidR="00AA44B5" w:rsidRPr="00A34DC6" w:rsidRDefault="00AA44B5" w:rsidP="00AA44B5">
      <w:pPr>
        <w:pStyle w:val="ConsPlusTitle"/>
        <w:widowControl/>
        <w:ind w:firstLine="567"/>
        <w:jc w:val="both"/>
        <w:rPr>
          <w:rFonts w:ascii="Times New Roman" w:hAnsi="Times New Roman" w:cs="Times New Roman"/>
          <w:b w:val="0"/>
          <w:bCs/>
          <w:sz w:val="24"/>
          <w:szCs w:val="24"/>
        </w:rPr>
      </w:pPr>
    </w:p>
    <w:p w:rsidR="00AA44B5" w:rsidRPr="00A34DC6" w:rsidRDefault="00AA44B5" w:rsidP="00AA44B5">
      <w:pPr>
        <w:pStyle w:val="a4"/>
        <w:numPr>
          <w:ilvl w:val="0"/>
          <w:numId w:val="2"/>
        </w:numPr>
        <w:tabs>
          <w:tab w:val="left" w:pos="993"/>
          <w:tab w:val="left" w:pos="1418"/>
        </w:tabs>
        <w:ind w:left="0" w:firstLine="567"/>
        <w:jc w:val="both"/>
        <w:rPr>
          <w:rFonts w:ascii="Times New Roman" w:hAnsi="Times New Roman" w:cs="Times New Roman"/>
          <w:b/>
          <w:sz w:val="24"/>
          <w:szCs w:val="24"/>
          <w:highlight w:val="yellow"/>
        </w:rPr>
      </w:pPr>
      <w:r w:rsidRPr="00A34DC6">
        <w:rPr>
          <w:rFonts w:ascii="Times New Roman" w:hAnsi="Times New Roman" w:cs="Times New Roman"/>
          <w:b/>
          <w:sz w:val="24"/>
          <w:szCs w:val="24"/>
        </w:rPr>
        <w:t>ОКЛАДЫ (ДОЛЖНОСТНЫЕ ОКЛАДЫ), СТАВКИ ЗАРАБОТНОЙ ПЛАТЫ</w:t>
      </w:r>
      <w:r w:rsidR="00A41EE4" w:rsidRPr="00A34DC6">
        <w:rPr>
          <w:rFonts w:ascii="Times New Roman" w:hAnsi="Times New Roman" w:cs="Times New Roman"/>
          <w:b/>
          <w:sz w:val="24"/>
          <w:szCs w:val="24"/>
        </w:rPr>
        <w:t xml:space="preserve"> МУНИЦИПАЛЬНОГО БЮДЖЕТНОГО ОБРАЗОВАТЕЛЬНОГО УЧРЕЖДЕНИЯ ДОПОЛНИТЕЛЬНОГО ОБРАЗОВАНИЯ ДЕТЕЙ «ЦЕНТР РОСТА» </w:t>
      </w:r>
    </w:p>
    <w:p w:rsidR="00AA44B5" w:rsidRPr="00A34DC6" w:rsidRDefault="00AA44B5" w:rsidP="00AA44B5">
      <w:pPr>
        <w:pStyle w:val="a4"/>
        <w:tabs>
          <w:tab w:val="left" w:pos="1276"/>
        </w:tabs>
        <w:jc w:val="both"/>
        <w:rPr>
          <w:rFonts w:ascii="Times New Roman" w:hAnsi="Times New Roman" w:cs="Times New Roman"/>
          <w:sz w:val="18"/>
          <w:szCs w:val="18"/>
        </w:rPr>
      </w:pPr>
      <w:r w:rsidRPr="00A34DC6">
        <w:rPr>
          <w:rFonts w:ascii="Times New Roman" w:hAnsi="Times New Roman" w:cs="Times New Roman"/>
          <w:sz w:val="24"/>
          <w:szCs w:val="24"/>
        </w:rPr>
        <w:t>2.1.Размеры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r w:rsidRPr="00A34DC6">
        <w:rPr>
          <w:rFonts w:ascii="Times New Roman" w:hAnsi="Times New Roman" w:cs="Times New Roman"/>
          <w:bCs/>
          <w:sz w:val="24"/>
          <w:szCs w:val="24"/>
        </w:rPr>
        <w:t xml:space="preserve"> </w:t>
      </w:r>
    </w:p>
    <w:p w:rsidR="00AA44B5" w:rsidRPr="00A34DC6" w:rsidRDefault="00AA44B5" w:rsidP="00AA44B5">
      <w:pPr>
        <w:pStyle w:val="a4"/>
        <w:tabs>
          <w:tab w:val="left" w:pos="1276"/>
        </w:tabs>
        <w:jc w:val="both"/>
        <w:rPr>
          <w:rFonts w:ascii="Times New Roman" w:hAnsi="Times New Roman" w:cs="Times New Roman"/>
          <w:sz w:val="24"/>
          <w:szCs w:val="24"/>
        </w:rPr>
      </w:pPr>
      <w:r w:rsidRPr="00A34DC6">
        <w:rPr>
          <w:rFonts w:ascii="Times New Roman" w:hAnsi="Times New Roman" w:cs="Times New Roman"/>
          <w:sz w:val="24"/>
          <w:szCs w:val="24"/>
        </w:rPr>
        <w:t xml:space="preserve">2.2.Минимальные размеры </w:t>
      </w:r>
      <w:hyperlink w:anchor="P208" w:history="1">
        <w:r w:rsidRPr="00A34DC6">
          <w:rPr>
            <w:rFonts w:ascii="Times New Roman" w:hAnsi="Times New Roman" w:cs="Times New Roman"/>
            <w:sz w:val="24"/>
            <w:szCs w:val="24"/>
          </w:rPr>
          <w:t>окладов</w:t>
        </w:r>
      </w:hyperlink>
      <w:r w:rsidRPr="00A34DC6">
        <w:rPr>
          <w:rFonts w:ascii="Times New Roman" w:hAnsi="Times New Roman" w:cs="Times New Roman"/>
          <w:sz w:val="24"/>
          <w:szCs w:val="24"/>
        </w:rPr>
        <w:t xml:space="preserve"> (должностных окладов), ставок заработной платы работников учреждения устанавливаются в соответствии с приложением 1 к настоящему Примерному положению.</w:t>
      </w:r>
      <w:bookmarkStart w:id="0" w:name="P69"/>
      <w:bookmarkEnd w:id="0"/>
    </w:p>
    <w:p w:rsidR="00AA44B5" w:rsidRPr="00A34DC6" w:rsidRDefault="00AA44B5" w:rsidP="00AA44B5">
      <w:pPr>
        <w:pStyle w:val="a4"/>
        <w:tabs>
          <w:tab w:val="left" w:pos="1276"/>
        </w:tabs>
        <w:jc w:val="both"/>
        <w:rPr>
          <w:rFonts w:ascii="Times New Roman" w:hAnsi="Times New Roman" w:cs="Times New Roman"/>
          <w:sz w:val="16"/>
          <w:szCs w:val="16"/>
        </w:rPr>
      </w:pPr>
      <w:r w:rsidRPr="00A34DC6">
        <w:rPr>
          <w:rFonts w:ascii="Times New Roman" w:hAnsi="Times New Roman" w:cs="Times New Roman"/>
          <w:sz w:val="24"/>
          <w:szCs w:val="24"/>
        </w:rPr>
        <w:t xml:space="preserve">2.3.Минимальные размеры окладов (должностных окладов), ставок заработной платы работников учреждения  могут увеличиваться при наличии условий определенных  приложением 2 к настоящему Примерному положению. </w:t>
      </w:r>
    </w:p>
    <w:p w:rsidR="00AA44B5" w:rsidRPr="00A34DC6" w:rsidRDefault="00AA44B5" w:rsidP="00AA44B5">
      <w:pPr>
        <w:pStyle w:val="a4"/>
        <w:ind w:firstLine="709"/>
        <w:jc w:val="both"/>
        <w:rPr>
          <w:rFonts w:ascii="Times New Roman" w:hAnsi="Times New Roman" w:cs="Times New Roman"/>
          <w:sz w:val="24"/>
          <w:szCs w:val="24"/>
        </w:rPr>
      </w:pPr>
    </w:p>
    <w:p w:rsidR="00AA44B5" w:rsidRPr="00A34DC6" w:rsidRDefault="00AA44B5" w:rsidP="00AA44B5">
      <w:pPr>
        <w:pStyle w:val="a4"/>
        <w:numPr>
          <w:ilvl w:val="0"/>
          <w:numId w:val="2"/>
        </w:numPr>
        <w:tabs>
          <w:tab w:val="left" w:pos="993"/>
          <w:tab w:val="left" w:pos="1418"/>
        </w:tabs>
        <w:ind w:left="0" w:firstLine="567"/>
        <w:jc w:val="both"/>
        <w:rPr>
          <w:rFonts w:ascii="Times New Roman" w:hAnsi="Times New Roman" w:cs="Times New Roman"/>
          <w:b/>
          <w:sz w:val="24"/>
          <w:szCs w:val="24"/>
        </w:rPr>
      </w:pPr>
      <w:r w:rsidRPr="00A34DC6">
        <w:rPr>
          <w:rFonts w:ascii="Times New Roman" w:hAnsi="Times New Roman" w:cs="Times New Roman"/>
          <w:b/>
          <w:sz w:val="24"/>
          <w:szCs w:val="24"/>
        </w:rPr>
        <w:t xml:space="preserve">ВЫПЛАТЫ КОМПЕНСАЦИОННОГО ХАРАКТЕРА  РАБОТНИКАМ </w:t>
      </w:r>
      <w:r w:rsidR="00A41EE4" w:rsidRPr="00A34DC6">
        <w:rPr>
          <w:rFonts w:ascii="Times New Roman" w:hAnsi="Times New Roman" w:cs="Times New Roman"/>
          <w:b/>
          <w:sz w:val="24"/>
          <w:szCs w:val="24"/>
        </w:rPr>
        <w:t xml:space="preserve">МУНИЦИПАЛЬНОГО БЮДЖЕТНОГО ОБРАЗОВАТЕЛЬНОГО УЧРЕЖДЕНИЯ ДОПОЛНИТЕЛЬНОГО ОБРАЗОВАНИЯ ДЕТЕЙ «ЦЕНТР РОСТА» </w:t>
      </w:r>
    </w:p>
    <w:p w:rsidR="00AA44B5" w:rsidRPr="00A34DC6" w:rsidRDefault="00AA44B5" w:rsidP="00AA44B5">
      <w:pPr>
        <w:pStyle w:val="a4"/>
        <w:tabs>
          <w:tab w:val="left" w:pos="993"/>
          <w:tab w:val="left" w:pos="1418"/>
        </w:tabs>
        <w:jc w:val="both"/>
        <w:rPr>
          <w:rFonts w:ascii="Times New Roman" w:hAnsi="Times New Roman" w:cs="Times New Roman"/>
          <w:sz w:val="24"/>
          <w:szCs w:val="24"/>
        </w:rPr>
      </w:pPr>
      <w:r w:rsidRPr="00A34DC6">
        <w:rPr>
          <w:rFonts w:ascii="Times New Roman" w:hAnsi="Times New Roman" w:cs="Times New Roman"/>
          <w:bCs/>
          <w:sz w:val="24"/>
          <w:szCs w:val="24"/>
        </w:rPr>
        <w:t>3.1.Компенсационные выплаты - денежные выплаты, установленные в целях возмещения работникам затрат, связанных с исполнением ими трудовых или иных обязанностей, предусмотренных</w:t>
      </w:r>
      <w:r w:rsidRPr="00A34DC6">
        <w:rPr>
          <w:rFonts w:ascii="Times New Roman" w:hAnsi="Times New Roman" w:cs="Times New Roman"/>
          <w:sz w:val="24"/>
          <w:szCs w:val="24"/>
        </w:rPr>
        <w:t xml:space="preserve"> Трудовым кодексом Российской Федерации (далее по тексту- </w:t>
      </w:r>
      <w:r w:rsidRPr="00A34DC6">
        <w:rPr>
          <w:rFonts w:ascii="Times New Roman" w:hAnsi="Times New Roman" w:cs="Times New Roman"/>
          <w:bCs/>
          <w:sz w:val="24"/>
          <w:szCs w:val="24"/>
        </w:rPr>
        <w:t>ТК РФ) и другими федеральными законами.</w:t>
      </w:r>
    </w:p>
    <w:p w:rsidR="00AA44B5" w:rsidRPr="00A34DC6" w:rsidRDefault="00AA44B5" w:rsidP="00AA44B5">
      <w:pPr>
        <w:pStyle w:val="a4"/>
        <w:tabs>
          <w:tab w:val="left" w:pos="-142"/>
          <w:tab w:val="left" w:pos="993"/>
        </w:tabs>
        <w:jc w:val="both"/>
        <w:rPr>
          <w:rFonts w:ascii="Times New Roman" w:hAnsi="Times New Roman" w:cs="Times New Roman"/>
          <w:sz w:val="24"/>
          <w:szCs w:val="24"/>
        </w:rPr>
      </w:pPr>
      <w:r w:rsidRPr="00A34DC6">
        <w:rPr>
          <w:rFonts w:ascii="Times New Roman" w:hAnsi="Times New Roman" w:cs="Times New Roman"/>
          <w:sz w:val="24"/>
          <w:szCs w:val="24"/>
        </w:rPr>
        <w:t xml:space="preserve">3.2.Порядок установления выплат компенсационного характера, их виды и размеры определяются в соответствии с трудовым </w:t>
      </w:r>
      <w:hyperlink r:id="rId9" w:history="1">
        <w:r w:rsidRPr="00A34DC6">
          <w:rPr>
            <w:rFonts w:ascii="Times New Roman" w:hAnsi="Times New Roman" w:cs="Times New Roman"/>
            <w:sz w:val="24"/>
            <w:szCs w:val="24"/>
          </w:rPr>
          <w:t>законодательством</w:t>
        </w:r>
      </w:hyperlink>
      <w:r w:rsidRPr="00A34DC6">
        <w:rPr>
          <w:rFonts w:ascii="Times New Roman" w:hAnsi="Times New Roman" w:cs="Times New Roman"/>
          <w:sz w:val="24"/>
          <w:szCs w:val="24"/>
        </w:rPr>
        <w:t xml:space="preserve"> и иными нормативными правовыми актами Российской Федерации и Красноярского края, содержащими нормы трудового права.</w:t>
      </w:r>
    </w:p>
    <w:p w:rsidR="00AA44B5" w:rsidRPr="00A34DC6" w:rsidRDefault="00AA44B5" w:rsidP="00AA44B5">
      <w:pPr>
        <w:pStyle w:val="a4"/>
        <w:tabs>
          <w:tab w:val="left" w:pos="-142"/>
          <w:tab w:val="left" w:pos="993"/>
        </w:tabs>
        <w:jc w:val="both"/>
        <w:rPr>
          <w:rFonts w:ascii="Times New Roman" w:hAnsi="Times New Roman" w:cs="Times New Roman"/>
          <w:sz w:val="24"/>
          <w:szCs w:val="24"/>
        </w:rPr>
      </w:pPr>
      <w:r w:rsidRPr="00A34DC6">
        <w:rPr>
          <w:rFonts w:ascii="Times New Roman" w:hAnsi="Times New Roman" w:cs="Times New Roman"/>
          <w:sz w:val="24"/>
          <w:szCs w:val="24"/>
        </w:rPr>
        <w:t>3.3.Работникам  учреждения устанавливаются следующие выплаты компенсационного характера:</w:t>
      </w:r>
    </w:p>
    <w:p w:rsidR="00AA44B5" w:rsidRPr="00A34DC6" w:rsidRDefault="00AA44B5" w:rsidP="00AA44B5">
      <w:pPr>
        <w:pStyle w:val="a4"/>
        <w:tabs>
          <w:tab w:val="left" w:pos="-142"/>
        </w:tabs>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работникам, занятым на работах с вредными и (или) опасными условиями труда, устанавливаются на основании </w:t>
      </w:r>
      <w:hyperlink r:id="rId10" w:history="1">
        <w:r w:rsidRPr="00A34DC6">
          <w:rPr>
            <w:rFonts w:ascii="Times New Roman" w:hAnsi="Times New Roman" w:cs="Times New Roman"/>
            <w:sz w:val="24"/>
            <w:szCs w:val="24"/>
          </w:rPr>
          <w:t>статьи 147</w:t>
        </w:r>
      </w:hyperlink>
      <w:r w:rsidRPr="00A34DC6">
        <w:rPr>
          <w:rFonts w:ascii="Times New Roman" w:hAnsi="Times New Roman" w:cs="Times New Roman"/>
          <w:sz w:val="24"/>
          <w:szCs w:val="24"/>
        </w:rPr>
        <w:t xml:space="preserve"> ТК РФ ;</w:t>
      </w:r>
    </w:p>
    <w:p w:rsidR="00AA44B5" w:rsidRPr="00A34DC6" w:rsidRDefault="00AA44B5"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за работу в местностях с особыми климатическими условиями, производятся на основании </w:t>
      </w:r>
      <w:hyperlink r:id="rId11" w:history="1">
        <w:r w:rsidRPr="00A34DC6">
          <w:rPr>
            <w:rFonts w:ascii="Times New Roman" w:hAnsi="Times New Roman" w:cs="Times New Roman"/>
            <w:sz w:val="24"/>
            <w:szCs w:val="24"/>
          </w:rPr>
          <w:t>статьи 148</w:t>
        </w:r>
      </w:hyperlink>
      <w:r w:rsidRPr="00A34DC6">
        <w:rPr>
          <w:rFonts w:ascii="Times New Roman" w:hAnsi="Times New Roman" w:cs="Times New Roman"/>
          <w:sz w:val="24"/>
          <w:szCs w:val="24"/>
        </w:rPr>
        <w:t xml:space="preserve"> ТК РФ;</w:t>
      </w:r>
    </w:p>
    <w:p w:rsidR="00AA44B5" w:rsidRPr="00A34DC6" w:rsidRDefault="00AA44B5" w:rsidP="00AA44B5">
      <w:pPr>
        <w:autoSpaceDE w:val="0"/>
        <w:autoSpaceDN w:val="0"/>
        <w:adjustRightInd w:val="0"/>
        <w:ind w:firstLine="709"/>
        <w:jc w:val="both"/>
        <w:rPr>
          <w:rFonts w:eastAsiaTheme="minorHAnsi"/>
          <w:lang w:eastAsia="en-US"/>
        </w:rPr>
      </w:pPr>
      <w:r w:rsidRPr="00A34DC6">
        <w:rPr>
          <w:rFonts w:eastAsiaTheme="minorHAnsi"/>
          <w:lang w:eastAsia="en-US"/>
        </w:rPr>
        <w:t>- выплаты при направлении в служебные командировки;</w:t>
      </w:r>
    </w:p>
    <w:p w:rsidR="00AA44B5" w:rsidRPr="00A34DC6" w:rsidRDefault="00AA44B5" w:rsidP="00AA44B5">
      <w:pPr>
        <w:autoSpaceDE w:val="0"/>
        <w:autoSpaceDN w:val="0"/>
        <w:adjustRightInd w:val="0"/>
        <w:ind w:firstLine="709"/>
        <w:jc w:val="both"/>
        <w:rPr>
          <w:rFonts w:eastAsiaTheme="minorHAnsi"/>
          <w:lang w:eastAsia="en-US"/>
        </w:rPr>
      </w:pPr>
      <w:r w:rsidRPr="00A34DC6">
        <w:rPr>
          <w:rFonts w:eastAsiaTheme="minorHAnsi"/>
          <w:lang w:eastAsia="en-US"/>
        </w:rPr>
        <w:t xml:space="preserve">- выплаты  при переезде на работу в </w:t>
      </w:r>
      <w:hyperlink r:id="rId12" w:history="1">
        <w:r w:rsidRPr="00A34DC6">
          <w:rPr>
            <w:rFonts w:eastAsiaTheme="minorHAnsi"/>
            <w:lang w:eastAsia="en-US"/>
          </w:rPr>
          <w:t>другую местность</w:t>
        </w:r>
      </w:hyperlink>
      <w:r w:rsidRPr="00A34DC6">
        <w:rPr>
          <w:rFonts w:eastAsiaTheme="minorHAnsi"/>
          <w:lang w:eastAsia="en-US"/>
        </w:rPr>
        <w:t>;</w:t>
      </w:r>
    </w:p>
    <w:p w:rsidR="00AA44B5" w:rsidRPr="00A34DC6" w:rsidRDefault="00AA44B5" w:rsidP="00AA44B5">
      <w:pPr>
        <w:autoSpaceDE w:val="0"/>
        <w:autoSpaceDN w:val="0"/>
        <w:adjustRightInd w:val="0"/>
        <w:ind w:firstLine="709"/>
        <w:jc w:val="both"/>
        <w:rPr>
          <w:rFonts w:eastAsiaTheme="minorHAnsi"/>
          <w:lang w:eastAsia="en-US"/>
        </w:rPr>
      </w:pPr>
      <w:r w:rsidRPr="00A34DC6">
        <w:rPr>
          <w:rFonts w:eastAsiaTheme="minorHAnsi"/>
          <w:lang w:eastAsia="en-US"/>
        </w:rPr>
        <w:lastRenderedPageBreak/>
        <w:t>- выплаты при совмещении работы с получением образования;</w:t>
      </w:r>
    </w:p>
    <w:p w:rsidR="00AA44B5" w:rsidRPr="00A34DC6" w:rsidRDefault="00AA44B5" w:rsidP="00AA44B5">
      <w:pPr>
        <w:autoSpaceDE w:val="0"/>
        <w:autoSpaceDN w:val="0"/>
        <w:adjustRightInd w:val="0"/>
        <w:ind w:firstLine="709"/>
        <w:jc w:val="both"/>
        <w:rPr>
          <w:rFonts w:eastAsiaTheme="minorHAnsi"/>
          <w:lang w:eastAsia="en-US"/>
        </w:rPr>
      </w:pPr>
      <w:r w:rsidRPr="00A34DC6">
        <w:rPr>
          <w:rFonts w:eastAsiaTheme="minorHAnsi"/>
          <w:lang w:eastAsia="en-US"/>
        </w:rPr>
        <w:t>- выплаты в связи с задержкой по вине работодателя выдачи трудовой книжки или предоставления сведений о трудовой деятельности (</w:t>
      </w:r>
      <w:hyperlink r:id="rId13" w:history="1">
        <w:r w:rsidRPr="00A34DC6">
          <w:rPr>
            <w:rFonts w:eastAsiaTheme="minorHAnsi"/>
            <w:lang w:eastAsia="en-US"/>
          </w:rPr>
          <w:t>статья 66.1</w:t>
        </w:r>
      </w:hyperlink>
      <w:r w:rsidRPr="00A34DC6">
        <w:rPr>
          <w:rFonts w:eastAsiaTheme="minorHAnsi"/>
          <w:lang w:eastAsia="en-US"/>
        </w:rPr>
        <w:t xml:space="preserve"> ТК РФ) при увольнении работника;</w:t>
      </w:r>
    </w:p>
    <w:p w:rsidR="00AA44B5" w:rsidRPr="00A34DC6" w:rsidRDefault="00AA44B5" w:rsidP="00AA44B5">
      <w:pPr>
        <w:autoSpaceDE w:val="0"/>
        <w:autoSpaceDN w:val="0"/>
        <w:adjustRightInd w:val="0"/>
        <w:ind w:firstLine="709"/>
      </w:pPr>
      <w:r w:rsidRPr="00A34DC6">
        <w:t>- выплаты за работу в сельской местности;</w:t>
      </w:r>
    </w:p>
    <w:p w:rsidR="00AA44B5" w:rsidRPr="00A34DC6" w:rsidRDefault="00AA44B5" w:rsidP="00AA44B5">
      <w:pPr>
        <w:pStyle w:val="a4"/>
        <w:tabs>
          <w:tab w:val="left" w:pos="993"/>
        </w:tabs>
        <w:ind w:firstLine="709"/>
        <w:jc w:val="both"/>
        <w:rPr>
          <w:rFonts w:ascii="Times New Roman" w:hAnsi="Times New Roman" w:cs="Times New Roman"/>
          <w:sz w:val="24"/>
          <w:szCs w:val="24"/>
        </w:rPr>
      </w:pPr>
      <w:r w:rsidRPr="00A34DC6">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A44B5" w:rsidRPr="00A34DC6" w:rsidRDefault="00AA44B5" w:rsidP="00AA44B5">
      <w:pPr>
        <w:pStyle w:val="a4"/>
        <w:ind w:firstLine="709"/>
        <w:jc w:val="both"/>
        <w:rPr>
          <w:rFonts w:ascii="Times New Roman" w:hAnsi="Times New Roman" w:cs="Times New Roman"/>
          <w:sz w:val="24"/>
          <w:szCs w:val="24"/>
        </w:rPr>
      </w:pPr>
      <w:r w:rsidRPr="00A34DC6">
        <w:rPr>
          <w:rFonts w:ascii="Times New Roman" w:hAnsi="Times New Roman" w:cs="Times New Roman"/>
          <w:sz w:val="24"/>
          <w:szCs w:val="24"/>
        </w:rPr>
        <w:t xml:space="preserve">Оплата труда в выходные и нерабочие праздничные дни производится на основании </w:t>
      </w:r>
      <w:hyperlink r:id="rId14" w:history="1">
        <w:r w:rsidRPr="00A34DC6">
          <w:rPr>
            <w:rFonts w:ascii="Times New Roman" w:hAnsi="Times New Roman" w:cs="Times New Roman"/>
            <w:sz w:val="24"/>
            <w:szCs w:val="24"/>
          </w:rPr>
          <w:t>статьи 153</w:t>
        </w:r>
      </w:hyperlink>
      <w:r w:rsidRPr="00A34DC6">
        <w:rPr>
          <w:rFonts w:ascii="Times New Roman" w:hAnsi="Times New Roman" w:cs="Times New Roman"/>
          <w:sz w:val="24"/>
          <w:szCs w:val="24"/>
        </w:rPr>
        <w:t xml:space="preserve"> ТК РФ. </w:t>
      </w:r>
    </w:p>
    <w:p w:rsidR="00AA44B5" w:rsidRPr="00A34DC6" w:rsidRDefault="00AA44B5" w:rsidP="00AA44B5">
      <w:pPr>
        <w:pStyle w:val="a4"/>
        <w:ind w:firstLine="709"/>
        <w:jc w:val="both"/>
        <w:rPr>
          <w:rFonts w:ascii="Times New Roman" w:hAnsi="Times New Roman" w:cs="Times New Roman"/>
          <w:sz w:val="24"/>
          <w:szCs w:val="24"/>
        </w:rPr>
      </w:pPr>
      <w:r w:rsidRPr="00A34DC6">
        <w:rPr>
          <w:rFonts w:ascii="Times New Roman" w:hAnsi="Times New Roman" w:cs="Times New Roman"/>
          <w:sz w:val="24"/>
          <w:szCs w:val="24"/>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AA44B5" w:rsidRPr="00A34DC6" w:rsidRDefault="00AA44B5" w:rsidP="00AA44B5">
      <w:pPr>
        <w:pStyle w:val="a4"/>
        <w:tabs>
          <w:tab w:val="left" w:pos="1134"/>
        </w:tabs>
        <w:ind w:firstLine="709"/>
        <w:jc w:val="both"/>
        <w:rPr>
          <w:rFonts w:ascii="Times New Roman" w:hAnsi="Times New Roman" w:cs="Times New Roman"/>
          <w:sz w:val="24"/>
          <w:szCs w:val="24"/>
        </w:rPr>
      </w:pPr>
      <w:r w:rsidRPr="00A34DC6">
        <w:rPr>
          <w:rFonts w:ascii="Times New Roman" w:hAnsi="Times New Roman" w:cs="Times New Roman"/>
          <w:sz w:val="24"/>
          <w:szCs w:val="24"/>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5" w:history="1">
        <w:r w:rsidRPr="00A34DC6">
          <w:rPr>
            <w:rFonts w:ascii="Times New Roman" w:hAnsi="Times New Roman" w:cs="Times New Roman"/>
            <w:sz w:val="24"/>
            <w:szCs w:val="24"/>
          </w:rPr>
          <w:t>статьи 149</w:t>
        </w:r>
      </w:hyperlink>
      <w:r w:rsidRPr="00A34DC6">
        <w:rPr>
          <w:rFonts w:ascii="Times New Roman" w:hAnsi="Times New Roman" w:cs="Times New Roman"/>
          <w:sz w:val="24"/>
          <w:szCs w:val="24"/>
        </w:rPr>
        <w:t xml:space="preserve"> ТК РФ.</w:t>
      </w:r>
    </w:p>
    <w:p w:rsidR="00AA44B5" w:rsidRPr="00A34DC6" w:rsidRDefault="00AA44B5" w:rsidP="00AA44B5">
      <w:pPr>
        <w:autoSpaceDE w:val="0"/>
        <w:autoSpaceDN w:val="0"/>
        <w:adjustRightInd w:val="0"/>
        <w:ind w:firstLine="709"/>
        <w:jc w:val="both"/>
        <w:rPr>
          <w:rFonts w:eastAsiaTheme="minorHAnsi"/>
          <w:lang w:eastAsia="en-US"/>
        </w:rPr>
      </w:pPr>
      <w:r w:rsidRPr="00A34DC6">
        <w:rPr>
          <w:rFonts w:eastAsiaTheme="minorHAnsi"/>
          <w:lang w:eastAsia="en-US"/>
        </w:rPr>
        <w:t xml:space="preserve">- в других случаях, предусмотренных трудовым законодательством  и иными федеральными </w:t>
      </w:r>
      <w:hyperlink r:id="rId16" w:history="1">
        <w:r w:rsidRPr="00A34DC6">
          <w:rPr>
            <w:rFonts w:eastAsiaTheme="minorHAnsi"/>
            <w:lang w:eastAsia="en-US"/>
          </w:rPr>
          <w:t>законами</w:t>
        </w:r>
      </w:hyperlink>
      <w:r w:rsidRPr="00A34DC6">
        <w:rPr>
          <w:rFonts w:eastAsiaTheme="minorHAnsi"/>
          <w:lang w:eastAsia="en-US"/>
        </w:rPr>
        <w:t>.</w:t>
      </w:r>
    </w:p>
    <w:p w:rsidR="00AA44B5" w:rsidRPr="00A34DC6" w:rsidRDefault="00C023EF" w:rsidP="00AA44B5">
      <w:pPr>
        <w:pStyle w:val="a4"/>
        <w:ind w:firstLine="709"/>
        <w:jc w:val="both"/>
        <w:rPr>
          <w:rFonts w:ascii="Times New Roman" w:hAnsi="Times New Roman" w:cs="Times New Roman"/>
          <w:sz w:val="24"/>
          <w:szCs w:val="24"/>
        </w:rPr>
      </w:pPr>
      <w:hyperlink w:anchor="P468" w:history="1">
        <w:r w:rsidR="00AA44B5" w:rsidRPr="00A34DC6">
          <w:rPr>
            <w:rFonts w:ascii="Times New Roman" w:hAnsi="Times New Roman" w:cs="Times New Roman"/>
            <w:sz w:val="24"/>
            <w:szCs w:val="24"/>
          </w:rPr>
          <w:t>Виды</w:t>
        </w:r>
      </w:hyperlink>
      <w:r w:rsidR="00AA44B5" w:rsidRPr="00A34DC6">
        <w:rPr>
          <w:rFonts w:ascii="Times New Roman" w:hAnsi="Times New Roman" w:cs="Times New Roman"/>
          <w:sz w:val="24"/>
          <w:szCs w:val="24"/>
        </w:rPr>
        <w:t xml:space="preserve"> и размеры выплат при выполнении работ в других условиях, отклоняющихся от нормальных, устанавливаются согласно приложению 3</w:t>
      </w:r>
      <w:r w:rsidR="001D7852" w:rsidRPr="00A34DC6">
        <w:rPr>
          <w:rFonts w:ascii="Times New Roman" w:hAnsi="Times New Roman" w:cs="Times New Roman"/>
          <w:sz w:val="24"/>
          <w:szCs w:val="24"/>
        </w:rPr>
        <w:t xml:space="preserve"> к настоящему </w:t>
      </w:r>
      <w:r w:rsidR="00AA44B5" w:rsidRPr="00A34DC6">
        <w:rPr>
          <w:rFonts w:ascii="Times New Roman" w:hAnsi="Times New Roman" w:cs="Times New Roman"/>
          <w:sz w:val="24"/>
          <w:szCs w:val="24"/>
        </w:rPr>
        <w:t xml:space="preserve"> положению.</w:t>
      </w:r>
    </w:p>
    <w:p w:rsidR="00AA44B5" w:rsidRPr="00A34DC6" w:rsidRDefault="00AA44B5" w:rsidP="00AA44B5">
      <w:pPr>
        <w:autoSpaceDE w:val="0"/>
        <w:autoSpaceDN w:val="0"/>
        <w:adjustRightInd w:val="0"/>
        <w:jc w:val="both"/>
        <w:rPr>
          <w:rFonts w:eastAsiaTheme="minorHAnsi"/>
          <w:bCs/>
          <w:sz w:val="18"/>
          <w:szCs w:val="18"/>
          <w:lang w:eastAsia="en-US"/>
        </w:rPr>
      </w:pPr>
      <w:r w:rsidRPr="00A34DC6">
        <w:rPr>
          <w:rFonts w:eastAsiaTheme="minorHAnsi"/>
          <w:lang w:eastAsia="en-US"/>
        </w:rPr>
        <w:t xml:space="preserve">3.4. В случаях, определенных </w:t>
      </w:r>
      <w:hyperlink r:id="rId17" w:history="1">
        <w:r w:rsidRPr="00A34DC6">
          <w:rPr>
            <w:rFonts w:eastAsiaTheme="minorHAnsi"/>
            <w:lang w:eastAsia="en-US"/>
          </w:rPr>
          <w:t>законодательством</w:t>
        </w:r>
      </w:hyperlink>
      <w:r w:rsidRPr="00A34DC6">
        <w:rPr>
          <w:rFonts w:eastAsiaTheme="minorHAnsi"/>
          <w:lang w:eastAsia="en-US"/>
        </w:rPr>
        <w:t xml:space="preserve">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Pr="00A34DC6">
        <w:t xml:space="preserve"> </w:t>
      </w:r>
    </w:p>
    <w:p w:rsidR="00AA44B5" w:rsidRPr="00A34DC6" w:rsidRDefault="00AA44B5" w:rsidP="00AA44B5">
      <w:pPr>
        <w:autoSpaceDE w:val="0"/>
        <w:autoSpaceDN w:val="0"/>
        <w:adjustRightInd w:val="0"/>
        <w:jc w:val="both"/>
        <w:rPr>
          <w:rFonts w:eastAsiaTheme="minorHAnsi"/>
          <w:lang w:eastAsia="en-US"/>
        </w:rPr>
      </w:pPr>
      <w:r w:rsidRPr="00A34DC6">
        <w:rPr>
          <w:rFonts w:eastAsiaTheme="minorHAnsi"/>
          <w:lang w:eastAsia="en-US"/>
        </w:rPr>
        <w:t xml:space="preserve">3.5. Оплата труда лиц, работающих по </w:t>
      </w:r>
      <w:r w:rsidR="006464FB" w:rsidRPr="00A34DC6">
        <w:rPr>
          <w:rFonts w:eastAsiaTheme="minorHAnsi"/>
          <w:lang w:eastAsia="en-US"/>
        </w:rPr>
        <w:t xml:space="preserve">- </w:t>
      </w:r>
      <w:r w:rsidRPr="00A34DC6">
        <w:rPr>
          <w:rFonts w:eastAsiaTheme="minorHAnsi"/>
          <w:lang w:eastAsia="en-US"/>
        </w:rPr>
        <w:t>совместительству внутреннему или внешнему,  производится пропорционально отработанному времени, в зависимости от выработки либо на других условиях, определенных трудовым договором, в соответствии с действующей системой  оплаты труда и  производится с учетом районного коэффициента и надбавок. (ч. 1 ст.135 ТК РФ, ст. 285 ТК РФ)</w:t>
      </w:r>
    </w:p>
    <w:p w:rsidR="00AA44B5" w:rsidRPr="00A34DC6" w:rsidRDefault="00AA44B5" w:rsidP="00AA44B5">
      <w:pPr>
        <w:autoSpaceDE w:val="0"/>
        <w:autoSpaceDN w:val="0"/>
        <w:adjustRightInd w:val="0"/>
        <w:ind w:firstLine="709"/>
        <w:jc w:val="both"/>
        <w:rPr>
          <w:rFonts w:eastAsiaTheme="minorHAnsi"/>
          <w:lang w:eastAsia="en-US"/>
        </w:rPr>
      </w:pPr>
      <w:r w:rsidRPr="00A34DC6">
        <w:rPr>
          <w:rFonts w:eastAsiaTheme="minorHAnsi"/>
          <w:lang w:eastAsia="en-US"/>
        </w:rPr>
        <w:t xml:space="preserve">При установлении лицам, работающим по </w:t>
      </w:r>
      <w:r w:rsidR="006464FB" w:rsidRPr="00A34DC6">
        <w:rPr>
          <w:rFonts w:eastAsiaTheme="minorHAnsi"/>
          <w:lang w:eastAsia="en-US"/>
        </w:rPr>
        <w:t xml:space="preserve">- </w:t>
      </w:r>
      <w:r w:rsidRPr="00A34DC6">
        <w:rPr>
          <w:rFonts w:eastAsiaTheme="minorHAnsi"/>
          <w:lang w:eastAsia="en-US"/>
        </w:rPr>
        <w:t>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A73CB0" w:rsidRPr="00A34DC6" w:rsidRDefault="00A73CB0" w:rsidP="009761A6">
      <w:pPr>
        <w:pStyle w:val="a4"/>
        <w:jc w:val="both"/>
        <w:rPr>
          <w:rFonts w:ascii="Times New Roman" w:hAnsi="Times New Roman" w:cs="Times New Roman"/>
          <w:sz w:val="24"/>
          <w:szCs w:val="24"/>
        </w:rPr>
      </w:pPr>
    </w:p>
    <w:p w:rsidR="00997681" w:rsidRPr="00A34DC6" w:rsidRDefault="00AA44B5" w:rsidP="00AA44B5">
      <w:pPr>
        <w:pStyle w:val="a4"/>
        <w:tabs>
          <w:tab w:val="left" w:pos="993"/>
          <w:tab w:val="left" w:pos="1418"/>
        </w:tabs>
        <w:ind w:left="567"/>
        <w:jc w:val="both"/>
        <w:rPr>
          <w:rFonts w:ascii="Times New Roman" w:hAnsi="Times New Roman" w:cs="Times New Roman"/>
          <w:b/>
          <w:sz w:val="24"/>
          <w:szCs w:val="24"/>
        </w:rPr>
      </w:pPr>
      <w:r w:rsidRPr="00A34DC6">
        <w:rPr>
          <w:rFonts w:ascii="Times New Roman" w:hAnsi="Times New Roman" w:cs="Times New Roman"/>
          <w:b/>
          <w:bCs/>
        </w:rPr>
        <w:t xml:space="preserve">4. </w:t>
      </w:r>
      <w:r w:rsidR="00327239" w:rsidRPr="00A34DC6">
        <w:rPr>
          <w:rFonts w:ascii="Times New Roman" w:hAnsi="Times New Roman" w:cs="Times New Roman"/>
          <w:b/>
          <w:bCs/>
        </w:rPr>
        <w:t xml:space="preserve">ВЫПЛАТЫ  СТИМУЛИРУЮЩЕГО ХАРАКТЕРА РАБОТНИКАМ  МУНИЦИПАЛЬНЫХ УЧРЕЖДЕНИЙ, ПОДВЕДОМСТВЕННЫХ УПРАВЛЕНИЮ ОБРАЗОВАНИЯ АДМИНИСТРАЦИИ БОГУЧАНСКОГО РАЙОНА </w:t>
      </w:r>
    </w:p>
    <w:p w:rsidR="00C872C4" w:rsidRPr="00A34DC6" w:rsidRDefault="00AA44B5" w:rsidP="00AA44B5">
      <w:pPr>
        <w:autoSpaceDE w:val="0"/>
        <w:autoSpaceDN w:val="0"/>
        <w:adjustRightInd w:val="0"/>
        <w:jc w:val="both"/>
        <w:rPr>
          <w:rFonts w:eastAsiaTheme="minorHAnsi"/>
          <w:lang w:eastAsia="en-US"/>
        </w:rPr>
      </w:pPr>
      <w:r w:rsidRPr="00A34DC6">
        <w:rPr>
          <w:rFonts w:eastAsiaTheme="minorHAnsi"/>
          <w:lang w:eastAsia="en-US"/>
        </w:rPr>
        <w:t xml:space="preserve">4.1. </w:t>
      </w:r>
      <w:r w:rsidR="00C872C4" w:rsidRPr="00A34DC6">
        <w:rPr>
          <w:rFonts w:eastAsiaTheme="minorHAnsi"/>
          <w:lang w:eastAsia="en-US"/>
        </w:rPr>
        <w:t>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B31AF6" w:rsidRPr="00A34DC6" w:rsidRDefault="00D62A8B" w:rsidP="00D62A8B">
      <w:pPr>
        <w:pStyle w:val="a4"/>
        <w:jc w:val="both"/>
        <w:rPr>
          <w:rFonts w:ascii="Times New Roman" w:hAnsi="Times New Roman" w:cs="Times New Roman"/>
          <w:sz w:val="24"/>
          <w:szCs w:val="24"/>
        </w:rPr>
      </w:pPr>
      <w:r w:rsidRPr="00A34DC6">
        <w:rPr>
          <w:rFonts w:ascii="Times New Roman" w:hAnsi="Times New Roman" w:cs="Times New Roman"/>
          <w:sz w:val="24"/>
          <w:szCs w:val="24"/>
        </w:rPr>
        <w:t>4.2.</w:t>
      </w:r>
      <w:r w:rsidR="00B31AF6" w:rsidRPr="00A34DC6">
        <w:rPr>
          <w:rFonts w:ascii="Times New Roman" w:hAnsi="Times New Roman" w:cs="Times New Roman"/>
          <w:sz w:val="24"/>
          <w:szCs w:val="24"/>
        </w:rPr>
        <w:t>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Учреждениями на оплату труда работников, могут устанавливаться следующие виды выплат стимулирующего характера:</w:t>
      </w:r>
    </w:p>
    <w:p w:rsidR="00B31AF6" w:rsidRPr="00A34DC6" w:rsidRDefault="00B31AF6"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 выплаты </w:t>
      </w:r>
      <w:r w:rsidRPr="00A34DC6">
        <w:rPr>
          <w:rFonts w:ascii="Times New Roman" w:hAnsi="Times New Roman" w:cs="Times New Roman"/>
          <w:b/>
          <w:sz w:val="24"/>
          <w:szCs w:val="24"/>
        </w:rPr>
        <w:t>за важность</w:t>
      </w:r>
      <w:r w:rsidRPr="00A34DC6">
        <w:rPr>
          <w:rFonts w:ascii="Times New Roman" w:hAnsi="Times New Roman" w:cs="Times New Roman"/>
          <w:sz w:val="24"/>
          <w:szCs w:val="24"/>
        </w:rPr>
        <w:t xml:space="preserve"> выполняемой работы, степень самостоятельности и ответственности при выполнении поставленных задач;</w:t>
      </w:r>
    </w:p>
    <w:p w:rsidR="00B31AF6" w:rsidRPr="00A34DC6" w:rsidRDefault="00B31AF6"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 выплаты </w:t>
      </w:r>
      <w:r w:rsidRPr="00A34DC6">
        <w:rPr>
          <w:rFonts w:ascii="Times New Roman" w:hAnsi="Times New Roman" w:cs="Times New Roman"/>
          <w:b/>
          <w:sz w:val="24"/>
          <w:szCs w:val="24"/>
        </w:rPr>
        <w:t>за интенсивность</w:t>
      </w:r>
      <w:r w:rsidRPr="00A34DC6">
        <w:rPr>
          <w:rFonts w:ascii="Times New Roman" w:hAnsi="Times New Roman" w:cs="Times New Roman"/>
          <w:sz w:val="24"/>
          <w:szCs w:val="24"/>
        </w:rPr>
        <w:t xml:space="preserve"> и </w:t>
      </w:r>
      <w:r w:rsidRPr="00A34DC6">
        <w:rPr>
          <w:rFonts w:ascii="Times New Roman" w:hAnsi="Times New Roman" w:cs="Times New Roman"/>
          <w:b/>
          <w:sz w:val="24"/>
          <w:szCs w:val="24"/>
        </w:rPr>
        <w:t xml:space="preserve">высокие результаты </w:t>
      </w:r>
      <w:r w:rsidRPr="00A34DC6">
        <w:rPr>
          <w:rFonts w:ascii="Times New Roman" w:hAnsi="Times New Roman" w:cs="Times New Roman"/>
          <w:sz w:val="24"/>
          <w:szCs w:val="24"/>
        </w:rPr>
        <w:t>работы;</w:t>
      </w:r>
    </w:p>
    <w:p w:rsidR="00B31AF6" w:rsidRPr="00A34DC6" w:rsidRDefault="00B31AF6"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 выплаты за </w:t>
      </w:r>
      <w:r w:rsidRPr="00A34DC6">
        <w:rPr>
          <w:rFonts w:ascii="Times New Roman" w:hAnsi="Times New Roman" w:cs="Times New Roman"/>
          <w:b/>
          <w:sz w:val="24"/>
          <w:szCs w:val="24"/>
        </w:rPr>
        <w:t>качество</w:t>
      </w:r>
      <w:r w:rsidRPr="00A34DC6">
        <w:rPr>
          <w:rFonts w:ascii="Times New Roman" w:hAnsi="Times New Roman" w:cs="Times New Roman"/>
          <w:sz w:val="24"/>
          <w:szCs w:val="24"/>
        </w:rPr>
        <w:t xml:space="preserve"> выполняемых работ;</w:t>
      </w:r>
    </w:p>
    <w:p w:rsidR="00B31AF6" w:rsidRPr="00A34DC6" w:rsidRDefault="00B31AF6" w:rsidP="00AA44B5">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 </w:t>
      </w:r>
      <w:r w:rsidRPr="00A34DC6">
        <w:rPr>
          <w:rFonts w:ascii="Times New Roman" w:hAnsi="Times New Roman" w:cs="Times New Roman"/>
          <w:b/>
          <w:sz w:val="24"/>
          <w:szCs w:val="24"/>
        </w:rPr>
        <w:t>персональные выплаты</w:t>
      </w:r>
      <w:r w:rsidRPr="00A34DC6">
        <w:rPr>
          <w:rFonts w:ascii="Times New Roman" w:hAnsi="Times New Roman" w:cs="Times New Roman"/>
          <w:sz w:val="24"/>
          <w:szCs w:val="24"/>
        </w:rPr>
        <w:t xml:space="preserve">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B31AF6" w:rsidRPr="00A34DC6" w:rsidRDefault="009761A6" w:rsidP="00B31AF6">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lastRenderedPageBreak/>
        <w:t xml:space="preserve">- выплаты </w:t>
      </w:r>
      <w:r w:rsidRPr="00A34DC6">
        <w:rPr>
          <w:rFonts w:ascii="Times New Roman" w:hAnsi="Times New Roman" w:cs="Times New Roman"/>
          <w:b/>
          <w:sz w:val="24"/>
          <w:szCs w:val="24"/>
        </w:rPr>
        <w:t>по итогам работы</w:t>
      </w:r>
    </w:p>
    <w:p w:rsidR="00B31AF6" w:rsidRPr="00A34DC6" w:rsidRDefault="006A222F" w:rsidP="00B31AF6">
      <w:pPr>
        <w:pStyle w:val="a4"/>
        <w:jc w:val="both"/>
        <w:rPr>
          <w:rFonts w:ascii="Times New Roman" w:hAnsi="Times New Roman" w:cs="Times New Roman"/>
          <w:sz w:val="24"/>
          <w:szCs w:val="24"/>
        </w:rPr>
      </w:pPr>
      <w:r w:rsidRPr="00A34DC6">
        <w:rPr>
          <w:rFonts w:ascii="Times New Roman" w:hAnsi="Times New Roman" w:cs="Times New Roman"/>
          <w:sz w:val="24"/>
          <w:szCs w:val="24"/>
        </w:rPr>
        <w:t xml:space="preserve">      </w:t>
      </w:r>
      <w:r w:rsidR="00B31AF6" w:rsidRPr="00A34DC6">
        <w:rPr>
          <w:rFonts w:ascii="Times New Roman" w:hAnsi="Times New Roman" w:cs="Times New Roman"/>
          <w:sz w:val="24"/>
          <w:szCs w:val="24"/>
        </w:rPr>
        <w:t xml:space="preserve">Виды, условия, размер и критерии оценки результативности и качества труда работников организации устанавливаются в соответствии с </w:t>
      </w:r>
      <w:hyperlink w:anchor="P172" w:history="1">
        <w:r w:rsidR="00B31AF6" w:rsidRPr="00A34DC6">
          <w:rPr>
            <w:rFonts w:ascii="Times New Roman" w:hAnsi="Times New Roman" w:cs="Times New Roman"/>
            <w:sz w:val="24"/>
            <w:szCs w:val="24"/>
          </w:rPr>
          <w:t xml:space="preserve">приложением </w:t>
        </w:r>
        <w:r w:rsidR="003910DF" w:rsidRPr="00A34DC6">
          <w:rPr>
            <w:rFonts w:ascii="Times New Roman" w:hAnsi="Times New Roman" w:cs="Times New Roman"/>
            <w:sz w:val="24"/>
            <w:szCs w:val="24"/>
          </w:rPr>
          <w:t>4</w:t>
        </w:r>
      </w:hyperlink>
      <w:r w:rsidRPr="00A34DC6">
        <w:rPr>
          <w:rFonts w:ascii="Times New Roman" w:hAnsi="Times New Roman" w:cs="Times New Roman"/>
          <w:sz w:val="24"/>
          <w:szCs w:val="24"/>
        </w:rPr>
        <w:t xml:space="preserve"> к настоящему </w:t>
      </w:r>
      <w:r w:rsidR="00B31AF6" w:rsidRPr="00A34DC6">
        <w:rPr>
          <w:rFonts w:ascii="Times New Roman" w:hAnsi="Times New Roman" w:cs="Times New Roman"/>
          <w:sz w:val="24"/>
          <w:szCs w:val="24"/>
        </w:rPr>
        <w:t xml:space="preserve"> положению.</w:t>
      </w:r>
    </w:p>
    <w:p w:rsidR="00524865" w:rsidRPr="00A34DC6" w:rsidRDefault="00B31AF6" w:rsidP="00524865">
      <w:pPr>
        <w:autoSpaceDE w:val="0"/>
        <w:autoSpaceDN w:val="0"/>
        <w:adjustRightInd w:val="0"/>
        <w:ind w:firstLine="709"/>
        <w:jc w:val="both"/>
        <w:rPr>
          <w:rFonts w:eastAsiaTheme="minorHAnsi"/>
          <w:b/>
          <w:lang w:eastAsia="en-US"/>
        </w:rPr>
      </w:pPr>
      <w:r w:rsidRPr="00A34DC6">
        <w:rPr>
          <w:rFonts w:eastAsiaTheme="minorHAnsi"/>
          <w:lang w:eastAsia="en-US"/>
        </w:rPr>
        <w:t xml:space="preserve">При осуществлении </w:t>
      </w:r>
      <w:r w:rsidR="0018129F" w:rsidRPr="00A34DC6">
        <w:rPr>
          <w:rFonts w:eastAsiaTheme="minorHAnsi"/>
          <w:lang w:eastAsia="en-US"/>
        </w:rPr>
        <w:t xml:space="preserve"> стимулирующих </w:t>
      </w:r>
      <w:r w:rsidRPr="00A34DC6">
        <w:rPr>
          <w:rFonts w:eastAsiaTheme="minorHAnsi"/>
          <w:lang w:eastAsia="en-US"/>
        </w:rPr>
        <w:t xml:space="preserve">выплат, предусмотренных настоящим пунктом, Учреждениями могут применяться </w:t>
      </w:r>
      <w:r w:rsidRPr="00A34DC6">
        <w:rPr>
          <w:rFonts w:eastAsiaTheme="minorHAnsi"/>
          <w:b/>
          <w:lang w:eastAsia="en-US"/>
        </w:rPr>
        <w:t xml:space="preserve">иные критерии оценки результативности и качества труда работников, не предусмотренные </w:t>
      </w:r>
      <w:r w:rsidR="006A222F" w:rsidRPr="00A34DC6">
        <w:t xml:space="preserve">приложениями  </w:t>
      </w:r>
      <w:r w:rsidRPr="00A34DC6">
        <w:rPr>
          <w:rFonts w:eastAsiaTheme="minorHAnsi"/>
          <w:b/>
          <w:lang w:eastAsia="en-US"/>
        </w:rPr>
        <w:t>к настоящему Порядку.</w:t>
      </w:r>
    </w:p>
    <w:p w:rsidR="00B31AF6" w:rsidRPr="00A34DC6" w:rsidRDefault="00D62A8B" w:rsidP="00D62A8B">
      <w:pPr>
        <w:tabs>
          <w:tab w:val="left" w:pos="1134"/>
        </w:tabs>
        <w:autoSpaceDE w:val="0"/>
        <w:autoSpaceDN w:val="0"/>
        <w:adjustRightInd w:val="0"/>
        <w:jc w:val="both"/>
        <w:rPr>
          <w:rFonts w:eastAsiaTheme="minorHAnsi"/>
          <w:lang w:eastAsia="en-US"/>
        </w:rPr>
      </w:pPr>
      <w:r w:rsidRPr="00A34DC6">
        <w:t>4.3.</w:t>
      </w:r>
      <w:r w:rsidR="00524865" w:rsidRPr="00A34DC6">
        <w:t>Виды выплат должны отвечать уставным задачам Учреждения.</w:t>
      </w:r>
    </w:p>
    <w:p w:rsidR="00594A0E"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4.4</w:t>
      </w:r>
      <w:r w:rsidR="000154B7" w:rsidRPr="00A34DC6">
        <w:rPr>
          <w:rFonts w:ascii="Times New Roman" w:hAnsi="Times New Roman" w:cs="Times New Roman"/>
          <w:sz w:val="24"/>
          <w:szCs w:val="24"/>
        </w:rPr>
        <w:t xml:space="preserve">Установление стимулирующих выплат в </w:t>
      </w:r>
      <w:r w:rsidR="00161FF4" w:rsidRPr="00A34DC6">
        <w:rPr>
          <w:rFonts w:ascii="Times New Roman" w:hAnsi="Times New Roman" w:cs="Times New Roman"/>
          <w:sz w:val="24"/>
          <w:szCs w:val="24"/>
        </w:rPr>
        <w:t xml:space="preserve">Учреждении </w:t>
      </w:r>
      <w:r w:rsidR="000154B7" w:rsidRPr="00A34DC6">
        <w:rPr>
          <w:rFonts w:ascii="Times New Roman" w:hAnsi="Times New Roman" w:cs="Times New Roman"/>
          <w:sz w:val="24"/>
          <w:szCs w:val="24"/>
        </w:rPr>
        <w:t xml:space="preserve">осуществляется на основе коллективного договора, локального нормативного акта </w:t>
      </w:r>
      <w:r w:rsidR="00161FF4" w:rsidRPr="00A34DC6">
        <w:rPr>
          <w:rFonts w:ascii="Times New Roman" w:hAnsi="Times New Roman" w:cs="Times New Roman"/>
          <w:sz w:val="24"/>
          <w:szCs w:val="24"/>
        </w:rPr>
        <w:t>Учреждения</w:t>
      </w:r>
      <w:r w:rsidR="000154B7" w:rsidRPr="00A34DC6">
        <w:rPr>
          <w:rFonts w:ascii="Times New Roman" w:hAnsi="Times New Roman" w:cs="Times New Roman"/>
          <w:sz w:val="24"/>
          <w:szCs w:val="24"/>
        </w:rPr>
        <w:t xml:space="preserve"> о выплатах стимулирующего характера, утверждаемого работодателем с учетом мнения пред</w:t>
      </w:r>
      <w:r w:rsidR="00525DC0" w:rsidRPr="00A34DC6">
        <w:rPr>
          <w:rFonts w:ascii="Times New Roman" w:hAnsi="Times New Roman" w:cs="Times New Roman"/>
          <w:sz w:val="24"/>
          <w:szCs w:val="24"/>
        </w:rPr>
        <w:t>ставительного органа работников в пределах утвержденного фонда оплаты труда.</w:t>
      </w:r>
    </w:p>
    <w:p w:rsidR="00594A0E" w:rsidRPr="00A34DC6" w:rsidRDefault="00161FF4" w:rsidP="00D62A8B">
      <w:pPr>
        <w:pStyle w:val="a4"/>
        <w:numPr>
          <w:ilvl w:val="1"/>
          <w:numId w:val="36"/>
        </w:numPr>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 в том числе общественных советов учреждений, представительного органа работников (при наличии такого представительного органа).</w:t>
      </w:r>
      <w:r w:rsidR="00594A0E" w:rsidRPr="00A34DC6">
        <w:rPr>
          <w:rFonts w:ascii="Times New Roman" w:hAnsi="Times New Roman" w:cs="Times New Roman"/>
          <w:sz w:val="24"/>
          <w:szCs w:val="24"/>
        </w:rPr>
        <w:t xml:space="preserve">       </w:t>
      </w:r>
    </w:p>
    <w:p w:rsidR="00594A0E"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4.6.</w:t>
      </w:r>
      <w:r w:rsidR="00594A0E" w:rsidRPr="00A34DC6">
        <w:rPr>
          <w:rFonts w:ascii="Times New Roman" w:hAnsi="Times New Roman" w:cs="Times New Roman"/>
          <w:sz w:val="24"/>
          <w:szCs w:val="24"/>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
    <w:p w:rsidR="00BB6B6E"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4.7.</w:t>
      </w:r>
      <w:r w:rsidR="00BB6B6E" w:rsidRPr="00A34DC6">
        <w:rPr>
          <w:rFonts w:ascii="Times New Roman" w:hAnsi="Times New Roman" w:cs="Times New Roman"/>
          <w:sz w:val="24"/>
          <w:szCs w:val="24"/>
        </w:rPr>
        <w:t>Персональные выплаты определяются в процентном отношении к окладу (должностному окладу), ставке заработной платы.</w:t>
      </w:r>
    </w:p>
    <w:p w:rsidR="00BB6B6E" w:rsidRPr="00A34DC6" w:rsidRDefault="00BB6B6E" w:rsidP="0012445B">
      <w:pPr>
        <w:autoSpaceDE w:val="0"/>
        <w:autoSpaceDN w:val="0"/>
        <w:adjustRightInd w:val="0"/>
        <w:ind w:firstLine="709"/>
        <w:jc w:val="both"/>
        <w:rPr>
          <w:rFonts w:eastAsiaTheme="minorHAnsi"/>
          <w:bCs/>
          <w:lang w:eastAsia="en-US"/>
        </w:rPr>
      </w:pPr>
      <w:r w:rsidRPr="00A34DC6">
        <w:t xml:space="preserve">Размер персональных выплат работникам устанавливается в соответствии с </w:t>
      </w:r>
      <w:r w:rsidR="00967B5B" w:rsidRPr="00A34DC6">
        <w:t xml:space="preserve">приложением  5 </w:t>
      </w:r>
      <w:r w:rsidRPr="00A34DC6">
        <w:t>к настоящему</w:t>
      </w:r>
      <w:r w:rsidR="001D7852" w:rsidRPr="00A34DC6">
        <w:t xml:space="preserve"> </w:t>
      </w:r>
      <w:r w:rsidRPr="00A34DC6">
        <w:t xml:space="preserve"> положению.</w:t>
      </w:r>
      <w:r w:rsidR="003D48F5" w:rsidRPr="00A34DC6">
        <w:rPr>
          <w:rFonts w:eastAsiaTheme="minorHAnsi"/>
          <w:bCs/>
          <w:lang w:eastAsia="en-US"/>
        </w:rPr>
        <w:t xml:space="preserve"> </w:t>
      </w:r>
    </w:p>
    <w:p w:rsidR="0012445B" w:rsidRPr="00A34DC6" w:rsidRDefault="0012445B" w:rsidP="0012445B">
      <w:pPr>
        <w:autoSpaceDE w:val="0"/>
        <w:autoSpaceDN w:val="0"/>
        <w:adjustRightInd w:val="0"/>
        <w:ind w:firstLine="709"/>
        <w:jc w:val="both"/>
        <w:rPr>
          <w:rFonts w:eastAsiaTheme="minorHAnsi"/>
          <w:lang w:eastAsia="en-US"/>
        </w:rPr>
      </w:pPr>
      <w:r w:rsidRPr="00A34DC6">
        <w:rPr>
          <w:rFonts w:eastAsiaTheme="minorHAnsi"/>
          <w:lang w:eastAsia="en-US"/>
        </w:rPr>
        <w:t>Персональная стимулирующая выплата молодым специалистам устанавливается  на срок первых пять лет работы с момента окончания учебного заведения.</w:t>
      </w:r>
    </w:p>
    <w:p w:rsidR="0012445B" w:rsidRPr="00A34DC6" w:rsidRDefault="0012445B" w:rsidP="0012445B">
      <w:pPr>
        <w:autoSpaceDE w:val="0"/>
        <w:autoSpaceDN w:val="0"/>
        <w:adjustRightInd w:val="0"/>
        <w:ind w:firstLine="709"/>
        <w:jc w:val="both"/>
        <w:rPr>
          <w:rFonts w:eastAsiaTheme="minorHAnsi"/>
          <w:lang w:eastAsia="en-US"/>
        </w:rPr>
      </w:pPr>
      <w:r w:rsidRPr="00A34DC6">
        <w:rPr>
          <w:rFonts w:eastAsiaTheme="minorHAnsi"/>
          <w:lang w:eastAsia="en-US"/>
        </w:rPr>
        <w:t xml:space="preserve">Право на ежемесячную персональную стимулирующую выплату </w:t>
      </w:r>
      <w:r w:rsidR="00850452" w:rsidRPr="00A34DC6">
        <w:rPr>
          <w:rFonts w:eastAsiaTheme="minorHAnsi"/>
          <w:lang w:eastAsia="en-US"/>
        </w:rPr>
        <w:t xml:space="preserve"> молодому специалисту, </w:t>
      </w:r>
      <w:r w:rsidRPr="00A34DC6">
        <w:rPr>
          <w:rFonts w:eastAsiaTheme="minorHAnsi"/>
          <w:lang w:eastAsia="en-US"/>
        </w:rPr>
        <w:t>имеют лица в возрасте не старше 35 лет,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осуществляющими обучения либо продолжающим работу в образовательном учреждении.</w:t>
      </w:r>
    </w:p>
    <w:p w:rsidR="00C15339" w:rsidRPr="00A34DC6" w:rsidRDefault="00692211" w:rsidP="00971A70">
      <w:pPr>
        <w:pStyle w:val="ConsPlusNormal"/>
        <w:ind w:firstLine="709"/>
        <w:jc w:val="both"/>
        <w:rPr>
          <w:rFonts w:ascii="Times New Roman" w:hAnsi="Times New Roman" w:cs="Times New Roman"/>
          <w:sz w:val="24"/>
          <w:szCs w:val="24"/>
        </w:rPr>
      </w:pPr>
      <w:r w:rsidRPr="00A34DC6">
        <w:rPr>
          <w:rFonts w:ascii="Times New Roman" w:hAnsi="Times New Roman" w:cs="Times New Roman"/>
          <w:sz w:val="24"/>
          <w:szCs w:val="24"/>
        </w:rPr>
        <w:t xml:space="preserve">  У</w:t>
      </w:r>
      <w:r w:rsidR="00445594" w:rsidRPr="00A34DC6">
        <w:rPr>
          <w:rFonts w:ascii="Times New Roman" w:hAnsi="Times New Roman" w:cs="Times New Roman"/>
          <w:sz w:val="24"/>
          <w:szCs w:val="24"/>
        </w:rPr>
        <w:t xml:space="preserve">казанная надбавка предоставляется  </w:t>
      </w:r>
      <w:r w:rsidR="00971A70" w:rsidRPr="00A34DC6">
        <w:rPr>
          <w:rFonts w:ascii="Times New Roman" w:hAnsi="Times New Roman" w:cs="Times New Roman"/>
          <w:sz w:val="24"/>
          <w:szCs w:val="24"/>
        </w:rPr>
        <w:t>как по</w:t>
      </w:r>
      <w:r w:rsidR="00445594" w:rsidRPr="00A34DC6">
        <w:rPr>
          <w:rFonts w:ascii="Times New Roman" w:hAnsi="Times New Roman" w:cs="Times New Roman"/>
          <w:sz w:val="24"/>
          <w:szCs w:val="24"/>
        </w:rPr>
        <w:t xml:space="preserve"> основному  месту  работы</w:t>
      </w:r>
      <w:r w:rsidR="00971A70" w:rsidRPr="00A34DC6">
        <w:rPr>
          <w:rFonts w:ascii="Times New Roman" w:hAnsi="Times New Roman" w:cs="Times New Roman"/>
          <w:sz w:val="24"/>
          <w:szCs w:val="24"/>
        </w:rPr>
        <w:t>, так  и по совместительству.</w:t>
      </w:r>
    </w:p>
    <w:p w:rsidR="00C15339"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4.8.</w:t>
      </w:r>
      <w:r w:rsidR="00BB1EFD" w:rsidRPr="00A34DC6">
        <w:rPr>
          <w:rFonts w:ascii="Times New Roman" w:hAnsi="Times New Roman" w:cs="Times New Roman"/>
          <w:sz w:val="24"/>
          <w:szCs w:val="24"/>
        </w:rPr>
        <w:t>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00BB1EFD" w:rsidRPr="00A34DC6">
        <w:rPr>
          <w:rFonts w:ascii="Times New Roman" w:hAnsi="Times New Roman" w:cs="Times New Roman"/>
          <w:b/>
          <w:bCs/>
          <w:i/>
          <w:iCs/>
          <w:sz w:val="24"/>
          <w:szCs w:val="24"/>
        </w:rPr>
        <w:t xml:space="preserve"> </w:t>
      </w:r>
      <w:r w:rsidR="00BB1EFD" w:rsidRPr="00A34DC6">
        <w:rPr>
          <w:rFonts w:ascii="Times New Roman" w:hAnsi="Times New Roman" w:cs="Times New Roman"/>
          <w:sz w:val="24"/>
          <w:szCs w:val="24"/>
        </w:rPr>
        <w:t>обеспечения региональной  выплаты.</w:t>
      </w:r>
      <w:r w:rsidR="003D48F5" w:rsidRPr="00A34DC6">
        <w:rPr>
          <w:rFonts w:ascii="Times New Roman" w:hAnsi="Times New Roman" w:cs="Times New Roman"/>
          <w:bCs/>
          <w:sz w:val="24"/>
          <w:szCs w:val="24"/>
        </w:rPr>
        <w:t xml:space="preserve"> </w:t>
      </w:r>
    </w:p>
    <w:p w:rsidR="006E4024"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4.9.</w:t>
      </w:r>
      <w:r w:rsidR="00997681" w:rsidRPr="00A34DC6">
        <w:rPr>
          <w:rFonts w:ascii="Times New Roman" w:hAnsi="Times New Roman" w:cs="Times New Roman"/>
          <w:sz w:val="24"/>
          <w:szCs w:val="24"/>
        </w:rPr>
        <w:t xml:space="preserve">Персональные выплаты (региональные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w:t>
      </w:r>
      <w:r w:rsidR="006E4024" w:rsidRPr="00A34DC6">
        <w:rPr>
          <w:rFonts w:ascii="Times New Roman" w:hAnsi="Times New Roman" w:cs="Times New Roman"/>
          <w:bCs/>
          <w:sz w:val="18"/>
          <w:szCs w:val="18"/>
        </w:rPr>
        <w:t>(п.2 ст.4 Закон Красноярского края от 29.10.2009 N 9-3864 "О системах оплаты труда работников краевых государственных учреждений" )</w:t>
      </w:r>
      <w:r w:rsidR="00997681" w:rsidRPr="00A34DC6">
        <w:rPr>
          <w:rFonts w:ascii="Times New Roman" w:hAnsi="Times New Roman" w:cs="Times New Roman"/>
          <w:bCs/>
          <w:sz w:val="18"/>
          <w:szCs w:val="18"/>
        </w:rPr>
        <w:t>)</w:t>
      </w:r>
    </w:p>
    <w:p w:rsidR="006E4024"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4.9.1.</w:t>
      </w:r>
      <w:r w:rsidR="006E4024" w:rsidRPr="00A34DC6">
        <w:rPr>
          <w:rFonts w:ascii="Times New Roman" w:hAnsi="Times New Roman" w:cs="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E4024"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4.9.2.</w:t>
      </w:r>
      <w:r w:rsidR="006E4024" w:rsidRPr="00A34DC6">
        <w:rPr>
          <w:rFonts w:ascii="Times New Roman" w:hAnsi="Times New Roman" w:cs="Times New Roman"/>
          <w:sz w:val="24"/>
          <w:szCs w:val="24"/>
        </w:rPr>
        <w:t xml:space="preserve">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w:t>
      </w:r>
      <w:r w:rsidR="006E4024" w:rsidRPr="00A34DC6">
        <w:rPr>
          <w:rFonts w:ascii="Times New Roman" w:hAnsi="Times New Roman" w:cs="Times New Roman"/>
          <w:sz w:val="24"/>
          <w:szCs w:val="24"/>
        </w:rPr>
        <w:lastRenderedPageBreak/>
        <w:t>до размера минимальной заработной платы, установленного в Красноярском крае (в случае ее осуществления).</w:t>
      </w:r>
    </w:p>
    <w:p w:rsidR="00971A70"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4.9.3.</w:t>
      </w:r>
      <w:r w:rsidR="006E4024" w:rsidRPr="00A34DC6">
        <w:rPr>
          <w:rFonts w:ascii="Times New Roman" w:hAnsi="Times New Roman" w:cs="Times New Roman"/>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E4024"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4.9.4.</w:t>
      </w:r>
      <w:r w:rsidR="006E4024" w:rsidRPr="00A34DC6">
        <w:rPr>
          <w:rFonts w:ascii="Times New Roman" w:hAnsi="Times New Roman" w:cs="Times New Roman"/>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6E094E" w:rsidRPr="00A34DC6">
        <w:t xml:space="preserve"> </w:t>
      </w:r>
      <w:r w:rsidR="006E094E" w:rsidRPr="00A34DC6">
        <w:rPr>
          <w:rFonts w:ascii="Times New Roman" w:hAnsi="Times New Roman" w:cs="Times New Roman"/>
          <w:sz w:val="18"/>
          <w:szCs w:val="18"/>
        </w:rPr>
        <w:t>(п.2 ст.4 Закон Красноярского края от 29.10.2009 N 9-3864 (ред. от 24.12.2020) "О системах оплаты труда работников краевых государственных учреждений")</w:t>
      </w:r>
    </w:p>
    <w:p w:rsidR="00D3742A"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4.10.</w:t>
      </w:r>
      <w:r w:rsidR="00D3742A" w:rsidRPr="00A34DC6">
        <w:rPr>
          <w:rFonts w:ascii="Times New Roman" w:hAnsi="Times New Roman" w:cs="Times New Roman"/>
          <w:sz w:val="24"/>
          <w:szCs w:val="24"/>
        </w:rPr>
        <w:t>При выплатах по итогам работы учитываются:</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объем освоения выделенных бюджетных средств;</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объем ввода законченных ремонтом объектов;</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организации;</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достижение высоких результатов в работе за определенный период;</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участие в инновационной деятельности;</w:t>
      </w:r>
    </w:p>
    <w:p w:rsidR="00D3742A" w:rsidRPr="00A34DC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A34DC6">
        <w:rPr>
          <w:rFonts w:ascii="Times New Roman" w:hAnsi="Times New Roman" w:cs="Times New Roman"/>
          <w:sz w:val="24"/>
          <w:szCs w:val="24"/>
        </w:rPr>
        <w:t>участие в соответствующем периоде в выполнении важных работ, мероприятий.</w:t>
      </w:r>
    </w:p>
    <w:p w:rsidR="00D3742A" w:rsidRPr="00A34DC6" w:rsidRDefault="00C023EF" w:rsidP="00D3742A">
      <w:pPr>
        <w:pStyle w:val="a4"/>
        <w:tabs>
          <w:tab w:val="left" w:pos="993"/>
        </w:tabs>
        <w:ind w:firstLine="567"/>
        <w:jc w:val="both"/>
        <w:rPr>
          <w:rFonts w:ascii="Times New Roman" w:hAnsi="Times New Roman" w:cs="Times New Roman"/>
          <w:sz w:val="24"/>
          <w:szCs w:val="24"/>
        </w:rPr>
      </w:pPr>
      <w:hyperlink w:anchor="P5393" w:history="1">
        <w:r w:rsidR="00D3742A" w:rsidRPr="00A34DC6">
          <w:rPr>
            <w:rFonts w:ascii="Times New Roman" w:hAnsi="Times New Roman" w:cs="Times New Roman"/>
            <w:sz w:val="24"/>
            <w:szCs w:val="24"/>
          </w:rPr>
          <w:t>Размер</w:t>
        </w:r>
      </w:hyperlink>
      <w:r w:rsidR="00D3742A" w:rsidRPr="00A34DC6">
        <w:rPr>
          <w:rFonts w:ascii="Times New Roman" w:hAnsi="Times New Roman" w:cs="Times New Roman"/>
          <w:sz w:val="24"/>
          <w:szCs w:val="24"/>
        </w:rPr>
        <w:t xml:space="preserve"> выплат по итогам работы работникам </w:t>
      </w:r>
      <w:r w:rsidR="00C87200" w:rsidRPr="00A34DC6">
        <w:rPr>
          <w:rFonts w:ascii="Times New Roman" w:hAnsi="Times New Roman" w:cs="Times New Roman"/>
          <w:sz w:val="24"/>
          <w:szCs w:val="24"/>
        </w:rPr>
        <w:t>Учреждений</w:t>
      </w:r>
      <w:r w:rsidR="00D3742A" w:rsidRPr="00A34DC6">
        <w:rPr>
          <w:rFonts w:ascii="Times New Roman" w:hAnsi="Times New Roman" w:cs="Times New Roman"/>
          <w:sz w:val="24"/>
          <w:szCs w:val="24"/>
        </w:rPr>
        <w:t xml:space="preserve"> устанавливается в соответст</w:t>
      </w:r>
      <w:r w:rsidR="001D7852" w:rsidRPr="00A34DC6">
        <w:rPr>
          <w:rFonts w:ascii="Times New Roman" w:hAnsi="Times New Roman" w:cs="Times New Roman"/>
          <w:sz w:val="24"/>
          <w:szCs w:val="24"/>
        </w:rPr>
        <w:t xml:space="preserve">вии с приложением 6 к настоящему </w:t>
      </w:r>
      <w:r w:rsidR="00D3742A" w:rsidRPr="00A34DC6">
        <w:rPr>
          <w:rFonts w:ascii="Times New Roman" w:hAnsi="Times New Roman" w:cs="Times New Roman"/>
          <w:sz w:val="24"/>
          <w:szCs w:val="24"/>
        </w:rPr>
        <w:t xml:space="preserve"> положению.</w:t>
      </w:r>
    </w:p>
    <w:p w:rsidR="00D3742A" w:rsidRPr="00A34DC6" w:rsidRDefault="00D3742A" w:rsidP="00AD6281">
      <w:pPr>
        <w:pStyle w:val="a4"/>
        <w:tabs>
          <w:tab w:val="left" w:pos="993"/>
        </w:tabs>
        <w:ind w:firstLine="567"/>
        <w:jc w:val="both"/>
        <w:rPr>
          <w:rFonts w:ascii="Times New Roman" w:hAnsi="Times New Roman" w:cs="Times New Roman"/>
          <w:sz w:val="24"/>
          <w:szCs w:val="24"/>
        </w:rPr>
      </w:pPr>
      <w:r w:rsidRPr="00A34DC6">
        <w:rPr>
          <w:rFonts w:ascii="Times New Roman" w:hAnsi="Times New Roman" w:cs="Times New Roman"/>
          <w:sz w:val="24"/>
          <w:szCs w:val="24"/>
        </w:rPr>
        <w:t>Максимальным размером выплаты по итогам работы не ограничены и устанавливаются в пределах фонда оплаты труда.</w:t>
      </w:r>
    </w:p>
    <w:p w:rsidR="00624CBC"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4.11.</w:t>
      </w:r>
      <w:r w:rsidR="00624CBC" w:rsidRPr="00A34DC6">
        <w:rPr>
          <w:rFonts w:ascii="Times New Roman" w:hAnsi="Times New Roman" w:cs="Times New Roman"/>
          <w:sz w:val="24"/>
          <w:szCs w:val="24"/>
        </w:rPr>
        <w:t xml:space="preserve">Стимулирующие выплаты, </w:t>
      </w:r>
      <w:r w:rsidR="00624CBC" w:rsidRPr="00A34DC6">
        <w:rPr>
          <w:rFonts w:ascii="Times New Roman" w:hAnsi="Times New Roman" w:cs="Times New Roman"/>
          <w:sz w:val="24"/>
          <w:szCs w:val="24"/>
          <w:u w:val="single"/>
        </w:rPr>
        <w:t>за исключением выплат по итогам работы,</w:t>
      </w:r>
      <w:r w:rsidR="00624CBC" w:rsidRPr="00A34DC6">
        <w:rPr>
          <w:rFonts w:ascii="Times New Roman" w:hAnsi="Times New Roman" w:cs="Times New Roman"/>
          <w:sz w:val="24"/>
          <w:szCs w:val="24"/>
        </w:rPr>
        <w:t xml:space="preserve"> устанавливаются руководителем Учреждения ежемесячно, ежеквартально или на год.</w:t>
      </w:r>
    </w:p>
    <w:p w:rsidR="00161FF4"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4.12.</w:t>
      </w:r>
      <w:r w:rsidR="00624CBC" w:rsidRPr="00A34DC6">
        <w:rPr>
          <w:rFonts w:ascii="Times New Roman" w:hAnsi="Times New Roman" w:cs="Times New Roman"/>
          <w:sz w:val="24"/>
          <w:szCs w:val="24"/>
        </w:rPr>
        <w:t xml:space="preserve">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 </w:t>
      </w:r>
    </w:p>
    <w:p w:rsidR="00594A0E"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4.13.</w:t>
      </w:r>
      <w:r w:rsidR="001F2095" w:rsidRPr="00A34DC6">
        <w:rPr>
          <w:rFonts w:ascii="Times New Roman" w:hAnsi="Times New Roman" w:cs="Times New Roman"/>
          <w:sz w:val="24"/>
          <w:szCs w:val="24"/>
        </w:rPr>
        <w:t>Выплаты стимулирующего характера максимальным размером не ограничены и устанавливаются в пределах фонда оплаты труда.</w:t>
      </w:r>
    </w:p>
    <w:p w:rsidR="002860DA"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4.14.</w:t>
      </w:r>
      <w:r w:rsidR="002860DA" w:rsidRPr="00A34DC6">
        <w:rPr>
          <w:rFonts w:ascii="Times New Roman" w:hAnsi="Times New Roman" w:cs="Times New Roman"/>
          <w:sz w:val="24"/>
          <w:szCs w:val="24"/>
        </w:rPr>
        <w:t xml:space="preserve">При установлении размера выплат стимулирующего характера конкретному работнику (за исключением персональных выплат) </w:t>
      </w:r>
      <w:r w:rsidR="007528A5" w:rsidRPr="00A34DC6">
        <w:rPr>
          <w:rFonts w:ascii="Times New Roman" w:hAnsi="Times New Roman" w:cs="Times New Roman"/>
          <w:sz w:val="24"/>
          <w:szCs w:val="24"/>
        </w:rPr>
        <w:t>Учреждения</w:t>
      </w:r>
      <w:r w:rsidR="002860DA" w:rsidRPr="00A34DC6">
        <w:rPr>
          <w:rFonts w:ascii="Times New Roman" w:hAnsi="Times New Roman" w:cs="Times New Roman"/>
          <w:sz w:val="24"/>
          <w:szCs w:val="24"/>
        </w:rPr>
        <w:t xml:space="preserve"> применяют балльную оценку.</w:t>
      </w:r>
    </w:p>
    <w:p w:rsidR="002860DA" w:rsidRPr="00A34DC6" w:rsidRDefault="002860DA" w:rsidP="00656E3E">
      <w:pPr>
        <w:pStyle w:val="a4"/>
        <w:ind w:firstLine="540"/>
        <w:jc w:val="both"/>
        <w:rPr>
          <w:rFonts w:ascii="Times New Roman" w:hAnsi="Times New Roman" w:cs="Times New Roman"/>
          <w:sz w:val="24"/>
          <w:szCs w:val="24"/>
        </w:rPr>
      </w:pPr>
    </w:p>
    <w:p w:rsidR="002862A1" w:rsidRPr="00A34DC6" w:rsidRDefault="002860DA" w:rsidP="009F144A">
      <w:pPr>
        <w:pStyle w:val="a4"/>
        <w:ind w:firstLine="540"/>
        <w:jc w:val="both"/>
        <w:rPr>
          <w:rFonts w:ascii="Times New Roman" w:hAnsi="Times New Roman" w:cs="Times New Roman"/>
          <w:b/>
          <w:i/>
        </w:rPr>
      </w:pPr>
      <w:r w:rsidRPr="00A34DC6">
        <w:rPr>
          <w:rFonts w:ascii="Times New Roman" w:hAnsi="Times New Roman" w:cs="Times New Roman"/>
          <w:b/>
          <w:i/>
        </w:rPr>
        <w:t>Размер выплаты, осуществляемой конкретному работнику организации, определяется по формуле:</w:t>
      </w:r>
      <w:r w:rsidR="009F144A" w:rsidRPr="00A34DC6">
        <w:rPr>
          <w:rFonts w:ascii="Times New Roman" w:hAnsi="Times New Roman" w:cs="Times New Roman"/>
          <w:b/>
          <w:i/>
        </w:rPr>
        <w:t xml:space="preserve">  </w:t>
      </w:r>
    </w:p>
    <w:p w:rsidR="002860DA" w:rsidRPr="00A34DC6" w:rsidRDefault="002860DA" w:rsidP="004F72B9">
      <w:pPr>
        <w:pStyle w:val="a4"/>
        <w:jc w:val="center"/>
        <w:rPr>
          <w:rFonts w:ascii="Times New Roman" w:hAnsi="Times New Roman" w:cs="Times New Roman"/>
          <w:b/>
          <w:i/>
        </w:rPr>
      </w:pPr>
      <w:r w:rsidRPr="00A34DC6">
        <w:rPr>
          <w:rFonts w:ascii="Times New Roman" w:hAnsi="Times New Roman" w:cs="Times New Roman"/>
          <w:b/>
          <w:i/>
          <w:u w:val="single"/>
        </w:rPr>
        <w:t>С = С</w:t>
      </w:r>
      <w:r w:rsidRPr="00A34DC6">
        <w:rPr>
          <w:rFonts w:ascii="Times New Roman" w:hAnsi="Times New Roman" w:cs="Times New Roman"/>
          <w:b/>
          <w:i/>
          <w:u w:val="single"/>
          <w:vertAlign w:val="subscript"/>
        </w:rPr>
        <w:t>1балла</w:t>
      </w:r>
      <w:r w:rsidRPr="00A34DC6">
        <w:rPr>
          <w:rFonts w:ascii="Times New Roman" w:hAnsi="Times New Roman" w:cs="Times New Roman"/>
          <w:b/>
          <w:i/>
          <w:u w:val="single"/>
        </w:rPr>
        <w:t xml:space="preserve"> x Б</w:t>
      </w:r>
      <w:r w:rsidRPr="00A34DC6">
        <w:rPr>
          <w:rFonts w:ascii="Times New Roman" w:hAnsi="Times New Roman" w:cs="Times New Roman"/>
          <w:b/>
          <w:i/>
          <w:u w:val="single"/>
          <w:vertAlign w:val="subscript"/>
        </w:rPr>
        <w:t>i</w:t>
      </w:r>
      <w:r w:rsidRPr="00A34DC6">
        <w:rPr>
          <w:rFonts w:ascii="Times New Roman" w:hAnsi="Times New Roman" w:cs="Times New Roman"/>
          <w:b/>
          <w:i/>
          <w:u w:val="single"/>
        </w:rPr>
        <w:t>,</w:t>
      </w:r>
      <w:r w:rsidR="009F144A" w:rsidRPr="00A34DC6">
        <w:rPr>
          <w:rFonts w:ascii="Times New Roman" w:hAnsi="Times New Roman" w:cs="Times New Roman"/>
        </w:rPr>
        <w:t xml:space="preserve">  </w:t>
      </w:r>
      <w:r w:rsidRPr="00A34DC6">
        <w:rPr>
          <w:rFonts w:ascii="Times New Roman" w:hAnsi="Times New Roman" w:cs="Times New Roman"/>
        </w:rPr>
        <w:t>где:</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С - размер выплаты, осуществляемой конкретному работнику организации в плановом периоде;</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С</w:t>
      </w:r>
      <w:r w:rsidRPr="00A34DC6">
        <w:rPr>
          <w:rFonts w:ascii="Times New Roman" w:hAnsi="Times New Roman" w:cs="Times New Roman"/>
          <w:vertAlign w:val="subscript"/>
        </w:rPr>
        <w:t>1балла</w:t>
      </w:r>
      <w:r w:rsidRPr="00A34DC6">
        <w:rPr>
          <w:rFonts w:ascii="Times New Roman" w:hAnsi="Times New Roman" w:cs="Times New Roman"/>
        </w:rPr>
        <w:t xml:space="preserve"> - стоимость для определения размеров стимулирующих выплат на плановый период;</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Б</w:t>
      </w:r>
      <w:r w:rsidRPr="00A34DC6">
        <w:rPr>
          <w:rFonts w:ascii="Times New Roman" w:hAnsi="Times New Roman" w:cs="Times New Roman"/>
          <w:vertAlign w:val="subscript"/>
        </w:rPr>
        <w:t>i</w:t>
      </w:r>
      <w:r w:rsidRPr="00A34DC6">
        <w:rPr>
          <w:rFonts w:ascii="Times New Roman" w:hAnsi="Times New Roman" w:cs="Times New Roman"/>
        </w:rPr>
        <w:t xml:space="preserve"> - количество баллов по результатам оценки труда i-го работника организации, исчисленное в суммовом выражении по показателям оценки за отчетный период.</w:t>
      </w:r>
    </w:p>
    <w:p w:rsidR="002860DA" w:rsidRPr="00A34DC6" w:rsidRDefault="002860DA" w:rsidP="004F72B9">
      <w:pPr>
        <w:pStyle w:val="a4"/>
        <w:jc w:val="center"/>
        <w:rPr>
          <w:rFonts w:ascii="Times New Roman" w:hAnsi="Times New Roman" w:cs="Times New Roman"/>
        </w:rPr>
      </w:pPr>
      <w:r w:rsidRPr="00A34DC6">
        <w:rPr>
          <w:rFonts w:ascii="Times New Roman" w:hAnsi="Times New Roman" w:cs="Times New Roman"/>
          <w:b/>
          <w:noProof/>
          <w:lang w:eastAsia="ru-RU"/>
        </w:rPr>
        <w:drawing>
          <wp:inline distT="0" distB="0" distL="0" distR="0">
            <wp:extent cx="1614114" cy="349857"/>
            <wp:effectExtent l="0" t="0" r="0" b="0"/>
            <wp:docPr id="3" name="Рисунок 1" descr="base_23675_1848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4841_1"/>
                    <pic:cNvPicPr preferRelativeResize="0">
                      <a:picLocks noChangeArrowheads="1"/>
                    </pic:cNvPicPr>
                  </pic:nvPicPr>
                  <pic:blipFill>
                    <a:blip r:embed="rId18" cstate="print"/>
                    <a:srcRect/>
                    <a:stretch>
                      <a:fillRect/>
                    </a:stretch>
                  </pic:blipFill>
                  <pic:spPr bwMode="auto">
                    <a:xfrm>
                      <a:off x="0" y="0"/>
                      <a:ext cx="1611615" cy="349315"/>
                    </a:xfrm>
                    <a:prstGeom prst="rect">
                      <a:avLst/>
                    </a:prstGeom>
                    <a:noFill/>
                    <a:ln w="9525">
                      <a:noFill/>
                      <a:miter lim="800000"/>
                      <a:headEnd/>
                      <a:tailEnd/>
                    </a:ln>
                  </pic:spPr>
                </pic:pic>
              </a:graphicData>
            </a:graphic>
          </wp:inline>
        </w:drawing>
      </w:r>
      <w:r w:rsidRPr="00A34DC6">
        <w:rPr>
          <w:rFonts w:ascii="Times New Roman" w:hAnsi="Times New Roman" w:cs="Times New Roman"/>
        </w:rPr>
        <w:t>где:</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Q</w:t>
      </w:r>
      <w:r w:rsidRPr="00A34DC6">
        <w:rPr>
          <w:rFonts w:ascii="Times New Roman" w:hAnsi="Times New Roman" w:cs="Times New Roman"/>
          <w:vertAlign w:val="subscript"/>
        </w:rPr>
        <w:t>стим раб.</w:t>
      </w:r>
      <w:r w:rsidRPr="00A34DC6">
        <w:rPr>
          <w:rFonts w:ascii="Times New Roman" w:hAnsi="Times New Roman" w:cs="Times New Roman"/>
        </w:rPr>
        <w:t xml:space="preserve"> - фонд оплаты труда, предназначенный для осуществления стимулирующих выплат работникам организации в месяц в плановом периоде;</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2860DA" w:rsidRPr="00A34DC6" w:rsidRDefault="002860DA" w:rsidP="00B03B37">
      <w:pPr>
        <w:pStyle w:val="a4"/>
        <w:jc w:val="center"/>
        <w:rPr>
          <w:rFonts w:ascii="Times New Roman" w:hAnsi="Times New Roman" w:cs="Times New Roman"/>
        </w:rPr>
      </w:pPr>
      <w:r w:rsidRPr="00A34DC6">
        <w:rPr>
          <w:rFonts w:ascii="Times New Roman" w:hAnsi="Times New Roman" w:cs="Times New Roman"/>
          <w:b/>
          <w:i/>
        </w:rPr>
        <w:t>Q</w:t>
      </w:r>
      <w:r w:rsidRPr="00A34DC6">
        <w:rPr>
          <w:rFonts w:ascii="Times New Roman" w:hAnsi="Times New Roman" w:cs="Times New Roman"/>
          <w:b/>
          <w:i/>
          <w:vertAlign w:val="subscript"/>
        </w:rPr>
        <w:t>стим раб.</w:t>
      </w:r>
      <w:r w:rsidRPr="00A34DC6">
        <w:rPr>
          <w:rFonts w:ascii="Times New Roman" w:hAnsi="Times New Roman" w:cs="Times New Roman"/>
          <w:b/>
          <w:i/>
        </w:rPr>
        <w:t xml:space="preserve"> = Q</w:t>
      </w:r>
      <w:r w:rsidRPr="00A34DC6">
        <w:rPr>
          <w:rFonts w:ascii="Times New Roman" w:hAnsi="Times New Roman" w:cs="Times New Roman"/>
          <w:b/>
          <w:i/>
          <w:vertAlign w:val="subscript"/>
        </w:rPr>
        <w:t>зп</w:t>
      </w:r>
      <w:r w:rsidRPr="00A34DC6">
        <w:rPr>
          <w:rFonts w:ascii="Times New Roman" w:hAnsi="Times New Roman" w:cs="Times New Roman"/>
          <w:b/>
          <w:i/>
        </w:rPr>
        <w:t xml:space="preserve"> - Q</w:t>
      </w:r>
      <w:r w:rsidRPr="00A34DC6">
        <w:rPr>
          <w:rFonts w:ascii="Times New Roman" w:hAnsi="Times New Roman" w:cs="Times New Roman"/>
          <w:b/>
          <w:i/>
          <w:vertAlign w:val="subscript"/>
        </w:rPr>
        <w:t>гар</w:t>
      </w:r>
      <w:r w:rsidRPr="00A34DC6">
        <w:rPr>
          <w:rFonts w:ascii="Times New Roman" w:hAnsi="Times New Roman" w:cs="Times New Roman"/>
          <w:b/>
          <w:i/>
        </w:rPr>
        <w:t xml:space="preserve"> - Q</w:t>
      </w:r>
      <w:r w:rsidRPr="00A34DC6">
        <w:rPr>
          <w:rFonts w:ascii="Times New Roman" w:hAnsi="Times New Roman" w:cs="Times New Roman"/>
          <w:b/>
          <w:i/>
          <w:vertAlign w:val="subscript"/>
        </w:rPr>
        <w:t>отп</w:t>
      </w:r>
      <w:r w:rsidRPr="00A34DC6">
        <w:rPr>
          <w:rFonts w:ascii="Times New Roman" w:hAnsi="Times New Roman" w:cs="Times New Roman"/>
        </w:rPr>
        <w:t>,</w:t>
      </w:r>
      <w:r w:rsidR="002862A1" w:rsidRPr="00A34DC6">
        <w:rPr>
          <w:rFonts w:ascii="Times New Roman" w:hAnsi="Times New Roman" w:cs="Times New Roman"/>
        </w:rPr>
        <w:t xml:space="preserve"> </w:t>
      </w:r>
      <w:r w:rsidRPr="00A34DC6">
        <w:rPr>
          <w:rFonts w:ascii="Times New Roman" w:hAnsi="Times New Roman" w:cs="Times New Roman"/>
        </w:rPr>
        <w:t>где:</w:t>
      </w:r>
    </w:p>
    <w:p w:rsidR="0063292F" w:rsidRPr="00A34DC6" w:rsidRDefault="0063292F" w:rsidP="0063292F">
      <w:pPr>
        <w:pStyle w:val="a4"/>
        <w:rPr>
          <w:rFonts w:ascii="Times New Roman" w:hAnsi="Times New Roman" w:cs="Times New Roman"/>
        </w:rPr>
      </w:pP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lastRenderedPageBreak/>
        <w:t>Q</w:t>
      </w:r>
      <w:r w:rsidRPr="00A34DC6">
        <w:rPr>
          <w:rFonts w:ascii="Times New Roman" w:hAnsi="Times New Roman" w:cs="Times New Roman"/>
          <w:vertAlign w:val="subscript"/>
        </w:rPr>
        <w:t>зп</w:t>
      </w:r>
      <w:r w:rsidRPr="00A34DC6">
        <w:rPr>
          <w:rFonts w:ascii="Times New Roman" w:hAnsi="Times New Roman" w:cs="Times New Roman"/>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Q</w:t>
      </w:r>
      <w:r w:rsidRPr="00A34DC6">
        <w:rPr>
          <w:rFonts w:ascii="Times New Roman" w:hAnsi="Times New Roman" w:cs="Times New Roman"/>
          <w:vertAlign w:val="subscript"/>
        </w:rPr>
        <w:t>гар</w:t>
      </w:r>
      <w:r w:rsidRPr="00A34DC6">
        <w:rPr>
          <w:rFonts w:ascii="Times New Roman" w:hAnsi="Times New Roman" w:cs="Times New Roman"/>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организации, на месяц в плановом периоде);</w:t>
      </w:r>
    </w:p>
    <w:p w:rsidR="002860DA" w:rsidRPr="00A34DC6" w:rsidRDefault="002860DA" w:rsidP="00BC4609">
      <w:pPr>
        <w:pStyle w:val="a4"/>
        <w:jc w:val="both"/>
        <w:rPr>
          <w:rFonts w:ascii="Times New Roman" w:hAnsi="Times New Roman" w:cs="Times New Roman"/>
        </w:rPr>
      </w:pPr>
      <w:r w:rsidRPr="00A34DC6">
        <w:rPr>
          <w:rFonts w:ascii="Times New Roman" w:hAnsi="Times New Roman" w:cs="Times New Roman"/>
        </w:rPr>
        <w:t>Q</w:t>
      </w:r>
      <w:r w:rsidRPr="00A34DC6">
        <w:rPr>
          <w:rFonts w:ascii="Times New Roman" w:hAnsi="Times New Roman" w:cs="Times New Roman"/>
          <w:vertAlign w:val="subscript"/>
        </w:rPr>
        <w:t>отп</w:t>
      </w:r>
      <w:r w:rsidRPr="00A34DC6">
        <w:rPr>
          <w:rFonts w:ascii="Times New Roman" w:hAnsi="Times New Roman" w:cs="Times New Roman"/>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
    <w:p w:rsidR="000154B7" w:rsidRPr="00A34DC6" w:rsidRDefault="000154B7" w:rsidP="00B3071F">
      <w:pPr>
        <w:pStyle w:val="a4"/>
        <w:jc w:val="center"/>
        <w:rPr>
          <w:rFonts w:ascii="Times New Roman" w:hAnsi="Times New Roman" w:cs="Times New Roman"/>
          <w:sz w:val="24"/>
          <w:szCs w:val="24"/>
        </w:rPr>
      </w:pPr>
    </w:p>
    <w:p w:rsidR="00B3071F" w:rsidRPr="00A34DC6" w:rsidRDefault="00AA44B5" w:rsidP="00AA44B5">
      <w:pPr>
        <w:pStyle w:val="a4"/>
        <w:ind w:left="567"/>
        <w:jc w:val="center"/>
        <w:rPr>
          <w:rFonts w:ascii="Times New Roman" w:hAnsi="Times New Roman" w:cs="Times New Roman"/>
          <w:b/>
        </w:rPr>
      </w:pPr>
      <w:r w:rsidRPr="00A34DC6">
        <w:rPr>
          <w:rFonts w:ascii="Times New Roman" w:hAnsi="Times New Roman" w:cs="Times New Roman"/>
          <w:b/>
          <w:bCs/>
        </w:rPr>
        <w:t xml:space="preserve">5. </w:t>
      </w:r>
      <w:r w:rsidR="00594A0E" w:rsidRPr="00A34DC6">
        <w:rPr>
          <w:rFonts w:ascii="Times New Roman" w:hAnsi="Times New Roman" w:cs="Times New Roman"/>
          <w:b/>
          <w:bCs/>
        </w:rPr>
        <w:t>УСЛОВИЯ ОПЛАТЫ ТРУДА РУКОВОДИТЕЛЕЙ УЧРЕЖДЕНИЙ,</w:t>
      </w:r>
    </w:p>
    <w:p w:rsidR="00BC4609" w:rsidRPr="00A34DC6" w:rsidRDefault="00594A0E" w:rsidP="00B3071F">
      <w:pPr>
        <w:pStyle w:val="a4"/>
        <w:ind w:left="349"/>
        <w:jc w:val="center"/>
        <w:rPr>
          <w:rFonts w:ascii="Times New Roman" w:hAnsi="Times New Roman" w:cs="Times New Roman"/>
          <w:b/>
        </w:rPr>
      </w:pPr>
      <w:r w:rsidRPr="00A34DC6">
        <w:rPr>
          <w:rFonts w:ascii="Times New Roman" w:hAnsi="Times New Roman" w:cs="Times New Roman"/>
          <w:b/>
          <w:bCs/>
        </w:rPr>
        <w:t>ИХ ЗА</w:t>
      </w:r>
      <w:r w:rsidR="00FC7FB8" w:rsidRPr="00A34DC6">
        <w:rPr>
          <w:rFonts w:ascii="Times New Roman" w:hAnsi="Times New Roman" w:cs="Times New Roman"/>
          <w:b/>
          <w:bCs/>
        </w:rPr>
        <w:t xml:space="preserve">МЕСТИТЕЛЕЙ </w:t>
      </w:r>
    </w:p>
    <w:p w:rsidR="001B5401" w:rsidRPr="00A34DC6" w:rsidRDefault="00AA44B5" w:rsidP="00A41EE4">
      <w:pPr>
        <w:tabs>
          <w:tab w:val="left" w:pos="993"/>
        </w:tabs>
        <w:autoSpaceDE w:val="0"/>
        <w:autoSpaceDN w:val="0"/>
        <w:adjustRightInd w:val="0"/>
        <w:jc w:val="both"/>
        <w:rPr>
          <w:rFonts w:eastAsiaTheme="minorHAnsi"/>
          <w:lang w:eastAsia="en-US"/>
        </w:rPr>
      </w:pPr>
      <w:r w:rsidRPr="00A34DC6">
        <w:rPr>
          <w:rFonts w:eastAsiaTheme="minorHAnsi"/>
          <w:lang w:eastAsia="en-US"/>
        </w:rPr>
        <w:t xml:space="preserve">5.1. </w:t>
      </w:r>
      <w:r w:rsidR="007B44D9" w:rsidRPr="00A34DC6">
        <w:rPr>
          <w:rFonts w:eastAsiaTheme="minorHAnsi"/>
          <w:lang w:eastAsia="en-US"/>
        </w:rPr>
        <w:t>Заработная плата руководителей У</w:t>
      </w:r>
      <w:r w:rsidR="0097100F" w:rsidRPr="00A34DC6">
        <w:rPr>
          <w:rFonts w:eastAsiaTheme="minorHAnsi"/>
          <w:lang w:eastAsia="en-US"/>
        </w:rPr>
        <w:t xml:space="preserve">чреждений, их заместителей  включает в себя должностной оклад, выплаты компенсационного и стимулирующего характера, определяемые в соответствии с настоящим </w:t>
      </w:r>
      <w:r w:rsidR="00A57C66" w:rsidRPr="00A34DC6">
        <w:t>Положением.</w:t>
      </w:r>
    </w:p>
    <w:p w:rsidR="001B5401" w:rsidRPr="00A34DC6" w:rsidRDefault="001B5401" w:rsidP="00A41EE4">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 xml:space="preserve">5.1.1. Руководителям </w:t>
      </w:r>
      <w:r w:rsidR="00A41EE4" w:rsidRPr="00A34DC6">
        <w:rPr>
          <w:rFonts w:ascii="Times New Roman" w:hAnsi="Times New Roman" w:cs="Times New Roman"/>
          <w:sz w:val="24"/>
          <w:szCs w:val="24"/>
        </w:rPr>
        <w:t xml:space="preserve"> Учреждений, их  заместителям </w:t>
      </w:r>
      <w:r w:rsidRPr="00A34DC6">
        <w:rPr>
          <w:rFonts w:ascii="Times New Roman" w:hAnsi="Times New Roman" w:cs="Times New Roman"/>
          <w:sz w:val="24"/>
          <w:szCs w:val="24"/>
        </w:rPr>
        <w:t xml:space="preserve"> могут устанавливаться следующие виды выплат стимулирующего характера:</w:t>
      </w:r>
    </w:p>
    <w:p w:rsidR="001B5401" w:rsidRPr="00A34DC6"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за </w:t>
      </w:r>
      <w:r w:rsidRPr="00A34DC6">
        <w:rPr>
          <w:rFonts w:ascii="Times New Roman" w:hAnsi="Times New Roman" w:cs="Times New Roman"/>
          <w:b/>
          <w:sz w:val="24"/>
          <w:szCs w:val="24"/>
        </w:rPr>
        <w:t>важность</w:t>
      </w:r>
      <w:r w:rsidRPr="00A34DC6">
        <w:rPr>
          <w:rFonts w:ascii="Times New Roman" w:hAnsi="Times New Roman" w:cs="Times New Roman"/>
          <w:sz w:val="24"/>
          <w:szCs w:val="24"/>
        </w:rPr>
        <w:t xml:space="preserve"> выполняемой работы, степень самостоятельности и ответственности при выполнении поставленных задач;</w:t>
      </w:r>
    </w:p>
    <w:p w:rsidR="001B5401" w:rsidRPr="00A34DC6"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за </w:t>
      </w:r>
      <w:r w:rsidRPr="00A34DC6">
        <w:rPr>
          <w:rFonts w:ascii="Times New Roman" w:hAnsi="Times New Roman" w:cs="Times New Roman"/>
          <w:b/>
          <w:sz w:val="24"/>
          <w:szCs w:val="24"/>
        </w:rPr>
        <w:t xml:space="preserve">интенсивность </w:t>
      </w:r>
      <w:r w:rsidRPr="00A34DC6">
        <w:rPr>
          <w:rFonts w:ascii="Times New Roman" w:hAnsi="Times New Roman" w:cs="Times New Roman"/>
          <w:sz w:val="24"/>
          <w:szCs w:val="24"/>
        </w:rPr>
        <w:t xml:space="preserve">и высокие </w:t>
      </w:r>
      <w:r w:rsidRPr="00A34DC6">
        <w:rPr>
          <w:rFonts w:ascii="Times New Roman" w:hAnsi="Times New Roman" w:cs="Times New Roman"/>
          <w:b/>
          <w:sz w:val="24"/>
          <w:szCs w:val="24"/>
        </w:rPr>
        <w:t>результа</w:t>
      </w:r>
      <w:r w:rsidRPr="00A34DC6">
        <w:rPr>
          <w:rFonts w:ascii="Times New Roman" w:hAnsi="Times New Roman" w:cs="Times New Roman"/>
          <w:sz w:val="24"/>
          <w:szCs w:val="24"/>
        </w:rPr>
        <w:t>ты работы;</w:t>
      </w:r>
    </w:p>
    <w:p w:rsidR="001B5401" w:rsidRPr="00A34DC6"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за </w:t>
      </w:r>
      <w:r w:rsidRPr="00A34DC6">
        <w:rPr>
          <w:rFonts w:ascii="Times New Roman" w:hAnsi="Times New Roman" w:cs="Times New Roman"/>
          <w:b/>
          <w:sz w:val="24"/>
          <w:szCs w:val="24"/>
        </w:rPr>
        <w:t>качеств</w:t>
      </w:r>
      <w:r w:rsidRPr="00A34DC6">
        <w:rPr>
          <w:rFonts w:ascii="Times New Roman" w:hAnsi="Times New Roman" w:cs="Times New Roman"/>
          <w:sz w:val="24"/>
          <w:szCs w:val="24"/>
        </w:rPr>
        <w:t>о выполняемых работ;</w:t>
      </w:r>
    </w:p>
    <w:p w:rsidR="001B5401" w:rsidRPr="00A34DC6"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b/>
          <w:sz w:val="24"/>
          <w:szCs w:val="24"/>
        </w:rPr>
        <w:t>персональные</w:t>
      </w:r>
      <w:r w:rsidRPr="00A34DC6">
        <w:rPr>
          <w:rFonts w:ascii="Times New Roman" w:hAnsi="Times New Roman" w:cs="Times New Roman"/>
          <w:sz w:val="24"/>
          <w:szCs w:val="24"/>
        </w:rPr>
        <w:t xml:space="preserve">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B33E46" w:rsidRPr="00A34DC6" w:rsidRDefault="001B5401" w:rsidP="00E81D81">
      <w:pPr>
        <w:pStyle w:val="a4"/>
        <w:numPr>
          <w:ilvl w:val="0"/>
          <w:numId w:val="12"/>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w:t>
      </w:r>
      <w:r w:rsidRPr="00A34DC6">
        <w:rPr>
          <w:rFonts w:ascii="Times New Roman" w:hAnsi="Times New Roman" w:cs="Times New Roman"/>
          <w:b/>
          <w:sz w:val="24"/>
          <w:szCs w:val="24"/>
        </w:rPr>
        <w:t>по итогам</w:t>
      </w:r>
      <w:r w:rsidRPr="00A34DC6">
        <w:rPr>
          <w:rFonts w:ascii="Times New Roman" w:hAnsi="Times New Roman" w:cs="Times New Roman"/>
          <w:sz w:val="24"/>
          <w:szCs w:val="24"/>
        </w:rPr>
        <w:t xml:space="preserve"> работы</w:t>
      </w:r>
      <w:r w:rsidR="00B33E46" w:rsidRPr="00A34DC6">
        <w:rPr>
          <w:rFonts w:ascii="Times New Roman" w:hAnsi="Times New Roman" w:cs="Times New Roman"/>
          <w:sz w:val="24"/>
          <w:szCs w:val="24"/>
        </w:rPr>
        <w:t>.</w:t>
      </w:r>
    </w:p>
    <w:p w:rsidR="00403237" w:rsidRPr="00A34DC6" w:rsidRDefault="001B5401" w:rsidP="00B33E46">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 xml:space="preserve">  </w:t>
      </w:r>
      <w:r w:rsidR="00403237" w:rsidRPr="00A34DC6">
        <w:rPr>
          <w:rFonts w:ascii="Times New Roman" w:hAnsi="Times New Roman" w:cs="Times New Roman"/>
          <w:sz w:val="24"/>
          <w:szCs w:val="24"/>
        </w:rPr>
        <w:t>При выплатах по итогам работы учитываются:</w:t>
      </w:r>
    </w:p>
    <w:p w:rsidR="00403237" w:rsidRPr="00A34DC6"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степень освоения выделенных бюджетных средств;</w:t>
      </w:r>
    </w:p>
    <w:p w:rsidR="00403237" w:rsidRPr="00A34DC6"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проведение ремонтных работ;</w:t>
      </w:r>
    </w:p>
    <w:p w:rsidR="00403237" w:rsidRPr="00A34DC6"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подготовка образовательной организации к новому учебному году;</w:t>
      </w:r>
    </w:p>
    <w:p w:rsidR="00403237" w:rsidRPr="00A34DC6"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участие в инновационной деятельности;</w:t>
      </w:r>
    </w:p>
    <w:p w:rsidR="00403237" w:rsidRPr="00A34DC6"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A34DC6">
        <w:rPr>
          <w:rFonts w:ascii="Times New Roman" w:hAnsi="Times New Roman" w:cs="Times New Roman"/>
          <w:sz w:val="24"/>
          <w:szCs w:val="24"/>
        </w:rPr>
        <w:t>организация и проведение важных работ, мероприятий.</w:t>
      </w:r>
    </w:p>
    <w:p w:rsidR="00403237" w:rsidRPr="00A34DC6" w:rsidRDefault="00C023EF" w:rsidP="00E81D81">
      <w:pPr>
        <w:pStyle w:val="a4"/>
        <w:tabs>
          <w:tab w:val="left" w:pos="993"/>
        </w:tabs>
        <w:ind w:firstLine="567"/>
        <w:jc w:val="both"/>
        <w:rPr>
          <w:rFonts w:ascii="Times New Roman" w:hAnsi="Times New Roman" w:cs="Times New Roman"/>
          <w:sz w:val="24"/>
          <w:szCs w:val="24"/>
        </w:rPr>
      </w:pPr>
      <w:hyperlink w:anchor="P2180" w:history="1">
        <w:r w:rsidR="00403237" w:rsidRPr="00A34DC6">
          <w:rPr>
            <w:rFonts w:ascii="Times New Roman" w:hAnsi="Times New Roman" w:cs="Times New Roman"/>
            <w:sz w:val="24"/>
            <w:szCs w:val="24"/>
          </w:rPr>
          <w:t>Размер</w:t>
        </w:r>
      </w:hyperlink>
      <w:r w:rsidR="00403237" w:rsidRPr="00A34DC6">
        <w:rPr>
          <w:rFonts w:ascii="Times New Roman" w:hAnsi="Times New Roman" w:cs="Times New Roman"/>
          <w:sz w:val="24"/>
          <w:szCs w:val="24"/>
        </w:rPr>
        <w:t xml:space="preserve"> выплат по итогам работы руководителям организаций</w:t>
      </w:r>
      <w:r w:rsidR="000430C3" w:rsidRPr="00A34DC6">
        <w:rPr>
          <w:rFonts w:ascii="Times New Roman" w:hAnsi="Times New Roman" w:cs="Times New Roman"/>
          <w:sz w:val="24"/>
          <w:szCs w:val="24"/>
        </w:rPr>
        <w:t>,</w:t>
      </w:r>
      <w:r w:rsidR="00403237" w:rsidRPr="00A34DC6">
        <w:rPr>
          <w:rFonts w:ascii="Times New Roman" w:hAnsi="Times New Roman" w:cs="Times New Roman"/>
          <w:sz w:val="24"/>
          <w:szCs w:val="24"/>
        </w:rPr>
        <w:t xml:space="preserve"> заместителям</w:t>
      </w:r>
      <w:r w:rsidR="00897D54" w:rsidRPr="00A34DC6">
        <w:rPr>
          <w:rFonts w:ascii="Times New Roman" w:hAnsi="Times New Roman" w:cs="Times New Roman"/>
          <w:sz w:val="24"/>
          <w:szCs w:val="24"/>
        </w:rPr>
        <w:t xml:space="preserve"> </w:t>
      </w:r>
      <w:r w:rsidR="00403237" w:rsidRPr="00A34DC6">
        <w:rPr>
          <w:rFonts w:ascii="Times New Roman" w:hAnsi="Times New Roman" w:cs="Times New Roman"/>
          <w:sz w:val="24"/>
          <w:szCs w:val="24"/>
        </w:rPr>
        <w:t>оп</w:t>
      </w:r>
      <w:r w:rsidR="001D7852" w:rsidRPr="00A34DC6">
        <w:rPr>
          <w:rFonts w:ascii="Times New Roman" w:hAnsi="Times New Roman" w:cs="Times New Roman"/>
          <w:sz w:val="24"/>
          <w:szCs w:val="24"/>
        </w:rPr>
        <w:t xml:space="preserve">ределяется согласно приложению 9 к настоящему </w:t>
      </w:r>
      <w:r w:rsidR="00403237" w:rsidRPr="00A34DC6">
        <w:rPr>
          <w:rFonts w:ascii="Times New Roman" w:hAnsi="Times New Roman" w:cs="Times New Roman"/>
          <w:sz w:val="24"/>
          <w:szCs w:val="24"/>
        </w:rPr>
        <w:t xml:space="preserve"> положению.</w:t>
      </w:r>
    </w:p>
    <w:p w:rsidR="00403237" w:rsidRPr="00A34DC6" w:rsidRDefault="00403237" w:rsidP="00E81D81">
      <w:pPr>
        <w:pStyle w:val="a4"/>
        <w:tabs>
          <w:tab w:val="left" w:pos="993"/>
        </w:tabs>
        <w:ind w:firstLine="567"/>
        <w:jc w:val="both"/>
        <w:rPr>
          <w:rFonts w:ascii="Times New Roman" w:hAnsi="Times New Roman" w:cs="Times New Roman"/>
          <w:sz w:val="24"/>
          <w:szCs w:val="24"/>
        </w:rPr>
      </w:pPr>
      <w:r w:rsidRPr="00A34DC6">
        <w:rPr>
          <w:rFonts w:ascii="Times New Roman" w:hAnsi="Times New Roman" w:cs="Times New Roman"/>
          <w:sz w:val="24"/>
          <w:szCs w:val="24"/>
        </w:rPr>
        <w:t>Размер выплат по итогам работы максимальным размером не ограничивается.</w:t>
      </w:r>
    </w:p>
    <w:p w:rsidR="00403237" w:rsidRPr="00A34DC6" w:rsidRDefault="00C023EF" w:rsidP="00E81D81">
      <w:pPr>
        <w:pStyle w:val="a4"/>
        <w:tabs>
          <w:tab w:val="left" w:pos="993"/>
        </w:tabs>
        <w:ind w:firstLine="567"/>
        <w:jc w:val="both"/>
        <w:rPr>
          <w:rFonts w:ascii="Times New Roman" w:hAnsi="Times New Roman" w:cs="Times New Roman"/>
          <w:sz w:val="24"/>
          <w:szCs w:val="24"/>
        </w:rPr>
      </w:pPr>
      <w:hyperlink w:anchor="P2102" w:history="1">
        <w:r w:rsidR="00403237" w:rsidRPr="00A34DC6">
          <w:rPr>
            <w:rFonts w:ascii="Times New Roman" w:hAnsi="Times New Roman" w:cs="Times New Roman"/>
            <w:sz w:val="24"/>
            <w:szCs w:val="24"/>
          </w:rPr>
          <w:t>Размер</w:t>
        </w:r>
      </w:hyperlink>
      <w:r w:rsidR="00403237" w:rsidRPr="00A34DC6">
        <w:rPr>
          <w:rFonts w:ascii="Times New Roman" w:hAnsi="Times New Roman" w:cs="Times New Roman"/>
          <w:sz w:val="24"/>
          <w:szCs w:val="24"/>
        </w:rPr>
        <w:t xml:space="preserve"> персональных выплат руководителям </w:t>
      </w:r>
      <w:r w:rsidR="001F3317" w:rsidRPr="00A34DC6">
        <w:rPr>
          <w:rFonts w:ascii="Times New Roman" w:hAnsi="Times New Roman" w:cs="Times New Roman"/>
          <w:sz w:val="24"/>
          <w:szCs w:val="24"/>
        </w:rPr>
        <w:t>Учреждений</w:t>
      </w:r>
      <w:r w:rsidR="003C3DE7" w:rsidRPr="00A34DC6">
        <w:rPr>
          <w:rFonts w:ascii="Times New Roman" w:hAnsi="Times New Roman" w:cs="Times New Roman"/>
          <w:sz w:val="24"/>
          <w:szCs w:val="24"/>
        </w:rPr>
        <w:t xml:space="preserve">, </w:t>
      </w:r>
      <w:r w:rsidR="00403237" w:rsidRPr="00A34DC6">
        <w:rPr>
          <w:rFonts w:ascii="Times New Roman" w:hAnsi="Times New Roman" w:cs="Times New Roman"/>
          <w:sz w:val="24"/>
          <w:szCs w:val="24"/>
        </w:rPr>
        <w:t xml:space="preserve">заместителям </w:t>
      </w:r>
      <w:r w:rsidR="003C3DE7" w:rsidRPr="00A34DC6">
        <w:rPr>
          <w:rFonts w:ascii="Times New Roman" w:hAnsi="Times New Roman" w:cs="Times New Roman"/>
          <w:sz w:val="24"/>
          <w:szCs w:val="24"/>
        </w:rPr>
        <w:t xml:space="preserve"> </w:t>
      </w:r>
      <w:r w:rsidR="00403237" w:rsidRPr="00A34DC6">
        <w:rPr>
          <w:rFonts w:ascii="Times New Roman" w:hAnsi="Times New Roman" w:cs="Times New Roman"/>
          <w:sz w:val="24"/>
          <w:szCs w:val="24"/>
        </w:rPr>
        <w:t>определяется согласно прило</w:t>
      </w:r>
      <w:r w:rsidR="001D7852" w:rsidRPr="00A34DC6">
        <w:rPr>
          <w:rFonts w:ascii="Times New Roman" w:hAnsi="Times New Roman" w:cs="Times New Roman"/>
          <w:sz w:val="24"/>
          <w:szCs w:val="24"/>
        </w:rPr>
        <w:t xml:space="preserve">жению 8  к настоящему </w:t>
      </w:r>
      <w:r w:rsidR="00403237" w:rsidRPr="00A34DC6">
        <w:rPr>
          <w:rFonts w:ascii="Times New Roman" w:hAnsi="Times New Roman" w:cs="Times New Roman"/>
          <w:sz w:val="24"/>
          <w:szCs w:val="24"/>
        </w:rPr>
        <w:t xml:space="preserve"> положению. </w:t>
      </w:r>
    </w:p>
    <w:p w:rsidR="00D62A8B" w:rsidRPr="00A34DC6" w:rsidRDefault="00D62A8B" w:rsidP="00D62A8B">
      <w:pPr>
        <w:pStyle w:val="a4"/>
        <w:jc w:val="both"/>
        <w:rPr>
          <w:rFonts w:ascii="Times New Roman" w:hAnsi="Times New Roman" w:cs="Times New Roman"/>
          <w:sz w:val="24"/>
          <w:szCs w:val="24"/>
        </w:rPr>
      </w:pPr>
      <w:r w:rsidRPr="00A34DC6">
        <w:rPr>
          <w:rFonts w:ascii="Times New Roman" w:hAnsi="Times New Roman" w:cs="Times New Roman"/>
          <w:sz w:val="24"/>
          <w:szCs w:val="24"/>
        </w:rPr>
        <w:t xml:space="preserve">5.1.2. </w:t>
      </w:r>
      <w:r w:rsidR="00403237" w:rsidRPr="00A34DC6">
        <w:rPr>
          <w:rFonts w:ascii="Times New Roman" w:hAnsi="Times New Roman" w:cs="Times New Roman"/>
          <w:sz w:val="24"/>
          <w:szCs w:val="24"/>
        </w:rPr>
        <w:t>Выплаты компенсаци</w:t>
      </w:r>
      <w:r w:rsidR="00B426ED" w:rsidRPr="00A34DC6">
        <w:rPr>
          <w:rFonts w:ascii="Times New Roman" w:hAnsi="Times New Roman" w:cs="Times New Roman"/>
          <w:sz w:val="24"/>
          <w:szCs w:val="24"/>
        </w:rPr>
        <w:t>онного характера руководителям У</w:t>
      </w:r>
      <w:r w:rsidR="00403237" w:rsidRPr="00A34DC6">
        <w:rPr>
          <w:rFonts w:ascii="Times New Roman" w:hAnsi="Times New Roman" w:cs="Times New Roman"/>
          <w:sz w:val="24"/>
          <w:szCs w:val="24"/>
        </w:rPr>
        <w:t>чреждений,  их зам</w:t>
      </w:r>
      <w:r w:rsidR="002D2719" w:rsidRPr="00A34DC6">
        <w:rPr>
          <w:rFonts w:ascii="Times New Roman" w:hAnsi="Times New Roman" w:cs="Times New Roman"/>
          <w:sz w:val="24"/>
          <w:szCs w:val="24"/>
        </w:rPr>
        <w:t xml:space="preserve">естителей </w:t>
      </w:r>
      <w:r w:rsidR="00403237" w:rsidRPr="00A34DC6">
        <w:rPr>
          <w:rFonts w:ascii="Times New Roman" w:hAnsi="Times New Roman" w:cs="Times New Roman"/>
          <w:sz w:val="24"/>
          <w:szCs w:val="24"/>
        </w:rPr>
        <w:t xml:space="preserve"> устанавливаются в соответствии с п.3</w:t>
      </w:r>
      <w:r w:rsidR="00B33E46" w:rsidRPr="00A34DC6">
        <w:rPr>
          <w:rFonts w:ascii="Times New Roman" w:hAnsi="Times New Roman" w:cs="Times New Roman"/>
          <w:sz w:val="24"/>
          <w:szCs w:val="24"/>
        </w:rPr>
        <w:t>.3</w:t>
      </w:r>
      <w:r w:rsidR="00403237" w:rsidRPr="00A34DC6">
        <w:rPr>
          <w:rFonts w:ascii="Times New Roman" w:hAnsi="Times New Roman" w:cs="Times New Roman"/>
          <w:sz w:val="24"/>
          <w:szCs w:val="24"/>
        </w:rPr>
        <w:t xml:space="preserve"> настоящего Примерного положения как в процентах к должностным окладам, так и в абсолютных размерах, если иное не установлено законодательством.</w:t>
      </w:r>
    </w:p>
    <w:p w:rsidR="000126D3" w:rsidRPr="00A34DC6" w:rsidRDefault="00D62A8B" w:rsidP="00D62A8B">
      <w:pPr>
        <w:pStyle w:val="a4"/>
        <w:jc w:val="both"/>
        <w:rPr>
          <w:rFonts w:ascii="Times New Roman" w:hAnsi="Times New Roman" w:cs="Times New Roman"/>
          <w:sz w:val="24"/>
          <w:szCs w:val="24"/>
        </w:rPr>
      </w:pPr>
      <w:r w:rsidRPr="00A34DC6">
        <w:rPr>
          <w:rFonts w:ascii="Times New Roman" w:hAnsi="Times New Roman" w:cs="Times New Roman"/>
          <w:sz w:val="24"/>
          <w:szCs w:val="24"/>
        </w:rPr>
        <w:t>5.2.</w:t>
      </w:r>
      <w:r w:rsidR="00574C14" w:rsidRPr="00A34DC6">
        <w:rPr>
          <w:rFonts w:ascii="Times New Roman" w:hAnsi="Times New Roman" w:cs="Times New Roman"/>
          <w:sz w:val="24"/>
          <w:szCs w:val="24"/>
        </w:rPr>
        <w:t>Размер должностного оклада руководител</w:t>
      </w:r>
      <w:r w:rsidR="009742DC" w:rsidRPr="00A34DC6">
        <w:rPr>
          <w:rFonts w:ascii="Times New Roman" w:hAnsi="Times New Roman" w:cs="Times New Roman"/>
          <w:sz w:val="24"/>
          <w:szCs w:val="24"/>
        </w:rPr>
        <w:t>ей</w:t>
      </w:r>
      <w:r w:rsidR="0076254E" w:rsidRPr="00A34DC6">
        <w:rPr>
          <w:rFonts w:ascii="Times New Roman" w:hAnsi="Times New Roman" w:cs="Times New Roman"/>
          <w:sz w:val="24"/>
          <w:szCs w:val="24"/>
        </w:rPr>
        <w:t xml:space="preserve">  </w:t>
      </w:r>
      <w:r w:rsidR="00B426ED" w:rsidRPr="00A34DC6">
        <w:rPr>
          <w:rFonts w:ascii="Times New Roman" w:hAnsi="Times New Roman" w:cs="Times New Roman"/>
          <w:sz w:val="24"/>
          <w:szCs w:val="24"/>
        </w:rPr>
        <w:t>У</w:t>
      </w:r>
      <w:r w:rsidR="009742DC" w:rsidRPr="00A34DC6">
        <w:rPr>
          <w:rFonts w:ascii="Times New Roman" w:hAnsi="Times New Roman" w:cs="Times New Roman"/>
          <w:sz w:val="24"/>
          <w:szCs w:val="24"/>
        </w:rPr>
        <w:t>чреждений</w:t>
      </w:r>
      <w:r w:rsidR="0076254E" w:rsidRPr="00A34DC6">
        <w:rPr>
          <w:rFonts w:ascii="Times New Roman" w:hAnsi="Times New Roman" w:cs="Times New Roman"/>
          <w:sz w:val="24"/>
          <w:szCs w:val="24"/>
        </w:rPr>
        <w:t xml:space="preserve"> </w:t>
      </w:r>
      <w:r w:rsidR="00630F03" w:rsidRPr="00A34DC6">
        <w:rPr>
          <w:rFonts w:ascii="Times New Roman" w:hAnsi="Times New Roman" w:cs="Times New Roman"/>
          <w:sz w:val="24"/>
          <w:szCs w:val="24"/>
        </w:rPr>
        <w:t>подведомственных управлению образования администрации Богучанского района</w:t>
      </w:r>
      <w:r w:rsidR="009742DC" w:rsidRPr="00A34DC6">
        <w:rPr>
          <w:rFonts w:ascii="Times New Roman" w:hAnsi="Times New Roman" w:cs="Times New Roman"/>
          <w:sz w:val="24"/>
          <w:szCs w:val="24"/>
        </w:rPr>
        <w:t>,</w:t>
      </w:r>
      <w:r w:rsidR="00630F03" w:rsidRPr="00A34DC6">
        <w:rPr>
          <w:rFonts w:ascii="Times New Roman" w:hAnsi="Times New Roman" w:cs="Times New Roman"/>
          <w:sz w:val="24"/>
          <w:szCs w:val="24"/>
        </w:rPr>
        <w:t xml:space="preserve"> </w:t>
      </w:r>
      <w:r w:rsidR="00574C14" w:rsidRPr="00A34DC6">
        <w:rPr>
          <w:rFonts w:ascii="Times New Roman" w:hAnsi="Times New Roman" w:cs="Times New Roman"/>
          <w:sz w:val="24"/>
          <w:szCs w:val="24"/>
        </w:rPr>
        <w:t xml:space="preserve">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учреждения  с учетом отнесения организации к группе по оплате труда руководителей учреждений в соответствии с постановлением администрации Богучанского района Красноярского края от 18.05.2012 №651-п «Об утверждении </w:t>
      </w:r>
      <w:r w:rsidR="00574C14" w:rsidRPr="00A34DC6">
        <w:rPr>
          <w:rFonts w:ascii="Times New Roman" w:hAnsi="Times New Roman" w:cs="Times New Roman"/>
          <w:sz w:val="24"/>
          <w:szCs w:val="24"/>
        </w:rPr>
        <w:lastRenderedPageBreak/>
        <w:t>Положения о системе оплаты труда работников муниципальных бюджетных и казенных учреждений».</w:t>
      </w:r>
    </w:p>
    <w:p w:rsidR="000126D3"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5.2.1.</w:t>
      </w:r>
      <w:r w:rsidR="001B5401" w:rsidRPr="00A34DC6">
        <w:rPr>
          <w:rFonts w:ascii="Times New Roman" w:hAnsi="Times New Roman" w:cs="Times New Roman"/>
          <w:sz w:val="24"/>
          <w:szCs w:val="24"/>
        </w:rPr>
        <w:t xml:space="preserve"> </w:t>
      </w:r>
      <w:r w:rsidR="000126D3" w:rsidRPr="00A34DC6">
        <w:rPr>
          <w:rFonts w:ascii="Times New Roman" w:hAnsi="Times New Roman" w:cs="Times New Roman"/>
          <w:sz w:val="24"/>
          <w:szCs w:val="24"/>
        </w:rPr>
        <w:t xml:space="preserve">Порядок исчисления среднего размера оклада (должностного оклада), ставки заработной платы работников </w:t>
      </w:r>
      <w:r w:rsidR="00F276BE" w:rsidRPr="00A34DC6">
        <w:rPr>
          <w:rFonts w:ascii="Times New Roman" w:hAnsi="Times New Roman" w:cs="Times New Roman"/>
          <w:sz w:val="24"/>
          <w:szCs w:val="24"/>
        </w:rPr>
        <w:t xml:space="preserve"> </w:t>
      </w:r>
      <w:r w:rsidR="003E6C84" w:rsidRPr="00A34DC6">
        <w:rPr>
          <w:rFonts w:ascii="Times New Roman" w:hAnsi="Times New Roman" w:cs="Times New Roman"/>
          <w:sz w:val="24"/>
          <w:szCs w:val="24"/>
        </w:rPr>
        <w:t xml:space="preserve">муниципальной организации </w:t>
      </w:r>
      <w:r w:rsidR="00F276BE" w:rsidRPr="00A34DC6">
        <w:rPr>
          <w:rFonts w:ascii="Times New Roman" w:hAnsi="Times New Roman" w:cs="Times New Roman"/>
          <w:sz w:val="24"/>
          <w:szCs w:val="24"/>
        </w:rPr>
        <w:t xml:space="preserve"> </w:t>
      </w:r>
      <w:r w:rsidR="000126D3" w:rsidRPr="00A34DC6">
        <w:rPr>
          <w:rFonts w:ascii="Times New Roman" w:hAnsi="Times New Roman" w:cs="Times New Roman"/>
          <w:sz w:val="24"/>
          <w:szCs w:val="24"/>
        </w:rPr>
        <w:t xml:space="preserve">основного персонала для определения размера должностного оклада руководителя </w:t>
      </w:r>
      <w:r w:rsidR="003E6C84" w:rsidRPr="00A34DC6">
        <w:rPr>
          <w:rFonts w:ascii="Times New Roman" w:hAnsi="Times New Roman" w:cs="Times New Roman"/>
          <w:sz w:val="24"/>
          <w:szCs w:val="24"/>
        </w:rPr>
        <w:t xml:space="preserve"> муниципальной</w:t>
      </w:r>
      <w:r w:rsidR="000126D3" w:rsidRPr="00A34DC6">
        <w:rPr>
          <w:rFonts w:ascii="Times New Roman" w:hAnsi="Times New Roman" w:cs="Times New Roman"/>
          <w:sz w:val="24"/>
          <w:szCs w:val="24"/>
        </w:rPr>
        <w:t xml:space="preserve"> организации определяется согласно приложению 11.</w:t>
      </w:r>
      <w:bookmarkStart w:id="1" w:name="P91"/>
      <w:bookmarkEnd w:id="1"/>
    </w:p>
    <w:p w:rsidR="00861249" w:rsidRPr="00A34DC6" w:rsidRDefault="00861249" w:rsidP="00630F03">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Перечень должностей, профессий работников образовательных организаций, относимых к основному персоналу по виду экономической деятельности «Образование» утверждается администраци</w:t>
      </w:r>
      <w:r w:rsidR="0005075C" w:rsidRPr="00A34DC6">
        <w:rPr>
          <w:rFonts w:ascii="Times New Roman" w:hAnsi="Times New Roman" w:cs="Times New Roman"/>
          <w:sz w:val="24"/>
          <w:szCs w:val="24"/>
        </w:rPr>
        <w:t>ей</w:t>
      </w:r>
      <w:r w:rsidRPr="00A34DC6">
        <w:rPr>
          <w:rFonts w:ascii="Times New Roman" w:hAnsi="Times New Roman" w:cs="Times New Roman"/>
          <w:sz w:val="24"/>
          <w:szCs w:val="24"/>
        </w:rPr>
        <w:t xml:space="preserve"> Богучанского района Красноярского края</w:t>
      </w:r>
      <w:r w:rsidR="0005075C" w:rsidRPr="00A34DC6">
        <w:rPr>
          <w:rFonts w:ascii="Times New Roman" w:hAnsi="Times New Roman" w:cs="Times New Roman"/>
          <w:sz w:val="24"/>
          <w:szCs w:val="24"/>
        </w:rPr>
        <w:t xml:space="preserve"> (постановлением)</w:t>
      </w:r>
      <w:r w:rsidRPr="00A34DC6">
        <w:rPr>
          <w:rFonts w:ascii="Times New Roman" w:hAnsi="Times New Roman" w:cs="Times New Roman"/>
          <w:sz w:val="24"/>
          <w:szCs w:val="24"/>
        </w:rPr>
        <w:t>.</w:t>
      </w:r>
    </w:p>
    <w:p w:rsidR="000126D3" w:rsidRPr="00A34DC6" w:rsidRDefault="00D62A8B" w:rsidP="00D62A8B">
      <w:pPr>
        <w:tabs>
          <w:tab w:val="left" w:pos="1134"/>
        </w:tabs>
        <w:autoSpaceDE w:val="0"/>
        <w:autoSpaceDN w:val="0"/>
        <w:adjustRightInd w:val="0"/>
        <w:jc w:val="both"/>
        <w:rPr>
          <w:rFonts w:eastAsiaTheme="minorHAnsi"/>
          <w:lang w:eastAsia="en-US"/>
        </w:rPr>
      </w:pPr>
      <w:r w:rsidRPr="00A34DC6">
        <w:rPr>
          <w:rFonts w:eastAsiaTheme="minorHAnsi"/>
          <w:lang w:eastAsia="en-US"/>
        </w:rPr>
        <w:t>5.2.2.</w:t>
      </w:r>
      <w:r w:rsidR="000126D3" w:rsidRPr="00A34DC6">
        <w:rPr>
          <w:rFonts w:eastAsiaTheme="minorHAnsi"/>
          <w:lang w:eastAsia="en-US"/>
        </w:rPr>
        <w:t>Должностные оклады устанавливаются с учетом ведения преподавательской (педагогической) работы в объеме:</w:t>
      </w:r>
    </w:p>
    <w:p w:rsidR="000126D3" w:rsidRPr="00A34DC6" w:rsidRDefault="000126D3" w:rsidP="001D197C">
      <w:pPr>
        <w:pStyle w:val="a3"/>
        <w:numPr>
          <w:ilvl w:val="0"/>
          <w:numId w:val="13"/>
        </w:numPr>
        <w:tabs>
          <w:tab w:val="left" w:pos="851"/>
        </w:tabs>
        <w:autoSpaceDE w:val="0"/>
        <w:autoSpaceDN w:val="0"/>
        <w:adjustRightInd w:val="0"/>
        <w:ind w:left="0" w:firstLine="567"/>
        <w:jc w:val="both"/>
        <w:rPr>
          <w:rFonts w:eastAsiaTheme="minorHAnsi"/>
          <w:lang w:eastAsia="en-US"/>
        </w:rPr>
      </w:pPr>
      <w:r w:rsidRPr="00A34DC6">
        <w:rPr>
          <w:rFonts w:eastAsiaTheme="minorHAnsi"/>
          <w:lang w:eastAsia="en-US"/>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0126D3" w:rsidRPr="00A34DC6" w:rsidRDefault="000126D3" w:rsidP="001D197C">
      <w:pPr>
        <w:pStyle w:val="a3"/>
        <w:numPr>
          <w:ilvl w:val="0"/>
          <w:numId w:val="13"/>
        </w:numPr>
        <w:tabs>
          <w:tab w:val="left" w:pos="851"/>
        </w:tabs>
        <w:autoSpaceDE w:val="0"/>
        <w:autoSpaceDN w:val="0"/>
        <w:adjustRightInd w:val="0"/>
        <w:ind w:left="0" w:firstLine="567"/>
        <w:jc w:val="both"/>
        <w:rPr>
          <w:rFonts w:eastAsiaTheme="minorHAnsi"/>
          <w:lang w:eastAsia="en-US"/>
        </w:rPr>
      </w:pPr>
      <w:r w:rsidRPr="00A34DC6">
        <w:rPr>
          <w:rFonts w:eastAsiaTheme="minorHAnsi"/>
          <w:lang w:eastAsia="en-US"/>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0126D3" w:rsidRPr="00A34DC6" w:rsidRDefault="000126D3" w:rsidP="006B22C4">
      <w:pPr>
        <w:tabs>
          <w:tab w:val="left" w:pos="1134"/>
        </w:tabs>
        <w:autoSpaceDE w:val="0"/>
        <w:autoSpaceDN w:val="0"/>
        <w:adjustRightInd w:val="0"/>
        <w:ind w:firstLine="567"/>
        <w:jc w:val="both"/>
        <w:rPr>
          <w:rFonts w:eastAsiaTheme="minorHAnsi"/>
          <w:lang w:eastAsia="en-US"/>
        </w:rPr>
      </w:pPr>
      <w:r w:rsidRPr="00A34DC6">
        <w:rPr>
          <w:rFonts w:eastAsiaTheme="minorHAnsi"/>
          <w:lang w:eastAsia="en-US"/>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0126D3" w:rsidRPr="00A34DC6" w:rsidRDefault="00D62A8B" w:rsidP="00D62A8B">
      <w:pPr>
        <w:tabs>
          <w:tab w:val="left" w:pos="1134"/>
        </w:tabs>
        <w:autoSpaceDE w:val="0"/>
        <w:autoSpaceDN w:val="0"/>
        <w:adjustRightInd w:val="0"/>
        <w:jc w:val="both"/>
        <w:rPr>
          <w:rFonts w:eastAsiaTheme="minorHAnsi"/>
          <w:lang w:eastAsia="en-US"/>
        </w:rPr>
      </w:pPr>
      <w:r w:rsidRPr="00A34DC6">
        <w:rPr>
          <w:rFonts w:eastAsiaTheme="minorHAnsi"/>
          <w:lang w:eastAsia="en-US"/>
        </w:rPr>
        <w:t>5.2.3.</w:t>
      </w:r>
      <w:r w:rsidR="000126D3" w:rsidRPr="00A34DC6">
        <w:rPr>
          <w:rFonts w:eastAsiaTheme="minorHAnsi"/>
          <w:lang w:eastAsia="en-US"/>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0126D3" w:rsidRPr="00A34DC6" w:rsidRDefault="000713C5" w:rsidP="000713C5">
      <w:pPr>
        <w:tabs>
          <w:tab w:val="left" w:pos="1134"/>
        </w:tabs>
        <w:autoSpaceDE w:val="0"/>
        <w:autoSpaceDN w:val="0"/>
        <w:adjustRightInd w:val="0"/>
        <w:ind w:left="567"/>
        <w:jc w:val="both"/>
        <w:rPr>
          <w:rFonts w:eastAsiaTheme="minorHAnsi"/>
          <w:lang w:eastAsia="en-US"/>
        </w:rPr>
      </w:pPr>
      <w:r w:rsidRPr="00A34DC6">
        <w:rPr>
          <w:rFonts w:eastAsiaTheme="minorHAnsi"/>
          <w:lang w:eastAsia="en-US"/>
        </w:rPr>
        <w:t xml:space="preserve">-  </w:t>
      </w:r>
      <w:r w:rsidR="000126D3" w:rsidRPr="00A34DC6">
        <w:rPr>
          <w:rFonts w:eastAsiaTheme="minorHAnsi"/>
          <w:lang w:eastAsia="en-US"/>
        </w:rPr>
        <w:t>при высшей квалификационной категории - на 20%;</w:t>
      </w:r>
    </w:p>
    <w:p w:rsidR="000126D3" w:rsidRPr="00A34DC6" w:rsidRDefault="000713C5" w:rsidP="000713C5">
      <w:pPr>
        <w:tabs>
          <w:tab w:val="left" w:pos="1134"/>
        </w:tabs>
        <w:autoSpaceDE w:val="0"/>
        <w:autoSpaceDN w:val="0"/>
        <w:adjustRightInd w:val="0"/>
        <w:ind w:left="567"/>
        <w:jc w:val="both"/>
        <w:rPr>
          <w:rFonts w:eastAsiaTheme="minorHAnsi"/>
          <w:lang w:eastAsia="en-US"/>
        </w:rPr>
      </w:pPr>
      <w:r w:rsidRPr="00A34DC6">
        <w:rPr>
          <w:rFonts w:eastAsiaTheme="minorHAnsi"/>
          <w:lang w:eastAsia="en-US"/>
        </w:rPr>
        <w:t xml:space="preserve">-  </w:t>
      </w:r>
      <w:r w:rsidR="000126D3" w:rsidRPr="00A34DC6">
        <w:rPr>
          <w:rFonts w:eastAsiaTheme="minorHAnsi"/>
          <w:lang w:eastAsia="en-US"/>
        </w:rPr>
        <w:t>при первой квалификационной категории - на 15%.</w:t>
      </w:r>
    </w:p>
    <w:p w:rsidR="000126D3" w:rsidRPr="00A34DC6" w:rsidRDefault="000126D3" w:rsidP="00A4668C">
      <w:pPr>
        <w:tabs>
          <w:tab w:val="left" w:pos="1134"/>
        </w:tabs>
        <w:autoSpaceDE w:val="0"/>
        <w:autoSpaceDN w:val="0"/>
        <w:adjustRightInd w:val="0"/>
        <w:ind w:firstLine="567"/>
        <w:jc w:val="both"/>
        <w:rPr>
          <w:rFonts w:eastAsiaTheme="minorHAnsi"/>
          <w:lang w:eastAsia="en-US"/>
        </w:rPr>
      </w:pPr>
      <w:r w:rsidRPr="00A34DC6">
        <w:rPr>
          <w:rFonts w:eastAsiaTheme="minorHAnsi"/>
          <w:lang w:eastAsia="en-US"/>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6B22C4"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5.3.</w:t>
      </w:r>
      <w:r w:rsidR="006B22C4" w:rsidRPr="00A34DC6">
        <w:rPr>
          <w:rFonts w:ascii="Times New Roman" w:hAnsi="Times New Roman" w:cs="Times New Roman"/>
          <w:sz w:val="24"/>
          <w:szCs w:val="24"/>
        </w:rPr>
        <w:t>Группа по оплат</w:t>
      </w:r>
      <w:r w:rsidR="00A41EE4" w:rsidRPr="00A34DC6">
        <w:rPr>
          <w:rFonts w:ascii="Times New Roman" w:hAnsi="Times New Roman" w:cs="Times New Roman"/>
          <w:sz w:val="24"/>
          <w:szCs w:val="24"/>
        </w:rPr>
        <w:t>е труда руководителей Учреждений</w:t>
      </w:r>
      <w:r w:rsidR="006B22C4" w:rsidRPr="00A34DC6">
        <w:rPr>
          <w:rFonts w:ascii="Times New Roman" w:hAnsi="Times New Roman" w:cs="Times New Roman"/>
          <w:sz w:val="24"/>
          <w:szCs w:val="24"/>
        </w:rPr>
        <w:t xml:space="preserve">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постановлением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w:t>
      </w:r>
    </w:p>
    <w:p w:rsidR="006B22C4" w:rsidRPr="00A34DC6" w:rsidRDefault="00D62A8B" w:rsidP="00D62A8B">
      <w:pPr>
        <w:autoSpaceDE w:val="0"/>
        <w:autoSpaceDN w:val="0"/>
        <w:adjustRightInd w:val="0"/>
        <w:jc w:val="both"/>
      </w:pPr>
      <w:r w:rsidRPr="00A34DC6">
        <w:t>5.3.1.</w:t>
      </w:r>
      <w:r w:rsidR="006B22C4" w:rsidRPr="00A34DC6">
        <w:t>Руководителю Учреждения группа по оплате труда руководителей учреждений устанавливается приказом начальника управления образования администрации Богучанского района, и определяется не реже одного раза в год в соответствии со значениями объемных показателей за предшествующий год или плановый период.</w:t>
      </w:r>
    </w:p>
    <w:p w:rsidR="0020612E" w:rsidRPr="00A34DC6" w:rsidRDefault="00D62A8B" w:rsidP="00D62A8B">
      <w:pPr>
        <w:pStyle w:val="a4"/>
        <w:tabs>
          <w:tab w:val="left" w:pos="993"/>
        </w:tabs>
        <w:jc w:val="both"/>
        <w:rPr>
          <w:rFonts w:ascii="Times New Roman" w:hAnsi="Times New Roman" w:cs="Times New Roman"/>
          <w:sz w:val="24"/>
          <w:szCs w:val="24"/>
        </w:rPr>
      </w:pPr>
      <w:r w:rsidRPr="00A34DC6">
        <w:rPr>
          <w:rFonts w:ascii="Times New Roman" w:hAnsi="Times New Roman" w:cs="Times New Roman"/>
          <w:sz w:val="24"/>
          <w:szCs w:val="24"/>
        </w:rPr>
        <w:t>5.4.</w:t>
      </w:r>
      <w:r w:rsidR="005D64A8" w:rsidRPr="00A34DC6">
        <w:rPr>
          <w:rFonts w:ascii="Times New Roman" w:hAnsi="Times New Roman" w:cs="Times New Roman"/>
          <w:sz w:val="24"/>
          <w:szCs w:val="24"/>
        </w:rPr>
        <w:t>Размеры должностных окладов заместителей руководителей</w:t>
      </w:r>
      <w:r w:rsidR="004D67F2" w:rsidRPr="00A34DC6">
        <w:rPr>
          <w:rFonts w:ascii="Times New Roman" w:hAnsi="Times New Roman" w:cs="Times New Roman"/>
          <w:sz w:val="24"/>
          <w:szCs w:val="24"/>
        </w:rPr>
        <w:t xml:space="preserve">  </w:t>
      </w:r>
      <w:r w:rsidR="005D64A8" w:rsidRPr="00A34DC6">
        <w:rPr>
          <w:rFonts w:ascii="Times New Roman" w:hAnsi="Times New Roman" w:cs="Times New Roman"/>
          <w:sz w:val="24"/>
          <w:szCs w:val="24"/>
        </w:rPr>
        <w:t>устанавливаются руководителем образовательной организации на 10-30 % ниже размеров должностных окладов руководителей этих образовательных организаций без учета увеличения  должностного оклада руководителя при наличии квалификационной  категории.</w:t>
      </w:r>
    </w:p>
    <w:p w:rsidR="00317F69"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5.5.</w:t>
      </w:r>
      <w:r w:rsidR="0020612E" w:rsidRPr="00A34DC6">
        <w:rPr>
          <w:rFonts w:ascii="Times New Roman" w:hAnsi="Times New Roman" w:cs="Times New Roman"/>
          <w:sz w:val="24"/>
          <w:szCs w:val="24"/>
        </w:rPr>
        <w:t>Предельное количество должностных окладов руководителей</w:t>
      </w:r>
      <w:r w:rsidR="004D67F2" w:rsidRPr="00A34DC6">
        <w:rPr>
          <w:rFonts w:ascii="Times New Roman" w:hAnsi="Times New Roman" w:cs="Times New Roman"/>
          <w:sz w:val="24"/>
          <w:szCs w:val="24"/>
        </w:rPr>
        <w:t xml:space="preserve"> образовательных </w:t>
      </w:r>
      <w:r w:rsidR="0020612E" w:rsidRPr="00A34DC6">
        <w:rPr>
          <w:rFonts w:ascii="Times New Roman" w:hAnsi="Times New Roman" w:cs="Times New Roman"/>
          <w:sz w:val="24"/>
          <w:szCs w:val="24"/>
        </w:rPr>
        <w:t xml:space="preserve"> учреждений, учитываемых при определении объема средств на выплаты стимулирующего характера руководителям </w:t>
      </w:r>
      <w:r w:rsidR="00003BA1" w:rsidRPr="00A34DC6">
        <w:rPr>
          <w:rFonts w:ascii="Times New Roman" w:hAnsi="Times New Roman" w:cs="Times New Roman"/>
          <w:sz w:val="24"/>
          <w:szCs w:val="24"/>
        </w:rPr>
        <w:t xml:space="preserve"> образовательных </w:t>
      </w:r>
      <w:r w:rsidR="0020612E" w:rsidRPr="00A34DC6">
        <w:rPr>
          <w:rFonts w:ascii="Times New Roman" w:hAnsi="Times New Roman" w:cs="Times New Roman"/>
          <w:sz w:val="24"/>
          <w:szCs w:val="24"/>
        </w:rPr>
        <w:t xml:space="preserve">учреждений, </w:t>
      </w:r>
      <w:r w:rsidR="00003BA1" w:rsidRPr="00A34DC6">
        <w:rPr>
          <w:rFonts w:ascii="Times New Roman" w:hAnsi="Times New Roman" w:cs="Times New Roman"/>
          <w:sz w:val="24"/>
          <w:szCs w:val="24"/>
        </w:rPr>
        <w:t xml:space="preserve">составляет </w:t>
      </w:r>
      <w:r w:rsidR="00EC7E3E" w:rsidRPr="00A34DC6">
        <w:rPr>
          <w:rFonts w:ascii="Times New Roman" w:hAnsi="Times New Roman" w:cs="Times New Roman"/>
          <w:sz w:val="24"/>
          <w:szCs w:val="24"/>
        </w:rPr>
        <w:t xml:space="preserve">45 </w:t>
      </w:r>
      <w:r w:rsidR="0020612E" w:rsidRPr="00A34DC6">
        <w:rPr>
          <w:rFonts w:ascii="Times New Roman" w:hAnsi="Times New Roman" w:cs="Times New Roman"/>
          <w:sz w:val="24"/>
          <w:szCs w:val="24"/>
        </w:rPr>
        <w:t>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A73C35"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lastRenderedPageBreak/>
        <w:t>5.5.1.</w:t>
      </w:r>
      <w:r w:rsidR="000154B7" w:rsidRPr="00A34DC6">
        <w:rPr>
          <w:rFonts w:ascii="Times New Roman" w:hAnsi="Times New Roman" w:cs="Times New Roman"/>
          <w:sz w:val="24"/>
          <w:szCs w:val="24"/>
        </w:rPr>
        <w:t xml:space="preserve">Предельный </w:t>
      </w:r>
      <w:hyperlink w:anchor="P2235" w:history="1">
        <w:r w:rsidR="000154B7" w:rsidRPr="00A34DC6">
          <w:rPr>
            <w:rFonts w:ascii="Times New Roman" w:hAnsi="Times New Roman" w:cs="Times New Roman"/>
            <w:sz w:val="24"/>
            <w:szCs w:val="24"/>
          </w:rPr>
          <w:t>уровень</w:t>
        </w:r>
      </w:hyperlink>
      <w:r w:rsidR="000154B7" w:rsidRPr="00A34DC6">
        <w:rPr>
          <w:rFonts w:ascii="Times New Roman" w:hAnsi="Times New Roman" w:cs="Times New Roman"/>
          <w:sz w:val="24"/>
          <w:szCs w:val="24"/>
        </w:rPr>
        <w:t xml:space="preserve"> соотношения среднемесячной заработной платы руководителей</w:t>
      </w:r>
      <w:r w:rsidR="008F5C94" w:rsidRPr="00A34DC6">
        <w:rPr>
          <w:rFonts w:ascii="Times New Roman" w:hAnsi="Times New Roman" w:cs="Times New Roman"/>
          <w:sz w:val="24"/>
          <w:szCs w:val="24"/>
        </w:rPr>
        <w:t xml:space="preserve"> организаций</w:t>
      </w:r>
      <w:r w:rsidR="00713BA9" w:rsidRPr="00A34DC6">
        <w:rPr>
          <w:rFonts w:ascii="Times New Roman" w:hAnsi="Times New Roman" w:cs="Times New Roman"/>
          <w:sz w:val="24"/>
          <w:szCs w:val="24"/>
        </w:rPr>
        <w:t xml:space="preserve">, </w:t>
      </w:r>
      <w:r w:rsidR="00FC7FB8" w:rsidRPr="00A34DC6">
        <w:rPr>
          <w:rFonts w:ascii="Times New Roman" w:hAnsi="Times New Roman" w:cs="Times New Roman"/>
          <w:sz w:val="24"/>
          <w:szCs w:val="24"/>
        </w:rPr>
        <w:t xml:space="preserve"> их заместителей</w:t>
      </w:r>
      <w:r w:rsidR="000154B7" w:rsidRPr="00A34DC6">
        <w:rPr>
          <w:rFonts w:ascii="Times New Roman" w:hAnsi="Times New Roman" w:cs="Times New Roman"/>
          <w:sz w:val="24"/>
          <w:szCs w:val="24"/>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w:t>
      </w:r>
      <w:r w:rsidR="00967608"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 xml:space="preserve"> (без учета заработной платы руководителей, заместителей руководителей) </w:t>
      </w:r>
      <w:r w:rsidR="009761CA" w:rsidRPr="00A34DC6">
        <w:rPr>
          <w:rFonts w:ascii="Times New Roman" w:hAnsi="Times New Roman" w:cs="Times New Roman"/>
          <w:sz w:val="24"/>
          <w:szCs w:val="24"/>
        </w:rPr>
        <w:t xml:space="preserve">определяется размером, не превышающем размера, предусмотренного приложением </w:t>
      </w:r>
      <w:r w:rsidR="00A37A50" w:rsidRPr="00A34DC6">
        <w:rPr>
          <w:rFonts w:ascii="Times New Roman" w:hAnsi="Times New Roman" w:cs="Times New Roman"/>
          <w:sz w:val="24"/>
          <w:szCs w:val="24"/>
        </w:rPr>
        <w:t>10.</w:t>
      </w:r>
    </w:p>
    <w:p w:rsidR="000D0A8F"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5.6.</w:t>
      </w:r>
      <w:r w:rsidR="000D0A8F" w:rsidRPr="00A34DC6">
        <w:rPr>
          <w:rFonts w:ascii="Times New Roman" w:hAnsi="Times New Roman" w:cs="Times New Roman"/>
          <w:sz w:val="24"/>
          <w:szCs w:val="24"/>
        </w:rPr>
        <w:t xml:space="preserve">Сложившаяся к концу отчетного периода экономия бюджетных средств по стимулирующим выплатам руководителям </w:t>
      </w:r>
      <w:r w:rsidR="0098704E" w:rsidRPr="00A34DC6">
        <w:rPr>
          <w:rFonts w:ascii="Times New Roman" w:hAnsi="Times New Roman" w:cs="Times New Roman"/>
          <w:sz w:val="24"/>
          <w:szCs w:val="24"/>
        </w:rPr>
        <w:t xml:space="preserve">Учреждений </w:t>
      </w:r>
      <w:r w:rsidR="000D0A8F" w:rsidRPr="00A34DC6">
        <w:rPr>
          <w:rFonts w:ascii="Times New Roman" w:hAnsi="Times New Roman" w:cs="Times New Roman"/>
          <w:sz w:val="24"/>
          <w:szCs w:val="24"/>
        </w:rPr>
        <w:t xml:space="preserve">может направляться на стимулирование труда работников </w:t>
      </w:r>
      <w:r w:rsidR="0098704E" w:rsidRPr="00A34DC6">
        <w:rPr>
          <w:rFonts w:ascii="Times New Roman" w:hAnsi="Times New Roman" w:cs="Times New Roman"/>
          <w:sz w:val="24"/>
          <w:szCs w:val="24"/>
        </w:rPr>
        <w:t>Учреждений</w:t>
      </w:r>
      <w:r w:rsidR="000D0A8F" w:rsidRPr="00A34DC6">
        <w:rPr>
          <w:rFonts w:ascii="Times New Roman" w:hAnsi="Times New Roman" w:cs="Times New Roman"/>
          <w:sz w:val="24"/>
          <w:szCs w:val="24"/>
        </w:rPr>
        <w:t>.</w:t>
      </w:r>
    </w:p>
    <w:p w:rsidR="000154B7"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5.7.</w:t>
      </w:r>
      <w:r w:rsidR="000154B7" w:rsidRPr="00A34DC6">
        <w:rPr>
          <w:rFonts w:ascii="Times New Roman" w:hAnsi="Times New Roman" w:cs="Times New Roman"/>
          <w:sz w:val="24"/>
          <w:szCs w:val="24"/>
        </w:rPr>
        <w:t xml:space="preserve">Распределение средств на осуществление выплат стимулирующего характера руководителям </w:t>
      </w:r>
      <w:r w:rsidR="00782B03"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 xml:space="preserve"> осуществляется </w:t>
      </w:r>
      <w:r w:rsidR="008F5C94" w:rsidRPr="00A34DC6">
        <w:rPr>
          <w:rFonts w:ascii="Times New Roman" w:hAnsi="Times New Roman" w:cs="Times New Roman"/>
          <w:sz w:val="24"/>
          <w:szCs w:val="24"/>
        </w:rPr>
        <w:t>ежемесячно</w:t>
      </w:r>
      <w:r w:rsidR="000154B7" w:rsidRPr="00A34DC6">
        <w:rPr>
          <w:rFonts w:ascii="Times New Roman" w:hAnsi="Times New Roman" w:cs="Times New Roman"/>
          <w:sz w:val="24"/>
          <w:szCs w:val="24"/>
        </w:rPr>
        <w:t xml:space="preserve"> с учетом мнения рабочей группы по установлению стимулирующих выплат, образованной </w:t>
      </w:r>
      <w:r w:rsidR="003F5E1A" w:rsidRPr="00A34DC6">
        <w:rPr>
          <w:rFonts w:ascii="Times New Roman" w:hAnsi="Times New Roman" w:cs="Times New Roman"/>
          <w:sz w:val="24"/>
          <w:szCs w:val="24"/>
        </w:rPr>
        <w:t>при управлении образования администрации Богучанского района</w:t>
      </w:r>
      <w:r w:rsidR="000154B7" w:rsidRPr="00A34DC6">
        <w:rPr>
          <w:rFonts w:ascii="Times New Roman" w:hAnsi="Times New Roman" w:cs="Times New Roman"/>
          <w:sz w:val="24"/>
          <w:szCs w:val="24"/>
        </w:rPr>
        <w:t xml:space="preserve"> (далее - рабочая группа).</w:t>
      </w:r>
    </w:p>
    <w:p w:rsidR="002426DB" w:rsidRPr="00A34DC6" w:rsidRDefault="000479F7" w:rsidP="002426DB">
      <w:pPr>
        <w:pStyle w:val="a4"/>
        <w:tabs>
          <w:tab w:val="left" w:pos="1134"/>
        </w:tabs>
        <w:ind w:firstLine="567"/>
        <w:jc w:val="both"/>
        <w:rPr>
          <w:rFonts w:ascii="Times New Roman" w:hAnsi="Times New Roman" w:cs="Times New Roman"/>
          <w:sz w:val="24"/>
          <w:szCs w:val="24"/>
        </w:rPr>
      </w:pPr>
      <w:r w:rsidRPr="00A34DC6">
        <w:rPr>
          <w:rFonts w:ascii="Times New Roman" w:hAnsi="Times New Roman" w:cs="Times New Roman"/>
          <w:sz w:val="24"/>
          <w:szCs w:val="24"/>
        </w:rPr>
        <w:t>Рабочая группа осуществляет свою работу в соответствии с Положением, утвержденным начальником управления образования администрации Богучанского района.</w:t>
      </w:r>
    </w:p>
    <w:p w:rsidR="00E7309E" w:rsidRPr="00A34DC6" w:rsidRDefault="00D62A8B" w:rsidP="00D62A8B">
      <w:pPr>
        <w:pStyle w:val="a4"/>
        <w:tabs>
          <w:tab w:val="left" w:pos="1276"/>
        </w:tabs>
        <w:jc w:val="both"/>
        <w:rPr>
          <w:rFonts w:ascii="Times New Roman" w:hAnsi="Times New Roman" w:cs="Times New Roman"/>
          <w:sz w:val="24"/>
          <w:szCs w:val="24"/>
        </w:rPr>
      </w:pPr>
      <w:r w:rsidRPr="00A34DC6">
        <w:rPr>
          <w:rFonts w:ascii="Times New Roman" w:hAnsi="Times New Roman" w:cs="Times New Roman"/>
          <w:sz w:val="24"/>
          <w:szCs w:val="24"/>
        </w:rPr>
        <w:t>5.7.1.</w:t>
      </w:r>
      <w:r w:rsidR="003F5E1A" w:rsidRPr="00A34DC6">
        <w:rPr>
          <w:rFonts w:ascii="Times New Roman" w:hAnsi="Times New Roman" w:cs="Times New Roman"/>
          <w:sz w:val="24"/>
          <w:szCs w:val="24"/>
        </w:rPr>
        <w:t xml:space="preserve">Руководители </w:t>
      </w:r>
      <w:r w:rsidR="009742DC" w:rsidRPr="00A34DC6">
        <w:rPr>
          <w:rFonts w:ascii="Times New Roman" w:hAnsi="Times New Roman" w:cs="Times New Roman"/>
          <w:sz w:val="24"/>
          <w:szCs w:val="24"/>
        </w:rPr>
        <w:t>Учреждений</w:t>
      </w:r>
      <w:r w:rsidR="003F5E1A" w:rsidRPr="00A34DC6">
        <w:rPr>
          <w:rFonts w:ascii="Times New Roman" w:hAnsi="Times New Roman" w:cs="Times New Roman"/>
          <w:sz w:val="24"/>
          <w:szCs w:val="24"/>
        </w:rPr>
        <w:t xml:space="preserve"> не позднее 20 числа </w:t>
      </w:r>
      <w:r w:rsidR="008F5C94" w:rsidRPr="00A34DC6">
        <w:rPr>
          <w:rFonts w:ascii="Times New Roman" w:hAnsi="Times New Roman" w:cs="Times New Roman"/>
          <w:sz w:val="24"/>
          <w:szCs w:val="24"/>
        </w:rPr>
        <w:t xml:space="preserve">текущего </w:t>
      </w:r>
      <w:r w:rsidR="003F5E1A" w:rsidRPr="00A34DC6">
        <w:rPr>
          <w:rFonts w:ascii="Times New Roman" w:hAnsi="Times New Roman" w:cs="Times New Roman"/>
          <w:sz w:val="24"/>
          <w:szCs w:val="24"/>
        </w:rPr>
        <w:t xml:space="preserve">месяца представляют в рабочую группу </w:t>
      </w:r>
      <w:r w:rsidR="000154B7" w:rsidRPr="00A34DC6">
        <w:rPr>
          <w:rFonts w:ascii="Times New Roman" w:hAnsi="Times New Roman" w:cs="Times New Roman"/>
          <w:sz w:val="24"/>
          <w:szCs w:val="24"/>
        </w:rPr>
        <w:t xml:space="preserve">аналитическую информацию о показателях деятельности </w:t>
      </w:r>
      <w:r w:rsidR="001612CA" w:rsidRPr="00A34DC6">
        <w:rPr>
          <w:rFonts w:ascii="Times New Roman" w:hAnsi="Times New Roman" w:cs="Times New Roman"/>
          <w:sz w:val="24"/>
          <w:szCs w:val="24"/>
        </w:rPr>
        <w:t xml:space="preserve">организаций за </w:t>
      </w:r>
      <w:r w:rsidR="008F5C94" w:rsidRPr="00A34DC6">
        <w:rPr>
          <w:rFonts w:ascii="Times New Roman" w:hAnsi="Times New Roman" w:cs="Times New Roman"/>
          <w:sz w:val="24"/>
          <w:szCs w:val="24"/>
        </w:rPr>
        <w:t>месяц</w:t>
      </w:r>
      <w:r w:rsidR="00270596" w:rsidRPr="00A34DC6">
        <w:rPr>
          <w:rFonts w:ascii="Times New Roman" w:hAnsi="Times New Roman" w:cs="Times New Roman"/>
          <w:sz w:val="24"/>
          <w:szCs w:val="24"/>
        </w:rPr>
        <w:t xml:space="preserve"> (период аналитической информации начинается с 20 числа  предыдущего месяца и заканчивается  19 числом текущего месяца)</w:t>
      </w:r>
      <w:r w:rsidR="000154B7" w:rsidRPr="00A34DC6">
        <w:rPr>
          <w:rFonts w:ascii="Times New Roman" w:hAnsi="Times New Roman" w:cs="Times New Roman"/>
          <w:sz w:val="24"/>
          <w:szCs w:val="24"/>
        </w:rPr>
        <w:t xml:space="preserve">, являющуюся основанием для установления выплат стимулирующего характера руководителям </w:t>
      </w:r>
      <w:r w:rsidR="003F5E1A"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w:t>
      </w:r>
    </w:p>
    <w:p w:rsidR="00E7309E" w:rsidRPr="00A34DC6" w:rsidRDefault="00D62A8B" w:rsidP="00D62A8B">
      <w:pPr>
        <w:pStyle w:val="a4"/>
        <w:tabs>
          <w:tab w:val="left" w:pos="1276"/>
        </w:tabs>
        <w:jc w:val="both"/>
        <w:rPr>
          <w:rFonts w:ascii="Times New Roman" w:hAnsi="Times New Roman" w:cs="Times New Roman"/>
          <w:sz w:val="24"/>
          <w:szCs w:val="24"/>
        </w:rPr>
      </w:pPr>
      <w:r w:rsidRPr="00A34DC6">
        <w:rPr>
          <w:rFonts w:ascii="Times New Roman" w:hAnsi="Times New Roman" w:cs="Times New Roman"/>
          <w:sz w:val="24"/>
          <w:szCs w:val="24"/>
        </w:rPr>
        <w:t>5.7.2.</w:t>
      </w:r>
      <w:r w:rsidR="000154B7" w:rsidRPr="00A34DC6">
        <w:rPr>
          <w:rFonts w:ascii="Times New Roman" w:hAnsi="Times New Roman" w:cs="Times New Roman"/>
          <w:sz w:val="24"/>
          <w:szCs w:val="24"/>
        </w:rPr>
        <w:t xml:space="preserve">Руководители </w:t>
      </w:r>
      <w:r w:rsidR="009742DC" w:rsidRPr="00A34DC6">
        <w:rPr>
          <w:rFonts w:ascii="Times New Roman" w:hAnsi="Times New Roman" w:cs="Times New Roman"/>
          <w:sz w:val="24"/>
          <w:szCs w:val="24"/>
        </w:rPr>
        <w:t xml:space="preserve">Учреждений </w:t>
      </w:r>
      <w:r w:rsidR="000154B7" w:rsidRPr="00A34DC6">
        <w:rPr>
          <w:rFonts w:ascii="Times New Roman" w:hAnsi="Times New Roman" w:cs="Times New Roman"/>
          <w:sz w:val="24"/>
          <w:szCs w:val="24"/>
        </w:rPr>
        <w:t>имеют право присутствовать на заседании рабочей группы и давать необходимые пояснения.</w:t>
      </w:r>
    </w:p>
    <w:p w:rsidR="00E7309E" w:rsidRPr="00A34DC6" w:rsidRDefault="00D62A8B" w:rsidP="00D62A8B">
      <w:pPr>
        <w:pStyle w:val="a4"/>
        <w:tabs>
          <w:tab w:val="left" w:pos="1276"/>
        </w:tabs>
        <w:jc w:val="both"/>
        <w:rPr>
          <w:rFonts w:ascii="Times New Roman" w:hAnsi="Times New Roman" w:cs="Times New Roman"/>
          <w:sz w:val="24"/>
          <w:szCs w:val="24"/>
        </w:rPr>
      </w:pPr>
      <w:r w:rsidRPr="00A34DC6">
        <w:rPr>
          <w:rFonts w:ascii="Times New Roman" w:hAnsi="Times New Roman" w:cs="Times New Roman"/>
          <w:sz w:val="24"/>
          <w:szCs w:val="24"/>
        </w:rPr>
        <w:t>5.7.3.</w:t>
      </w:r>
      <w:r w:rsidR="000154B7" w:rsidRPr="00A34DC6">
        <w:rPr>
          <w:rFonts w:ascii="Times New Roman" w:hAnsi="Times New Roman" w:cs="Times New Roman"/>
          <w:sz w:val="24"/>
          <w:szCs w:val="24"/>
        </w:rPr>
        <w:t>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w:t>
      </w:r>
    </w:p>
    <w:p w:rsidR="002426DB" w:rsidRPr="00A34DC6" w:rsidRDefault="00D62A8B" w:rsidP="00D62A8B">
      <w:pPr>
        <w:pStyle w:val="a4"/>
        <w:tabs>
          <w:tab w:val="left" w:pos="1276"/>
        </w:tabs>
        <w:jc w:val="both"/>
        <w:rPr>
          <w:rFonts w:ascii="Times New Roman" w:hAnsi="Times New Roman" w:cs="Times New Roman"/>
          <w:sz w:val="24"/>
          <w:szCs w:val="24"/>
        </w:rPr>
      </w:pPr>
      <w:r w:rsidRPr="00A34DC6">
        <w:rPr>
          <w:rFonts w:ascii="Times New Roman" w:hAnsi="Times New Roman" w:cs="Times New Roman"/>
          <w:sz w:val="24"/>
          <w:szCs w:val="24"/>
        </w:rPr>
        <w:t>5.7.4.</w:t>
      </w:r>
      <w:r w:rsidR="000154B7" w:rsidRPr="00A34DC6">
        <w:rPr>
          <w:rFonts w:ascii="Times New Roman" w:hAnsi="Times New Roman" w:cs="Times New Roman"/>
          <w:sz w:val="24"/>
          <w:szCs w:val="24"/>
        </w:rPr>
        <w:t xml:space="preserve">С учетом мнения рабочей группы </w:t>
      </w:r>
      <w:r w:rsidR="001612CA" w:rsidRPr="00A34DC6">
        <w:rPr>
          <w:rFonts w:ascii="Times New Roman" w:hAnsi="Times New Roman" w:cs="Times New Roman"/>
          <w:sz w:val="24"/>
          <w:szCs w:val="24"/>
        </w:rPr>
        <w:t>управление образования администрации Богучанского района</w:t>
      </w:r>
      <w:r w:rsidR="000154B7" w:rsidRPr="00A34DC6">
        <w:rPr>
          <w:rFonts w:ascii="Times New Roman" w:hAnsi="Times New Roman" w:cs="Times New Roman"/>
          <w:sz w:val="24"/>
          <w:szCs w:val="24"/>
        </w:rPr>
        <w:t xml:space="preserve"> издает приказ об установлении стимулирующих выплат.</w:t>
      </w:r>
    </w:p>
    <w:p w:rsidR="00270596" w:rsidRPr="00A34DC6" w:rsidRDefault="00D62A8B" w:rsidP="00D62A8B">
      <w:pPr>
        <w:pStyle w:val="a4"/>
        <w:tabs>
          <w:tab w:val="left" w:pos="1134"/>
        </w:tabs>
        <w:jc w:val="both"/>
        <w:rPr>
          <w:rFonts w:ascii="Times New Roman" w:hAnsi="Times New Roman" w:cs="Times New Roman"/>
          <w:sz w:val="24"/>
          <w:szCs w:val="24"/>
        </w:rPr>
      </w:pPr>
      <w:r w:rsidRPr="00A34DC6">
        <w:t>5.8.</w:t>
      </w:r>
      <w:hyperlink w:anchor="P565" w:history="1">
        <w:r w:rsidR="000154B7" w:rsidRPr="00A34DC6">
          <w:rPr>
            <w:rFonts w:ascii="Times New Roman" w:hAnsi="Times New Roman" w:cs="Times New Roman"/>
            <w:sz w:val="24"/>
            <w:szCs w:val="24"/>
          </w:rPr>
          <w:t>Виды</w:t>
        </w:r>
      </w:hyperlink>
      <w:r w:rsidR="000154B7" w:rsidRPr="00A34DC6">
        <w:rPr>
          <w:rFonts w:ascii="Times New Roman" w:hAnsi="Times New Roman" w:cs="Times New Roman"/>
          <w:sz w:val="24"/>
          <w:szCs w:val="24"/>
        </w:rPr>
        <w:t xml:space="preserve"> выплат стимулирующего характера, размер и условия их осуществления, критерии оценки результативности и качества деятельности </w:t>
      </w:r>
      <w:r w:rsidR="001612CA"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 xml:space="preserve"> для руководителей </w:t>
      </w:r>
      <w:r w:rsidR="007E2BDA" w:rsidRPr="00A34DC6">
        <w:rPr>
          <w:rFonts w:ascii="Times New Roman" w:hAnsi="Times New Roman" w:cs="Times New Roman"/>
          <w:sz w:val="24"/>
          <w:szCs w:val="24"/>
        </w:rPr>
        <w:t>Учреждений,</w:t>
      </w:r>
      <w:r w:rsidR="00742169" w:rsidRPr="00A34DC6">
        <w:rPr>
          <w:rFonts w:ascii="Times New Roman" w:hAnsi="Times New Roman" w:cs="Times New Roman"/>
          <w:sz w:val="24"/>
          <w:szCs w:val="24"/>
        </w:rPr>
        <w:t xml:space="preserve"> их заместителей </w:t>
      </w:r>
      <w:r w:rsidR="00A41EE4" w:rsidRPr="00A34DC6">
        <w:rPr>
          <w:rFonts w:ascii="Times New Roman" w:hAnsi="Times New Roman" w:cs="Times New Roman"/>
          <w:sz w:val="24"/>
          <w:szCs w:val="24"/>
        </w:rPr>
        <w:t xml:space="preserve"> </w:t>
      </w:r>
      <w:r w:rsidR="007E2BDA" w:rsidRPr="00A34DC6">
        <w:rPr>
          <w:rFonts w:ascii="Times New Roman" w:hAnsi="Times New Roman" w:cs="Times New Roman"/>
          <w:sz w:val="24"/>
          <w:szCs w:val="24"/>
        </w:rPr>
        <w:t xml:space="preserve"> </w:t>
      </w:r>
      <w:r w:rsidR="000154B7" w:rsidRPr="00A34DC6">
        <w:rPr>
          <w:rFonts w:ascii="Times New Roman" w:hAnsi="Times New Roman" w:cs="Times New Roman"/>
          <w:sz w:val="24"/>
          <w:szCs w:val="24"/>
        </w:rPr>
        <w:t xml:space="preserve">определяются согласно приложению </w:t>
      </w:r>
      <w:r w:rsidR="00CA3558" w:rsidRPr="00A34DC6">
        <w:rPr>
          <w:rFonts w:ascii="Times New Roman" w:hAnsi="Times New Roman" w:cs="Times New Roman"/>
          <w:sz w:val="24"/>
          <w:szCs w:val="24"/>
        </w:rPr>
        <w:t>7</w:t>
      </w:r>
      <w:r w:rsidR="000154B7" w:rsidRPr="00A34DC6">
        <w:rPr>
          <w:rFonts w:ascii="Times New Roman" w:hAnsi="Times New Roman" w:cs="Times New Roman"/>
          <w:sz w:val="24"/>
          <w:szCs w:val="24"/>
        </w:rPr>
        <w:t xml:space="preserve"> к </w:t>
      </w:r>
      <w:r w:rsidR="00270596" w:rsidRPr="00A34DC6">
        <w:rPr>
          <w:rFonts w:ascii="Times New Roman" w:hAnsi="Times New Roman" w:cs="Times New Roman"/>
          <w:sz w:val="24"/>
          <w:szCs w:val="24"/>
        </w:rPr>
        <w:t>настоящему</w:t>
      </w:r>
      <w:r w:rsidR="00A41EE4" w:rsidRPr="00A34DC6">
        <w:rPr>
          <w:rFonts w:ascii="Times New Roman" w:hAnsi="Times New Roman" w:cs="Times New Roman"/>
          <w:sz w:val="24"/>
          <w:szCs w:val="24"/>
        </w:rPr>
        <w:t xml:space="preserve"> </w:t>
      </w:r>
      <w:r w:rsidR="00270596" w:rsidRPr="00A34DC6">
        <w:rPr>
          <w:rFonts w:ascii="Times New Roman" w:hAnsi="Times New Roman" w:cs="Times New Roman"/>
          <w:sz w:val="24"/>
          <w:szCs w:val="24"/>
        </w:rPr>
        <w:t xml:space="preserve"> положению.</w:t>
      </w:r>
    </w:p>
    <w:p w:rsidR="00436544"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5.8.1.</w:t>
      </w:r>
      <w:r w:rsidR="00436544" w:rsidRPr="00A34DC6">
        <w:rPr>
          <w:rFonts w:ascii="Times New Roman" w:hAnsi="Times New Roman" w:cs="Times New Roman"/>
          <w:sz w:val="24"/>
          <w:szCs w:val="24"/>
        </w:rPr>
        <w:t>Выплаты стимулирующего характера устанавливаются за каждый вид выплат раздельно.</w:t>
      </w:r>
    </w:p>
    <w:p w:rsidR="00436544" w:rsidRPr="00A34DC6" w:rsidRDefault="00885905" w:rsidP="00076A20">
      <w:pPr>
        <w:pStyle w:val="a4"/>
        <w:tabs>
          <w:tab w:val="left" w:pos="1134"/>
        </w:tabs>
        <w:ind w:firstLine="709"/>
        <w:jc w:val="both"/>
        <w:rPr>
          <w:rFonts w:ascii="Times New Roman" w:hAnsi="Times New Roman" w:cs="Times New Roman"/>
          <w:sz w:val="24"/>
          <w:szCs w:val="24"/>
        </w:rPr>
      </w:pPr>
      <w:r w:rsidRPr="00A34DC6">
        <w:rPr>
          <w:rFonts w:ascii="Times New Roman" w:hAnsi="Times New Roman" w:cs="Times New Roman"/>
          <w:sz w:val="24"/>
          <w:szCs w:val="24"/>
        </w:rPr>
        <w:t>Руководителю  организации  в</w:t>
      </w:r>
      <w:r w:rsidR="00A73C35" w:rsidRPr="00A34DC6">
        <w:rPr>
          <w:rFonts w:ascii="Times New Roman" w:hAnsi="Times New Roman" w:cs="Times New Roman"/>
          <w:sz w:val="24"/>
          <w:szCs w:val="24"/>
        </w:rPr>
        <w:t>ыплаты стимулирующего характера, за исключением персональных выплат и выплат</w:t>
      </w:r>
      <w:r w:rsidR="00A41EE4" w:rsidRPr="00A34DC6">
        <w:rPr>
          <w:rFonts w:ascii="Times New Roman" w:hAnsi="Times New Roman" w:cs="Times New Roman"/>
          <w:sz w:val="24"/>
          <w:szCs w:val="24"/>
        </w:rPr>
        <w:t xml:space="preserve"> по итогам работы, </w:t>
      </w:r>
      <w:r w:rsidR="00A73C35" w:rsidRPr="00A34DC6">
        <w:rPr>
          <w:rFonts w:ascii="Times New Roman" w:hAnsi="Times New Roman" w:cs="Times New Roman"/>
          <w:sz w:val="24"/>
          <w:szCs w:val="24"/>
        </w:rPr>
        <w:t>устанавливаются в п</w:t>
      </w:r>
      <w:r w:rsidR="00A41EE4" w:rsidRPr="00A34DC6">
        <w:rPr>
          <w:rFonts w:ascii="Times New Roman" w:hAnsi="Times New Roman" w:cs="Times New Roman"/>
          <w:sz w:val="24"/>
          <w:szCs w:val="24"/>
        </w:rPr>
        <w:t>р</w:t>
      </w:r>
      <w:r w:rsidR="00FC7FB8" w:rsidRPr="00A34DC6">
        <w:rPr>
          <w:rFonts w:ascii="Times New Roman" w:hAnsi="Times New Roman" w:cs="Times New Roman"/>
          <w:sz w:val="24"/>
          <w:szCs w:val="24"/>
        </w:rPr>
        <w:t xml:space="preserve">оцентах от должностного оклада. </w:t>
      </w:r>
      <w:r w:rsidR="00A41EE4" w:rsidRPr="00A34DC6">
        <w:rPr>
          <w:rFonts w:ascii="Times New Roman" w:hAnsi="Times New Roman" w:cs="Times New Roman"/>
          <w:sz w:val="24"/>
          <w:szCs w:val="24"/>
        </w:rPr>
        <w:t xml:space="preserve"> </w:t>
      </w:r>
      <w:r w:rsidR="00FC7FB8" w:rsidRPr="00A34DC6">
        <w:rPr>
          <w:rFonts w:ascii="Times New Roman" w:hAnsi="Times New Roman" w:cs="Times New Roman"/>
          <w:sz w:val="24"/>
          <w:szCs w:val="24"/>
        </w:rPr>
        <w:t>З</w:t>
      </w:r>
      <w:r w:rsidR="00A41EE4" w:rsidRPr="00A34DC6">
        <w:rPr>
          <w:rFonts w:ascii="Times New Roman" w:hAnsi="Times New Roman" w:cs="Times New Roman"/>
          <w:sz w:val="24"/>
          <w:szCs w:val="24"/>
        </w:rPr>
        <w:t xml:space="preserve">аместителям руководителя </w:t>
      </w:r>
      <w:r w:rsidR="00FC7FB8" w:rsidRPr="00A34DC6">
        <w:rPr>
          <w:rFonts w:ascii="Times New Roman" w:hAnsi="Times New Roman" w:cs="Times New Roman"/>
          <w:sz w:val="24"/>
          <w:szCs w:val="24"/>
        </w:rPr>
        <w:t>стимулирующие выплаты</w:t>
      </w:r>
      <w:r w:rsidRPr="00A34DC6">
        <w:rPr>
          <w:rFonts w:ascii="Times New Roman" w:hAnsi="Times New Roman" w:cs="Times New Roman"/>
          <w:sz w:val="24"/>
          <w:szCs w:val="24"/>
        </w:rPr>
        <w:t xml:space="preserve">, за исключением персональных выплат и выплат по итогам работы, </w:t>
      </w:r>
      <w:r w:rsidR="00FC7FB8" w:rsidRPr="00A34DC6">
        <w:rPr>
          <w:rFonts w:ascii="Times New Roman" w:hAnsi="Times New Roman" w:cs="Times New Roman"/>
          <w:sz w:val="24"/>
          <w:szCs w:val="24"/>
        </w:rPr>
        <w:t xml:space="preserve"> устанавливаются </w:t>
      </w:r>
      <w:r w:rsidR="00A41EE4" w:rsidRPr="00A34DC6">
        <w:rPr>
          <w:rFonts w:ascii="Times New Roman" w:hAnsi="Times New Roman" w:cs="Times New Roman"/>
          <w:sz w:val="24"/>
          <w:szCs w:val="24"/>
        </w:rPr>
        <w:t>в баллах.</w:t>
      </w:r>
    </w:p>
    <w:p w:rsidR="00436544"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5.8.2.</w:t>
      </w:r>
      <w:r w:rsidR="000154B7" w:rsidRPr="00A34DC6">
        <w:rPr>
          <w:rFonts w:ascii="Times New Roman" w:hAnsi="Times New Roman" w:cs="Times New Roman"/>
          <w:sz w:val="24"/>
          <w:szCs w:val="24"/>
        </w:rPr>
        <w:t>Заместителям руководителя</w:t>
      </w:r>
      <w:r w:rsidR="00076A20" w:rsidRPr="00A34DC6">
        <w:rPr>
          <w:rFonts w:ascii="Times New Roman" w:hAnsi="Times New Roman" w:cs="Times New Roman"/>
          <w:sz w:val="24"/>
          <w:szCs w:val="24"/>
        </w:rPr>
        <w:t xml:space="preserve"> </w:t>
      </w:r>
      <w:r w:rsidR="000154B7" w:rsidRPr="00A34DC6">
        <w:rPr>
          <w:rFonts w:ascii="Times New Roman" w:hAnsi="Times New Roman" w:cs="Times New Roman"/>
          <w:sz w:val="24"/>
          <w:szCs w:val="24"/>
        </w:rPr>
        <w:t xml:space="preserve"> размер</w:t>
      </w:r>
      <w:r w:rsidR="00A37A50" w:rsidRPr="00A34DC6">
        <w:rPr>
          <w:rFonts w:ascii="Times New Roman" w:hAnsi="Times New Roman" w:cs="Times New Roman"/>
          <w:sz w:val="24"/>
          <w:szCs w:val="24"/>
        </w:rPr>
        <w:t>ы</w:t>
      </w:r>
      <w:r w:rsidR="000154B7" w:rsidRPr="00A34DC6">
        <w:rPr>
          <w:rFonts w:ascii="Times New Roman" w:hAnsi="Times New Roman" w:cs="Times New Roman"/>
          <w:sz w:val="24"/>
          <w:szCs w:val="24"/>
        </w:rPr>
        <w:t xml:space="preserve"> стимулирующих выплат устанавливаются приказом руководителя соответствующе</w:t>
      </w:r>
      <w:r w:rsidR="00076A20" w:rsidRPr="00A34DC6">
        <w:rPr>
          <w:rFonts w:ascii="Times New Roman" w:hAnsi="Times New Roman" w:cs="Times New Roman"/>
          <w:sz w:val="24"/>
          <w:szCs w:val="24"/>
        </w:rPr>
        <w:t>го</w:t>
      </w:r>
      <w:r w:rsidR="000154B7" w:rsidRPr="00A34DC6">
        <w:rPr>
          <w:rFonts w:ascii="Times New Roman" w:hAnsi="Times New Roman" w:cs="Times New Roman"/>
          <w:sz w:val="24"/>
          <w:szCs w:val="24"/>
        </w:rPr>
        <w:t xml:space="preserve"> </w:t>
      </w:r>
      <w:r w:rsidR="00076A20" w:rsidRPr="00A34DC6">
        <w:rPr>
          <w:rFonts w:ascii="Times New Roman" w:hAnsi="Times New Roman" w:cs="Times New Roman"/>
          <w:sz w:val="24"/>
          <w:szCs w:val="24"/>
        </w:rPr>
        <w:t>Учреждения</w:t>
      </w:r>
      <w:r w:rsidR="000154B7" w:rsidRPr="00A34DC6">
        <w:rPr>
          <w:rFonts w:ascii="Times New Roman" w:hAnsi="Times New Roman" w:cs="Times New Roman"/>
          <w:sz w:val="24"/>
          <w:szCs w:val="24"/>
        </w:rPr>
        <w:t>.</w:t>
      </w:r>
    </w:p>
    <w:p w:rsidR="00436544" w:rsidRPr="00A34DC6" w:rsidRDefault="00D62A8B" w:rsidP="00D62A8B">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5.8.3.</w:t>
      </w:r>
      <w:r w:rsidR="000154B7" w:rsidRPr="00A34DC6">
        <w:rPr>
          <w:rFonts w:ascii="Times New Roman" w:hAnsi="Times New Roman" w:cs="Times New Roman"/>
          <w:sz w:val="24"/>
          <w:szCs w:val="24"/>
        </w:rPr>
        <w:t xml:space="preserve">Часть средств, полученных от приносящей доход деятельности, направляется на выплаты стимулирующего характера руководителю </w:t>
      </w:r>
      <w:r w:rsidR="00436544" w:rsidRPr="00A34DC6">
        <w:rPr>
          <w:rFonts w:ascii="Times New Roman" w:hAnsi="Times New Roman" w:cs="Times New Roman"/>
          <w:sz w:val="24"/>
          <w:szCs w:val="24"/>
        </w:rPr>
        <w:t>Учреждения</w:t>
      </w:r>
      <w:r w:rsidR="000154B7" w:rsidRPr="00A34DC6">
        <w:rPr>
          <w:rFonts w:ascii="Times New Roman" w:hAnsi="Times New Roman" w:cs="Times New Roman"/>
          <w:sz w:val="24"/>
          <w:szCs w:val="24"/>
        </w:rPr>
        <w:t xml:space="preserve"> с учетом недопущения повышения предельного объема средств на выплаты стимулирующего характера, предусмотренного </w:t>
      </w:r>
      <w:r w:rsidR="00BE7C5B" w:rsidRPr="00A34DC6">
        <w:rPr>
          <w:rFonts w:ascii="Times New Roman" w:hAnsi="Times New Roman" w:cs="Times New Roman"/>
          <w:sz w:val="24"/>
          <w:szCs w:val="24"/>
        </w:rPr>
        <w:t>п.</w:t>
      </w:r>
      <w:r w:rsidR="00A73C35" w:rsidRPr="00A34DC6">
        <w:rPr>
          <w:rFonts w:ascii="Times New Roman" w:hAnsi="Times New Roman" w:cs="Times New Roman"/>
          <w:sz w:val="24"/>
          <w:szCs w:val="24"/>
        </w:rPr>
        <w:t>5.</w:t>
      </w:r>
      <w:r w:rsidR="00436544" w:rsidRPr="00A34DC6">
        <w:rPr>
          <w:rFonts w:ascii="Times New Roman" w:hAnsi="Times New Roman" w:cs="Times New Roman"/>
          <w:sz w:val="24"/>
          <w:szCs w:val="24"/>
        </w:rPr>
        <w:t>5</w:t>
      </w:r>
      <w:r w:rsidR="0040694A" w:rsidRPr="00A34DC6">
        <w:rPr>
          <w:rFonts w:ascii="Times New Roman" w:hAnsi="Times New Roman" w:cs="Times New Roman"/>
          <w:sz w:val="24"/>
          <w:szCs w:val="24"/>
        </w:rPr>
        <w:t xml:space="preserve"> настоящего </w:t>
      </w:r>
      <w:r w:rsidR="007A6E4A" w:rsidRPr="00A34DC6">
        <w:rPr>
          <w:rFonts w:ascii="Times New Roman" w:hAnsi="Times New Roman" w:cs="Times New Roman"/>
          <w:sz w:val="24"/>
          <w:szCs w:val="24"/>
        </w:rPr>
        <w:t xml:space="preserve"> положения</w:t>
      </w:r>
      <w:r w:rsidR="000154B7" w:rsidRPr="00A34DC6">
        <w:rPr>
          <w:rFonts w:ascii="Times New Roman" w:hAnsi="Times New Roman" w:cs="Times New Roman"/>
          <w:sz w:val="24"/>
          <w:szCs w:val="24"/>
        </w:rPr>
        <w:t>.</w:t>
      </w:r>
    </w:p>
    <w:p w:rsidR="00436544" w:rsidRPr="00A34DC6" w:rsidRDefault="000154B7" w:rsidP="00076A20">
      <w:pPr>
        <w:pStyle w:val="a4"/>
        <w:tabs>
          <w:tab w:val="left" w:pos="1134"/>
        </w:tabs>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Выплаты стимулирующего характера руководителям </w:t>
      </w:r>
      <w:r w:rsidR="00436544" w:rsidRPr="00A34DC6">
        <w:rPr>
          <w:rFonts w:ascii="Times New Roman" w:hAnsi="Times New Roman" w:cs="Times New Roman"/>
          <w:sz w:val="24"/>
          <w:szCs w:val="24"/>
        </w:rPr>
        <w:t xml:space="preserve">Учреждений </w:t>
      </w:r>
      <w:r w:rsidR="00927D32" w:rsidRPr="00A34DC6">
        <w:rPr>
          <w:rFonts w:ascii="Times New Roman" w:hAnsi="Times New Roman" w:cs="Times New Roman"/>
          <w:sz w:val="24"/>
          <w:szCs w:val="24"/>
        </w:rPr>
        <w:t xml:space="preserve"> </w:t>
      </w:r>
      <w:r w:rsidRPr="00A34DC6">
        <w:rPr>
          <w:rFonts w:ascii="Times New Roman" w:hAnsi="Times New Roman" w:cs="Times New Roman"/>
          <w:sz w:val="24"/>
          <w:szCs w:val="24"/>
        </w:rPr>
        <w:t xml:space="preserve">за счет средств, полученных от приносящей доход деятельности, предназначены для усиления заинтересованности руководителя </w:t>
      </w:r>
      <w:r w:rsidR="009742DC" w:rsidRPr="00A34DC6">
        <w:rPr>
          <w:rFonts w:ascii="Times New Roman" w:hAnsi="Times New Roman" w:cs="Times New Roman"/>
          <w:sz w:val="24"/>
          <w:szCs w:val="24"/>
        </w:rPr>
        <w:t>Учреждения</w:t>
      </w:r>
      <w:r w:rsidRPr="00A34DC6">
        <w:rPr>
          <w:rFonts w:ascii="Times New Roman" w:hAnsi="Times New Roman" w:cs="Times New Roman"/>
          <w:sz w:val="24"/>
          <w:szCs w:val="24"/>
        </w:rPr>
        <w:t xml:space="preserve"> в повышении результативности профессиональной деятельности, своевременном исполнении должностных обязанностей.</w:t>
      </w:r>
    </w:p>
    <w:p w:rsidR="000154B7" w:rsidRPr="00A34DC6" w:rsidRDefault="00076821" w:rsidP="00076821">
      <w:pPr>
        <w:pStyle w:val="a4"/>
        <w:tabs>
          <w:tab w:val="left" w:pos="1134"/>
        </w:tabs>
        <w:jc w:val="both"/>
        <w:rPr>
          <w:rFonts w:ascii="Times New Roman" w:hAnsi="Times New Roman" w:cs="Times New Roman"/>
          <w:sz w:val="24"/>
          <w:szCs w:val="24"/>
        </w:rPr>
      </w:pPr>
      <w:r w:rsidRPr="00A34DC6">
        <w:rPr>
          <w:rFonts w:ascii="Times New Roman" w:hAnsi="Times New Roman" w:cs="Times New Roman"/>
          <w:sz w:val="24"/>
          <w:szCs w:val="24"/>
        </w:rPr>
        <w:t>5.8.4.</w:t>
      </w:r>
      <w:r w:rsidR="000154B7" w:rsidRPr="00A34DC6">
        <w:rPr>
          <w:rFonts w:ascii="Times New Roman" w:hAnsi="Times New Roman" w:cs="Times New Roman"/>
          <w:sz w:val="24"/>
          <w:szCs w:val="24"/>
        </w:rPr>
        <w:t xml:space="preserve">Предельный размер выплат стимулирующего характера за интенсивность и высокие результаты работы руководителям </w:t>
      </w:r>
      <w:r w:rsidR="00927D32"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 xml:space="preserve"> за счет средств, полученных от приносящей доход деятельности, устанавливается </w:t>
      </w:r>
      <w:r w:rsidR="00BE7C5B" w:rsidRPr="00A34DC6">
        <w:rPr>
          <w:rFonts w:ascii="Times New Roman" w:hAnsi="Times New Roman" w:cs="Times New Roman"/>
          <w:sz w:val="24"/>
          <w:szCs w:val="24"/>
        </w:rPr>
        <w:t xml:space="preserve">и выплачивается </w:t>
      </w:r>
      <w:r w:rsidR="00E23F33" w:rsidRPr="00A34DC6">
        <w:rPr>
          <w:rFonts w:ascii="Times New Roman" w:hAnsi="Times New Roman" w:cs="Times New Roman"/>
          <w:sz w:val="24"/>
          <w:szCs w:val="24"/>
        </w:rPr>
        <w:t xml:space="preserve">ежемесячно </w:t>
      </w:r>
      <w:r w:rsidR="000154B7" w:rsidRPr="00A34DC6">
        <w:rPr>
          <w:rFonts w:ascii="Times New Roman" w:hAnsi="Times New Roman" w:cs="Times New Roman"/>
          <w:sz w:val="24"/>
          <w:szCs w:val="24"/>
        </w:rPr>
        <w:t xml:space="preserve">в </w:t>
      </w:r>
      <w:r w:rsidR="000154B7" w:rsidRPr="00A34DC6">
        <w:rPr>
          <w:rFonts w:ascii="Times New Roman" w:hAnsi="Times New Roman" w:cs="Times New Roman"/>
          <w:sz w:val="24"/>
          <w:szCs w:val="24"/>
        </w:rPr>
        <w:lastRenderedPageBreak/>
        <w:t xml:space="preserve">процентах от размера доходов, полученных </w:t>
      </w:r>
      <w:r w:rsidR="00927D32" w:rsidRPr="00A34DC6">
        <w:rPr>
          <w:rFonts w:ascii="Times New Roman" w:hAnsi="Times New Roman" w:cs="Times New Roman"/>
          <w:sz w:val="24"/>
          <w:szCs w:val="24"/>
        </w:rPr>
        <w:t xml:space="preserve">организацией </w:t>
      </w:r>
      <w:r w:rsidR="000154B7" w:rsidRPr="00A34DC6">
        <w:rPr>
          <w:rFonts w:ascii="Times New Roman" w:hAnsi="Times New Roman" w:cs="Times New Roman"/>
          <w:sz w:val="24"/>
          <w:szCs w:val="24"/>
        </w:rPr>
        <w:t xml:space="preserve">от приносящей доход деятельности, в отчетном квартале, с учетом следующих критериев оценки результативности и качества труда руководителей </w:t>
      </w:r>
      <w:r w:rsidR="00927D32"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w:t>
      </w:r>
    </w:p>
    <w:p w:rsidR="00573558" w:rsidRPr="00A34DC6" w:rsidRDefault="00573558" w:rsidP="00452AEA">
      <w:pPr>
        <w:pStyle w:val="a4"/>
        <w:rPr>
          <w:rFonts w:ascii="Times New Roman" w:hAnsi="Times New Roman" w:cs="Times New Roman"/>
          <w:sz w:val="24"/>
          <w:szCs w:val="24"/>
          <w:vertAlign w:val="superscript"/>
        </w:rPr>
      </w:pPr>
    </w:p>
    <w:p w:rsidR="000154B7" w:rsidRPr="00A34DC6" w:rsidRDefault="00F61471" w:rsidP="00304BFB">
      <w:pPr>
        <w:pStyle w:val="a4"/>
        <w:ind w:firstLine="567"/>
        <w:jc w:val="right"/>
        <w:rPr>
          <w:rFonts w:ascii="Times New Roman" w:hAnsi="Times New Roman" w:cs="Times New Roman"/>
          <w:sz w:val="24"/>
          <w:szCs w:val="24"/>
          <w:vertAlign w:val="superscript"/>
        </w:rPr>
      </w:pPr>
      <w:r w:rsidRPr="00A34DC6">
        <w:rPr>
          <w:rFonts w:ascii="Times New Roman" w:hAnsi="Times New Roman" w:cs="Times New Roman"/>
          <w:sz w:val="24"/>
          <w:szCs w:val="24"/>
          <w:vertAlign w:val="superscript"/>
        </w:rPr>
        <w:t xml:space="preserve"> </w:t>
      </w:r>
      <w:r w:rsidR="00304BFB" w:rsidRPr="00A34DC6">
        <w:rPr>
          <w:rFonts w:ascii="Times New Roman" w:hAnsi="Times New Roman" w:cs="Times New Roman"/>
          <w:sz w:val="24"/>
          <w:szCs w:val="24"/>
          <w:vertAlign w:val="superscript"/>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31"/>
        <w:gridCol w:w="1644"/>
        <w:gridCol w:w="2662"/>
      </w:tblGrid>
      <w:tr w:rsidR="000154B7" w:rsidRPr="00A34DC6" w:rsidTr="00927D32">
        <w:tc>
          <w:tcPr>
            <w:tcW w:w="2381" w:type="dxa"/>
            <w:vMerge w:val="restart"/>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Критерии оценки результативности и качества труда</w:t>
            </w:r>
          </w:p>
        </w:tc>
        <w:tc>
          <w:tcPr>
            <w:tcW w:w="4375" w:type="dxa"/>
            <w:gridSpan w:val="2"/>
          </w:tcPr>
          <w:p w:rsidR="000154B7" w:rsidRPr="00A34DC6" w:rsidRDefault="000154B7" w:rsidP="00927D32">
            <w:pPr>
              <w:pStyle w:val="a4"/>
              <w:jc w:val="center"/>
              <w:rPr>
                <w:rFonts w:ascii="Times New Roman" w:hAnsi="Times New Roman" w:cs="Times New Roman"/>
                <w:sz w:val="20"/>
                <w:szCs w:val="20"/>
              </w:rPr>
            </w:pPr>
            <w:r w:rsidRPr="00A34DC6">
              <w:rPr>
                <w:rFonts w:ascii="Times New Roman" w:hAnsi="Times New Roman" w:cs="Times New Roman"/>
                <w:sz w:val="20"/>
                <w:szCs w:val="20"/>
              </w:rPr>
              <w:t>Условия</w:t>
            </w:r>
          </w:p>
        </w:tc>
        <w:tc>
          <w:tcPr>
            <w:tcW w:w="2662" w:type="dxa"/>
            <w:vMerge w:val="restart"/>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Предельный размер (%) от доходов, полученных учреждением от приносящей доход деятельности</w:t>
            </w:r>
          </w:p>
        </w:tc>
      </w:tr>
      <w:tr w:rsidR="000154B7" w:rsidRPr="00A34DC6" w:rsidTr="00927D32">
        <w:tc>
          <w:tcPr>
            <w:tcW w:w="238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2731" w:type="dxa"/>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наименование</w:t>
            </w:r>
          </w:p>
        </w:tc>
        <w:tc>
          <w:tcPr>
            <w:tcW w:w="1644" w:type="dxa"/>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индикатор</w:t>
            </w:r>
          </w:p>
        </w:tc>
        <w:tc>
          <w:tcPr>
            <w:tcW w:w="2662" w:type="dxa"/>
            <w:vMerge/>
          </w:tcPr>
          <w:p w:rsidR="000154B7" w:rsidRPr="00A34DC6" w:rsidRDefault="000154B7" w:rsidP="00BF4CAE">
            <w:pPr>
              <w:pStyle w:val="a4"/>
              <w:ind w:firstLine="567"/>
              <w:jc w:val="both"/>
              <w:rPr>
                <w:rFonts w:ascii="Times New Roman" w:hAnsi="Times New Roman" w:cs="Times New Roman"/>
                <w:sz w:val="20"/>
                <w:szCs w:val="20"/>
              </w:rPr>
            </w:pPr>
          </w:p>
        </w:tc>
      </w:tr>
      <w:tr w:rsidR="000154B7" w:rsidRPr="00A34DC6" w:rsidTr="00927D32">
        <w:tc>
          <w:tcPr>
            <w:tcW w:w="9418" w:type="dxa"/>
            <w:gridSpan w:val="4"/>
          </w:tcPr>
          <w:p w:rsidR="000154B7" w:rsidRPr="00A34DC6" w:rsidRDefault="000154B7" w:rsidP="00927D32">
            <w:pPr>
              <w:pStyle w:val="a4"/>
              <w:ind w:firstLine="567"/>
              <w:jc w:val="center"/>
              <w:rPr>
                <w:rFonts w:ascii="Times New Roman" w:hAnsi="Times New Roman" w:cs="Times New Roman"/>
                <w:sz w:val="20"/>
                <w:szCs w:val="20"/>
              </w:rPr>
            </w:pPr>
            <w:r w:rsidRPr="00A34DC6">
              <w:rPr>
                <w:rFonts w:ascii="Times New Roman" w:hAnsi="Times New Roman" w:cs="Times New Roman"/>
                <w:sz w:val="20"/>
                <w:szCs w:val="20"/>
              </w:rPr>
              <w:t>Выплаты за интенсивность и высокие результаты работы</w:t>
            </w:r>
          </w:p>
        </w:tc>
      </w:tr>
      <w:tr w:rsidR="000154B7" w:rsidRPr="00A34DC6" w:rsidTr="00927D32">
        <w:tc>
          <w:tcPr>
            <w:tcW w:w="2381" w:type="dxa"/>
            <w:vMerge w:val="restart"/>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доход, полученный учреждением от приносящей доход деятельности</w:t>
            </w:r>
          </w:p>
        </w:tc>
        <w:tc>
          <w:tcPr>
            <w:tcW w:w="2731" w:type="dxa"/>
            <w:vMerge w:val="restart"/>
          </w:tcPr>
          <w:p w:rsidR="000154B7" w:rsidRPr="00A34DC6" w:rsidRDefault="000154B7" w:rsidP="00927D32">
            <w:pPr>
              <w:pStyle w:val="a4"/>
              <w:ind w:firstLine="29"/>
              <w:jc w:val="both"/>
              <w:rPr>
                <w:rFonts w:ascii="Times New Roman" w:hAnsi="Times New Roman" w:cs="Times New Roman"/>
                <w:sz w:val="20"/>
                <w:szCs w:val="20"/>
              </w:rPr>
            </w:pPr>
            <w:r w:rsidRPr="00A34DC6">
              <w:rPr>
                <w:rFonts w:ascii="Times New Roman" w:hAnsi="Times New Roman" w:cs="Times New Roman"/>
                <w:sz w:val="20"/>
                <w:szCs w:val="20"/>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1644" w:type="dxa"/>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от 1% до 15,9%</w:t>
            </w:r>
          </w:p>
        </w:tc>
        <w:tc>
          <w:tcPr>
            <w:tcW w:w="2662" w:type="dxa"/>
          </w:tcPr>
          <w:p w:rsidR="000154B7" w:rsidRPr="00A34DC6" w:rsidRDefault="000154B7" w:rsidP="00927D32">
            <w:pPr>
              <w:pStyle w:val="a4"/>
              <w:jc w:val="center"/>
              <w:rPr>
                <w:rFonts w:ascii="Times New Roman" w:hAnsi="Times New Roman" w:cs="Times New Roman"/>
                <w:sz w:val="20"/>
                <w:szCs w:val="20"/>
              </w:rPr>
            </w:pPr>
            <w:r w:rsidRPr="00A34DC6">
              <w:rPr>
                <w:rFonts w:ascii="Times New Roman" w:hAnsi="Times New Roman" w:cs="Times New Roman"/>
                <w:sz w:val="20"/>
                <w:szCs w:val="20"/>
              </w:rPr>
              <w:t>0,5</w:t>
            </w:r>
          </w:p>
        </w:tc>
      </w:tr>
      <w:tr w:rsidR="000154B7" w:rsidRPr="00A34DC6" w:rsidTr="00927D32">
        <w:tc>
          <w:tcPr>
            <w:tcW w:w="238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273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1644" w:type="dxa"/>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от 16% до 25,9%</w:t>
            </w:r>
          </w:p>
        </w:tc>
        <w:tc>
          <w:tcPr>
            <w:tcW w:w="2662" w:type="dxa"/>
          </w:tcPr>
          <w:p w:rsidR="000154B7" w:rsidRPr="00A34DC6" w:rsidRDefault="000154B7" w:rsidP="00927D32">
            <w:pPr>
              <w:pStyle w:val="a4"/>
              <w:jc w:val="center"/>
              <w:rPr>
                <w:rFonts w:ascii="Times New Roman" w:hAnsi="Times New Roman" w:cs="Times New Roman"/>
                <w:sz w:val="20"/>
                <w:szCs w:val="20"/>
              </w:rPr>
            </w:pPr>
            <w:r w:rsidRPr="00A34DC6">
              <w:rPr>
                <w:rFonts w:ascii="Times New Roman" w:hAnsi="Times New Roman" w:cs="Times New Roman"/>
                <w:sz w:val="20"/>
                <w:szCs w:val="20"/>
              </w:rPr>
              <w:t>1,0</w:t>
            </w:r>
          </w:p>
        </w:tc>
      </w:tr>
      <w:tr w:rsidR="000154B7" w:rsidRPr="00A34DC6" w:rsidTr="00927D32">
        <w:tc>
          <w:tcPr>
            <w:tcW w:w="238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273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1644" w:type="dxa"/>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от 26% до 30,9%</w:t>
            </w:r>
          </w:p>
        </w:tc>
        <w:tc>
          <w:tcPr>
            <w:tcW w:w="2662" w:type="dxa"/>
          </w:tcPr>
          <w:p w:rsidR="000154B7" w:rsidRPr="00A34DC6" w:rsidRDefault="000154B7" w:rsidP="00927D32">
            <w:pPr>
              <w:pStyle w:val="a4"/>
              <w:jc w:val="center"/>
              <w:rPr>
                <w:rFonts w:ascii="Times New Roman" w:hAnsi="Times New Roman" w:cs="Times New Roman"/>
                <w:sz w:val="20"/>
                <w:szCs w:val="20"/>
              </w:rPr>
            </w:pPr>
            <w:r w:rsidRPr="00A34DC6">
              <w:rPr>
                <w:rFonts w:ascii="Times New Roman" w:hAnsi="Times New Roman" w:cs="Times New Roman"/>
                <w:sz w:val="20"/>
                <w:szCs w:val="20"/>
              </w:rPr>
              <w:t>1,5</w:t>
            </w:r>
          </w:p>
        </w:tc>
      </w:tr>
      <w:tr w:rsidR="000154B7" w:rsidRPr="00A34DC6" w:rsidTr="00927D32">
        <w:tc>
          <w:tcPr>
            <w:tcW w:w="238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2731" w:type="dxa"/>
            <w:vMerge/>
          </w:tcPr>
          <w:p w:rsidR="000154B7" w:rsidRPr="00A34DC6" w:rsidRDefault="000154B7" w:rsidP="00BF4CAE">
            <w:pPr>
              <w:pStyle w:val="a4"/>
              <w:ind w:firstLine="567"/>
              <w:jc w:val="both"/>
              <w:rPr>
                <w:rFonts w:ascii="Times New Roman" w:hAnsi="Times New Roman" w:cs="Times New Roman"/>
                <w:sz w:val="20"/>
                <w:szCs w:val="20"/>
              </w:rPr>
            </w:pPr>
          </w:p>
        </w:tc>
        <w:tc>
          <w:tcPr>
            <w:tcW w:w="1644" w:type="dxa"/>
          </w:tcPr>
          <w:p w:rsidR="000154B7" w:rsidRPr="00A34DC6" w:rsidRDefault="000154B7" w:rsidP="00927D32">
            <w:pPr>
              <w:pStyle w:val="a4"/>
              <w:jc w:val="both"/>
              <w:rPr>
                <w:rFonts w:ascii="Times New Roman" w:hAnsi="Times New Roman" w:cs="Times New Roman"/>
                <w:sz w:val="20"/>
                <w:szCs w:val="20"/>
              </w:rPr>
            </w:pPr>
            <w:r w:rsidRPr="00A34DC6">
              <w:rPr>
                <w:rFonts w:ascii="Times New Roman" w:hAnsi="Times New Roman" w:cs="Times New Roman"/>
                <w:sz w:val="20"/>
                <w:szCs w:val="20"/>
              </w:rPr>
              <w:t>от 31% и выше</w:t>
            </w:r>
          </w:p>
        </w:tc>
        <w:tc>
          <w:tcPr>
            <w:tcW w:w="2662" w:type="dxa"/>
          </w:tcPr>
          <w:p w:rsidR="000154B7" w:rsidRPr="00A34DC6" w:rsidRDefault="000154B7" w:rsidP="00927D32">
            <w:pPr>
              <w:pStyle w:val="a4"/>
              <w:jc w:val="center"/>
              <w:rPr>
                <w:rFonts w:ascii="Times New Roman" w:hAnsi="Times New Roman" w:cs="Times New Roman"/>
                <w:sz w:val="20"/>
                <w:szCs w:val="20"/>
              </w:rPr>
            </w:pPr>
            <w:r w:rsidRPr="00A34DC6">
              <w:rPr>
                <w:rFonts w:ascii="Times New Roman" w:hAnsi="Times New Roman" w:cs="Times New Roman"/>
                <w:sz w:val="20"/>
                <w:szCs w:val="20"/>
              </w:rPr>
              <w:t>2,0</w:t>
            </w:r>
          </w:p>
        </w:tc>
      </w:tr>
    </w:tbl>
    <w:p w:rsidR="002D4B3E" w:rsidRPr="00A34DC6" w:rsidRDefault="002D4B3E" w:rsidP="005D0CAF">
      <w:pPr>
        <w:autoSpaceDE w:val="0"/>
        <w:autoSpaceDN w:val="0"/>
        <w:adjustRightInd w:val="0"/>
        <w:jc w:val="both"/>
        <w:outlineLvl w:val="1"/>
      </w:pPr>
    </w:p>
    <w:p w:rsidR="002D4B3E" w:rsidRPr="00A34DC6" w:rsidRDefault="00076821" w:rsidP="00076821">
      <w:pPr>
        <w:tabs>
          <w:tab w:val="left" w:pos="1134"/>
        </w:tabs>
        <w:autoSpaceDE w:val="0"/>
        <w:autoSpaceDN w:val="0"/>
        <w:adjustRightInd w:val="0"/>
        <w:jc w:val="both"/>
        <w:outlineLvl w:val="1"/>
      </w:pPr>
      <w:r w:rsidRPr="00A34DC6">
        <w:t>5.9.</w:t>
      </w:r>
      <w:r w:rsidR="002D4B3E" w:rsidRPr="00A34DC6">
        <w:t>Информация о рассчитываемой за календарный год среднемесячной заработной плате руководителей</w:t>
      </w:r>
      <w:r w:rsidR="008F5C94" w:rsidRPr="00A34DC6">
        <w:t xml:space="preserve"> </w:t>
      </w:r>
      <w:r w:rsidR="0041564E" w:rsidRPr="00A34DC6">
        <w:t xml:space="preserve">Учреждения </w:t>
      </w:r>
      <w:r w:rsidR="002D4B3E" w:rsidRPr="00A34DC6">
        <w:t xml:space="preserve">их заместителей </w:t>
      </w:r>
      <w:r w:rsidR="0041564E" w:rsidRPr="00A34DC6">
        <w:t xml:space="preserve">и главных бухгалтеров </w:t>
      </w:r>
      <w:r w:rsidR="002D4B3E" w:rsidRPr="00A34DC6">
        <w:t xml:space="preserve">размещается в </w:t>
      </w:r>
      <w:r w:rsidR="00446545" w:rsidRPr="00A34DC6">
        <w:t xml:space="preserve">информационно-телекоммуникационной </w:t>
      </w:r>
      <w:r w:rsidR="002D4B3E" w:rsidRPr="00A34DC6">
        <w:t xml:space="preserve">сети Интернет на официальном сайте органа, осуществляющего функции и полномочия учредителя </w:t>
      </w:r>
      <w:r w:rsidR="00446545" w:rsidRPr="00A34DC6">
        <w:t>организаций</w:t>
      </w:r>
      <w:r w:rsidR="002D4B3E" w:rsidRPr="00A34DC6">
        <w:t>.</w:t>
      </w:r>
    </w:p>
    <w:p w:rsidR="000154B7" w:rsidRPr="00A34DC6" w:rsidRDefault="002D4B3E" w:rsidP="005D0CAF">
      <w:pPr>
        <w:tabs>
          <w:tab w:val="left" w:pos="1134"/>
        </w:tabs>
        <w:autoSpaceDE w:val="0"/>
        <w:autoSpaceDN w:val="0"/>
        <w:adjustRightInd w:val="0"/>
        <w:ind w:firstLine="567"/>
        <w:jc w:val="both"/>
        <w:outlineLvl w:val="1"/>
      </w:pPr>
      <w:r w:rsidRPr="00A34DC6">
        <w:t>Порядок размещения информации о рассчитываемой за календарный год среднемесячной заработной плате руководителей</w:t>
      </w:r>
      <w:r w:rsidR="00E23F33" w:rsidRPr="00A34DC6">
        <w:t xml:space="preserve"> организаций и</w:t>
      </w:r>
      <w:r w:rsidR="00446545" w:rsidRPr="00A34DC6">
        <w:t xml:space="preserve"> их</w:t>
      </w:r>
      <w:r w:rsidRPr="00A34DC6">
        <w:t xml:space="preserve"> заместителей </w:t>
      </w:r>
      <w:r w:rsidR="00446545" w:rsidRPr="00A34DC6">
        <w:t xml:space="preserve">и </w:t>
      </w:r>
      <w:r w:rsidRPr="00A34DC6">
        <w:t xml:space="preserve">представления указанными лицами данной информации устанавливается администрацией </w:t>
      </w:r>
      <w:r w:rsidR="00446545" w:rsidRPr="00A34DC6">
        <w:t>Богучанского района.</w:t>
      </w:r>
    </w:p>
    <w:p w:rsidR="001B7B3B" w:rsidRPr="00A34DC6" w:rsidRDefault="00F80666" w:rsidP="00076821">
      <w:pPr>
        <w:pStyle w:val="a4"/>
        <w:numPr>
          <w:ilvl w:val="0"/>
          <w:numId w:val="37"/>
        </w:numPr>
        <w:jc w:val="center"/>
        <w:rPr>
          <w:rFonts w:ascii="Times New Roman" w:hAnsi="Times New Roman" w:cs="Times New Roman"/>
          <w:b/>
        </w:rPr>
      </w:pPr>
      <w:r w:rsidRPr="00A34DC6">
        <w:rPr>
          <w:rFonts w:ascii="Times New Roman" w:hAnsi="Times New Roman" w:cs="Times New Roman"/>
          <w:b/>
        </w:rPr>
        <w:t>ДРУГИЕ ВОПРОСЫ ОПЛАТЫ ТРУДА</w:t>
      </w:r>
    </w:p>
    <w:p w:rsidR="002A7330" w:rsidRPr="00A34DC6" w:rsidRDefault="00076821" w:rsidP="00076821">
      <w:pPr>
        <w:pStyle w:val="a4"/>
        <w:jc w:val="both"/>
        <w:rPr>
          <w:rFonts w:ascii="Times New Roman" w:hAnsi="Times New Roman" w:cs="Times New Roman"/>
          <w:sz w:val="24"/>
          <w:szCs w:val="24"/>
        </w:rPr>
      </w:pPr>
      <w:r w:rsidRPr="00A34DC6">
        <w:rPr>
          <w:rFonts w:ascii="Times New Roman" w:hAnsi="Times New Roman" w:cs="Times New Roman"/>
          <w:sz w:val="24"/>
          <w:szCs w:val="24"/>
        </w:rPr>
        <w:t>6.1.</w:t>
      </w:r>
      <w:r w:rsidR="000154B7" w:rsidRPr="00A34DC6">
        <w:rPr>
          <w:rFonts w:ascii="Times New Roman" w:hAnsi="Times New Roman" w:cs="Times New Roman"/>
          <w:sz w:val="24"/>
          <w:szCs w:val="24"/>
        </w:rPr>
        <w:t xml:space="preserve">Размер средств, полученных от приносящей доход деятельности, направляемых на оплату труда работников </w:t>
      </w:r>
      <w:r w:rsidR="00927D32" w:rsidRPr="00A34DC6">
        <w:rPr>
          <w:rFonts w:ascii="Times New Roman" w:hAnsi="Times New Roman" w:cs="Times New Roman"/>
          <w:sz w:val="24"/>
          <w:szCs w:val="24"/>
        </w:rPr>
        <w:t>организаций</w:t>
      </w:r>
      <w:r w:rsidR="000154B7" w:rsidRPr="00A34DC6">
        <w:rPr>
          <w:rFonts w:ascii="Times New Roman" w:hAnsi="Times New Roman" w:cs="Times New Roman"/>
          <w:sz w:val="24"/>
          <w:szCs w:val="24"/>
        </w:rPr>
        <w:t>,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094E5C" w:rsidRPr="00A34DC6" w:rsidRDefault="00076821" w:rsidP="00076821">
      <w:pPr>
        <w:pStyle w:val="a4"/>
        <w:jc w:val="both"/>
        <w:rPr>
          <w:rFonts w:ascii="Times New Roman" w:hAnsi="Times New Roman" w:cs="Times New Roman"/>
          <w:b/>
          <w:sz w:val="24"/>
          <w:szCs w:val="24"/>
        </w:rPr>
      </w:pPr>
      <w:r w:rsidRPr="00A34DC6">
        <w:rPr>
          <w:rFonts w:ascii="Times New Roman" w:hAnsi="Times New Roman" w:cs="Times New Roman"/>
          <w:sz w:val="24"/>
          <w:szCs w:val="24"/>
        </w:rPr>
        <w:t>6.2.</w:t>
      </w:r>
      <w:r w:rsidR="00164483" w:rsidRPr="00A34DC6">
        <w:rPr>
          <w:rFonts w:ascii="Times New Roman" w:hAnsi="Times New Roman" w:cs="Times New Roman"/>
          <w:sz w:val="24"/>
          <w:szCs w:val="24"/>
        </w:rPr>
        <w:t>Руководителям У</w:t>
      </w:r>
      <w:r w:rsidR="000D1A91" w:rsidRPr="00A34DC6">
        <w:rPr>
          <w:rFonts w:ascii="Times New Roman" w:hAnsi="Times New Roman" w:cs="Times New Roman"/>
          <w:sz w:val="24"/>
          <w:szCs w:val="24"/>
        </w:rPr>
        <w:t>чре</w:t>
      </w:r>
      <w:r w:rsidR="00FC7FB8" w:rsidRPr="00A34DC6">
        <w:rPr>
          <w:rFonts w:ascii="Times New Roman" w:hAnsi="Times New Roman" w:cs="Times New Roman"/>
          <w:sz w:val="24"/>
          <w:szCs w:val="24"/>
        </w:rPr>
        <w:t xml:space="preserve">ждений, их заместителям, </w:t>
      </w:r>
      <w:r w:rsidR="000D1A91" w:rsidRPr="00A34DC6">
        <w:rPr>
          <w:rFonts w:ascii="Times New Roman" w:hAnsi="Times New Roman" w:cs="Times New Roman"/>
          <w:sz w:val="24"/>
          <w:szCs w:val="24"/>
        </w:rPr>
        <w:t xml:space="preserve"> р</w:t>
      </w:r>
      <w:r w:rsidR="00094E5C" w:rsidRPr="00A34DC6">
        <w:rPr>
          <w:rFonts w:ascii="Times New Roman" w:hAnsi="Times New Roman" w:cs="Times New Roman"/>
          <w:sz w:val="24"/>
          <w:szCs w:val="24"/>
        </w:rPr>
        <w:t xml:space="preserve">аботникам организаций в пределах утвержденного фонда оплаты труда </w:t>
      </w:r>
      <w:r w:rsidR="00094E5C" w:rsidRPr="00A34DC6">
        <w:rPr>
          <w:rFonts w:ascii="Times New Roman" w:hAnsi="Times New Roman" w:cs="Times New Roman"/>
          <w:b/>
          <w:sz w:val="24"/>
          <w:szCs w:val="24"/>
        </w:rPr>
        <w:t xml:space="preserve">осуществляется выплата единовременной материальной помощи. </w:t>
      </w:r>
    </w:p>
    <w:p w:rsidR="000D1A91" w:rsidRPr="00A34DC6" w:rsidRDefault="00094E5C" w:rsidP="00076821">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Единовременная материальная помощь работникам </w:t>
      </w:r>
      <w:r w:rsidR="00164483" w:rsidRPr="00A34DC6">
        <w:rPr>
          <w:rFonts w:ascii="Times New Roman" w:hAnsi="Times New Roman" w:cs="Times New Roman"/>
          <w:sz w:val="24"/>
          <w:szCs w:val="24"/>
        </w:rPr>
        <w:t xml:space="preserve">Учреждений </w:t>
      </w:r>
      <w:r w:rsidRPr="00A34DC6">
        <w:rPr>
          <w:rFonts w:ascii="Times New Roman" w:hAnsi="Times New Roman" w:cs="Times New Roman"/>
          <w:sz w:val="24"/>
          <w:szCs w:val="24"/>
        </w:rPr>
        <w:t xml:space="preserve">оказывается на основании приказа руководителя </w:t>
      </w:r>
      <w:r w:rsidR="002A7330" w:rsidRPr="00A34DC6">
        <w:rPr>
          <w:rFonts w:ascii="Times New Roman" w:hAnsi="Times New Roman" w:cs="Times New Roman"/>
          <w:sz w:val="24"/>
          <w:szCs w:val="24"/>
        </w:rPr>
        <w:t>Учреждения</w:t>
      </w:r>
      <w:r w:rsidRPr="00A34DC6">
        <w:rPr>
          <w:rFonts w:ascii="Times New Roman" w:hAnsi="Times New Roman" w:cs="Times New Roman"/>
          <w:sz w:val="24"/>
          <w:szCs w:val="24"/>
        </w:rPr>
        <w:t xml:space="preserve"> в связи с бракосочетанием, с рождением ребенка, в связи со смертью супруга (супруги) или близких родственников (детей, родителей).</w:t>
      </w:r>
      <w:r w:rsidR="00076821" w:rsidRPr="00A34DC6">
        <w:rPr>
          <w:rFonts w:ascii="Times New Roman" w:hAnsi="Times New Roman" w:cs="Times New Roman"/>
          <w:sz w:val="24"/>
          <w:szCs w:val="24"/>
        </w:rPr>
        <w:t xml:space="preserve"> </w:t>
      </w:r>
      <w:r w:rsidR="001B7B3B" w:rsidRPr="00A34DC6">
        <w:rPr>
          <w:rFonts w:ascii="Times New Roman" w:hAnsi="Times New Roman" w:cs="Times New Roman"/>
          <w:sz w:val="24"/>
          <w:szCs w:val="24"/>
        </w:rPr>
        <w:t>Е</w:t>
      </w:r>
      <w:r w:rsidR="000D1A91" w:rsidRPr="00A34DC6">
        <w:rPr>
          <w:rFonts w:ascii="Times New Roman" w:hAnsi="Times New Roman" w:cs="Times New Roman"/>
          <w:sz w:val="24"/>
          <w:szCs w:val="24"/>
        </w:rPr>
        <w:t xml:space="preserve">диновременная материальная помощь </w:t>
      </w:r>
      <w:r w:rsidR="001B7B3B" w:rsidRPr="00A34DC6">
        <w:rPr>
          <w:rFonts w:ascii="Times New Roman" w:hAnsi="Times New Roman" w:cs="Times New Roman"/>
          <w:sz w:val="24"/>
          <w:szCs w:val="24"/>
        </w:rPr>
        <w:t xml:space="preserve">руководителям образовательных учреждений </w:t>
      </w:r>
      <w:r w:rsidR="000D1A91" w:rsidRPr="00A34DC6">
        <w:rPr>
          <w:rFonts w:ascii="Times New Roman" w:hAnsi="Times New Roman" w:cs="Times New Roman"/>
          <w:sz w:val="24"/>
          <w:szCs w:val="24"/>
        </w:rPr>
        <w:t>оказывается на основании приказа начальника  управления  образования  администрации Богучанского района.</w:t>
      </w:r>
    </w:p>
    <w:p w:rsidR="00164483" w:rsidRPr="00A34DC6" w:rsidRDefault="00094E5C" w:rsidP="00076821">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Размер единовременной материальной помощи не может превышать трех тысяч рублей по каждому основанию, предусмотренному абзацем 2 пункта </w:t>
      </w:r>
      <w:r w:rsidR="002A7330" w:rsidRPr="00A34DC6">
        <w:rPr>
          <w:rFonts w:ascii="Times New Roman" w:hAnsi="Times New Roman" w:cs="Times New Roman"/>
          <w:sz w:val="24"/>
          <w:szCs w:val="24"/>
        </w:rPr>
        <w:t>6</w:t>
      </w:r>
      <w:r w:rsidR="00204BB6" w:rsidRPr="00A34DC6">
        <w:rPr>
          <w:rFonts w:ascii="Times New Roman" w:hAnsi="Times New Roman" w:cs="Times New Roman"/>
          <w:sz w:val="24"/>
          <w:szCs w:val="24"/>
        </w:rPr>
        <w:t>.2</w:t>
      </w:r>
      <w:r w:rsidRPr="00A34DC6">
        <w:rPr>
          <w:rFonts w:ascii="Times New Roman" w:hAnsi="Times New Roman" w:cs="Times New Roman"/>
          <w:sz w:val="24"/>
          <w:szCs w:val="24"/>
        </w:rPr>
        <w:t>.</w:t>
      </w:r>
      <w:r w:rsidR="00076821" w:rsidRPr="00A34DC6">
        <w:rPr>
          <w:rFonts w:ascii="Times New Roman" w:hAnsi="Times New Roman" w:cs="Times New Roman"/>
          <w:sz w:val="24"/>
          <w:szCs w:val="24"/>
        </w:rPr>
        <w:t xml:space="preserve"> </w:t>
      </w:r>
      <w:r w:rsidR="00164483" w:rsidRPr="00A34DC6">
        <w:rPr>
          <w:rFonts w:ascii="Times New Roman" w:hAnsi="Times New Roman" w:cs="Times New Roman"/>
          <w:sz w:val="24"/>
          <w:szCs w:val="24"/>
        </w:rPr>
        <w:t>Размер единовременной материальной помощи  руководителям Учреждений не может превышать пяти тысяч рублей по каждому основанию, предусмотренному абзацем 2 пункта 6.2.</w:t>
      </w:r>
    </w:p>
    <w:p w:rsidR="00094E5C" w:rsidRPr="00A34DC6" w:rsidRDefault="00076821" w:rsidP="00076821">
      <w:pPr>
        <w:pStyle w:val="a4"/>
        <w:jc w:val="both"/>
        <w:rPr>
          <w:rFonts w:ascii="Times New Roman" w:hAnsi="Times New Roman" w:cs="Times New Roman"/>
          <w:sz w:val="24"/>
          <w:szCs w:val="24"/>
        </w:rPr>
      </w:pPr>
      <w:r w:rsidRPr="00A34DC6">
        <w:rPr>
          <w:rFonts w:ascii="Times New Roman" w:hAnsi="Times New Roman" w:cs="Times New Roman"/>
          <w:sz w:val="24"/>
          <w:szCs w:val="24"/>
        </w:rPr>
        <w:t>6.3.</w:t>
      </w:r>
      <w:r w:rsidR="00094E5C" w:rsidRPr="00A34DC6">
        <w:rPr>
          <w:rFonts w:ascii="Times New Roman" w:hAnsi="Times New Roman" w:cs="Times New Roman"/>
          <w:sz w:val="24"/>
          <w:szCs w:val="24"/>
        </w:rPr>
        <w:t>Выплата единовременной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64561" w:rsidRPr="00A34DC6" w:rsidRDefault="00D64561" w:rsidP="007F3232">
      <w:pPr>
        <w:pStyle w:val="ConsPlusNormal"/>
        <w:outlineLvl w:val="1"/>
        <w:rPr>
          <w:rFonts w:ascii="Times New Roman" w:hAnsi="Times New Roman" w:cs="Times New Roman"/>
          <w:sz w:val="24"/>
          <w:szCs w:val="24"/>
        </w:rPr>
        <w:sectPr w:rsidR="00D64561" w:rsidRPr="00A34DC6" w:rsidSect="000154B7">
          <w:headerReference w:type="default" r:id="rId19"/>
          <w:footerReference w:type="default" r:id="rId20"/>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A02A2" w:rsidRPr="00A34DC6" w:rsidTr="00073C8D">
        <w:tc>
          <w:tcPr>
            <w:tcW w:w="4785" w:type="dxa"/>
          </w:tcPr>
          <w:p w:rsidR="008A02A2" w:rsidRPr="00A34DC6" w:rsidRDefault="008A02A2">
            <w:pPr>
              <w:pStyle w:val="ConsPlusNormal"/>
              <w:jc w:val="right"/>
              <w:outlineLvl w:val="1"/>
              <w:rPr>
                <w:rFonts w:ascii="Times New Roman" w:hAnsi="Times New Roman" w:cs="Times New Roman"/>
                <w:sz w:val="20"/>
              </w:rPr>
            </w:pPr>
          </w:p>
        </w:tc>
        <w:tc>
          <w:tcPr>
            <w:tcW w:w="4786" w:type="dxa"/>
          </w:tcPr>
          <w:p w:rsidR="008A02A2" w:rsidRPr="00A34DC6" w:rsidRDefault="00D9599F" w:rsidP="00B3071F">
            <w:pPr>
              <w:pStyle w:val="ConsPlusNormal"/>
              <w:ind w:left="35"/>
              <w:jc w:val="both"/>
              <w:outlineLvl w:val="1"/>
              <w:rPr>
                <w:rFonts w:ascii="Times New Roman" w:hAnsi="Times New Roman" w:cs="Times New Roman"/>
                <w:sz w:val="20"/>
              </w:rPr>
            </w:pPr>
            <w:r w:rsidRPr="00A34DC6">
              <w:rPr>
                <w:rFonts w:ascii="Times New Roman" w:hAnsi="Times New Roman" w:cs="Times New Roman"/>
                <w:sz w:val="20"/>
              </w:rPr>
              <w:t xml:space="preserve">Приложение 1 к </w:t>
            </w:r>
            <w:r w:rsidR="008A02A2" w:rsidRPr="00A34DC6">
              <w:rPr>
                <w:rFonts w:ascii="Times New Roman" w:hAnsi="Times New Roman" w:cs="Times New Roman"/>
                <w:sz w:val="20"/>
              </w:rPr>
              <w:t xml:space="preserve"> положению</w:t>
            </w:r>
          </w:p>
          <w:p w:rsidR="00E05551" w:rsidRPr="00A34DC6" w:rsidRDefault="008A02A2" w:rsidP="00E05551">
            <w:pPr>
              <w:pStyle w:val="a4"/>
              <w:ind w:left="35"/>
              <w:jc w:val="both"/>
              <w:rPr>
                <w:rFonts w:ascii="Times New Roman" w:hAnsi="Times New Roman" w:cs="Times New Roman"/>
                <w:sz w:val="20"/>
                <w:szCs w:val="20"/>
              </w:rPr>
            </w:pPr>
            <w:r w:rsidRPr="00A34DC6">
              <w:rPr>
                <w:rFonts w:ascii="Times New Roman" w:hAnsi="Times New Roman" w:cs="Times New Roman"/>
                <w:sz w:val="20"/>
                <w:szCs w:val="20"/>
              </w:rPr>
              <w:t>об оплате</w:t>
            </w:r>
            <w:r w:rsidR="00D9599F" w:rsidRPr="00A34DC6">
              <w:rPr>
                <w:rFonts w:ascii="Times New Roman" w:hAnsi="Times New Roman" w:cs="Times New Roman"/>
                <w:sz w:val="20"/>
                <w:szCs w:val="20"/>
              </w:rPr>
              <w:t xml:space="preserve"> труда работников </w:t>
            </w:r>
            <w:r w:rsidR="00885905" w:rsidRPr="00A34DC6">
              <w:rPr>
                <w:rFonts w:ascii="Times New Roman" w:hAnsi="Times New Roman" w:cs="Times New Roman"/>
                <w:sz w:val="20"/>
                <w:szCs w:val="20"/>
              </w:rPr>
              <w:t>МБОУ ДОД «Центр роста»</w:t>
            </w:r>
          </w:p>
        </w:tc>
      </w:tr>
    </w:tbl>
    <w:p w:rsidR="00927D32" w:rsidRPr="00A34DC6" w:rsidRDefault="00927D32">
      <w:pPr>
        <w:pStyle w:val="ConsPlusNormal"/>
        <w:jc w:val="both"/>
        <w:rPr>
          <w:rFonts w:ascii="Times New Roman" w:hAnsi="Times New Roman" w:cs="Times New Roman"/>
          <w:b/>
          <w:sz w:val="24"/>
          <w:szCs w:val="24"/>
        </w:rPr>
      </w:pPr>
    </w:p>
    <w:p w:rsidR="00EF525A" w:rsidRPr="00A34DC6" w:rsidRDefault="00EF525A" w:rsidP="00EF525A">
      <w:pPr>
        <w:suppressAutoHyphens/>
        <w:jc w:val="center"/>
        <w:rPr>
          <w:b/>
          <w:sz w:val="22"/>
          <w:szCs w:val="22"/>
        </w:rPr>
      </w:pPr>
      <w:bookmarkStart w:id="2" w:name="P208"/>
      <w:bookmarkEnd w:id="2"/>
      <w:r w:rsidRPr="00A34DC6">
        <w:rPr>
          <w:b/>
          <w:sz w:val="22"/>
          <w:szCs w:val="22"/>
        </w:rPr>
        <w:tab/>
      </w:r>
      <w:r w:rsidR="00240C11" w:rsidRPr="00A34DC6">
        <w:rPr>
          <w:b/>
          <w:sz w:val="22"/>
          <w:szCs w:val="22"/>
        </w:rPr>
        <w:t xml:space="preserve">1. </w:t>
      </w:r>
      <w:r w:rsidRPr="00A34DC6">
        <w:rPr>
          <w:b/>
          <w:sz w:val="22"/>
          <w:szCs w:val="22"/>
        </w:rPr>
        <w:t>МИНИМАЛЬНЫЕ РАЗМЕРЫ ОКЛАДОВ (ДОЛЖНОСТНЫХ ОКЛАДОВ),</w:t>
      </w:r>
    </w:p>
    <w:p w:rsidR="00EF525A" w:rsidRPr="00A34DC6" w:rsidRDefault="00EF525A" w:rsidP="00B3071F">
      <w:pPr>
        <w:suppressAutoHyphens/>
        <w:jc w:val="center"/>
        <w:rPr>
          <w:b/>
          <w:sz w:val="22"/>
          <w:szCs w:val="22"/>
        </w:rPr>
      </w:pPr>
      <w:r w:rsidRPr="00A34DC6">
        <w:rPr>
          <w:b/>
          <w:sz w:val="22"/>
          <w:szCs w:val="22"/>
        </w:rPr>
        <w:t xml:space="preserve">СТАВОК ЗАРАБОТНОЙ ПЛАТЫ РАБОТНИКОВ </w:t>
      </w:r>
      <w:r w:rsidR="00125C00" w:rsidRPr="00A34DC6">
        <w:rPr>
          <w:b/>
          <w:sz w:val="22"/>
          <w:szCs w:val="22"/>
        </w:rPr>
        <w:t>МУНИЦИПАЛЬНЫХ УЧРЕЖДЕНИЙ</w:t>
      </w:r>
    </w:p>
    <w:p w:rsidR="00971A70" w:rsidRPr="00A34DC6" w:rsidRDefault="00971A70" w:rsidP="00EF525A">
      <w:pPr>
        <w:suppressAutoHyphens/>
        <w:jc w:val="center"/>
        <w:rPr>
          <w:b/>
          <w:i/>
        </w:rPr>
      </w:pPr>
    </w:p>
    <w:p w:rsidR="00EF525A" w:rsidRPr="00A34DC6" w:rsidRDefault="00EF525A" w:rsidP="00EF525A">
      <w:pPr>
        <w:suppressAutoHyphens/>
        <w:jc w:val="center"/>
        <w:rPr>
          <w:b/>
          <w:i/>
        </w:rPr>
      </w:pPr>
      <w:r w:rsidRPr="00A34DC6">
        <w:rPr>
          <w:b/>
          <w:i/>
        </w:rPr>
        <w:t>1. Профессиональная квалификационная группа должностей</w:t>
      </w:r>
    </w:p>
    <w:p w:rsidR="00EF525A" w:rsidRPr="00A34DC6" w:rsidRDefault="00EF525A" w:rsidP="00EF525A">
      <w:pPr>
        <w:suppressAutoHyphens/>
        <w:jc w:val="center"/>
        <w:rPr>
          <w:b/>
          <w:i/>
        </w:rPr>
      </w:pPr>
      <w:r w:rsidRPr="00A34DC6">
        <w:rPr>
          <w:b/>
          <w:i/>
        </w:rPr>
        <w:t>работников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9"/>
        <w:gridCol w:w="3863"/>
        <w:gridCol w:w="2551"/>
      </w:tblGrid>
      <w:tr w:rsidR="00EF525A" w:rsidRPr="00A34DC6" w:rsidTr="00EF525A">
        <w:trPr>
          <w:tblHeader/>
        </w:trPr>
        <w:tc>
          <w:tcPr>
            <w:tcW w:w="6902"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Квалификационные уровни</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Минимальный размер оклада (должностного оклада), ставки заработной платы, руб.</w:t>
            </w:r>
          </w:p>
        </w:tc>
      </w:tr>
      <w:tr w:rsidR="00EF525A" w:rsidRPr="00A34DC6" w:rsidTr="00EF525A">
        <w:tc>
          <w:tcPr>
            <w:tcW w:w="9453" w:type="dxa"/>
            <w:gridSpan w:val="3"/>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Профессиональная квалификационная группа должностей работников учебно-вспомогательного персонала первого уровня</w:t>
            </w:r>
          </w:p>
        </w:tc>
      </w:tr>
      <w:tr w:rsidR="00EF525A" w:rsidRPr="00A34DC6" w:rsidTr="00EF525A">
        <w:tc>
          <w:tcPr>
            <w:tcW w:w="6902" w:type="dxa"/>
            <w:gridSpan w:val="2"/>
            <w:tcBorders>
              <w:top w:val="single" w:sz="4" w:space="0" w:color="auto"/>
              <w:left w:val="single" w:sz="4" w:space="0" w:color="auto"/>
              <w:bottom w:val="single" w:sz="4" w:space="0" w:color="auto"/>
              <w:right w:val="single" w:sz="4" w:space="0" w:color="auto"/>
            </w:tcBorders>
          </w:tcPr>
          <w:p w:rsidR="00EF525A" w:rsidRPr="00A34DC6" w:rsidRDefault="00EF525A">
            <w:pPr>
              <w:suppressAutoHyphens/>
              <w:spacing w:line="276"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BE0098">
            <w:pPr>
              <w:suppressAutoHyphens/>
              <w:spacing w:line="276" w:lineRule="auto"/>
              <w:jc w:val="center"/>
              <w:rPr>
                <w:b/>
                <w:sz w:val="20"/>
                <w:szCs w:val="20"/>
              </w:rPr>
            </w:pPr>
            <w:r w:rsidRPr="00A34DC6">
              <w:rPr>
                <w:rFonts w:eastAsiaTheme="minorHAnsi"/>
                <w:sz w:val="20"/>
                <w:szCs w:val="20"/>
                <w:lang w:eastAsia="en-US"/>
              </w:rPr>
              <w:t>3334</w:t>
            </w:r>
          </w:p>
        </w:tc>
      </w:tr>
      <w:tr w:rsidR="00EF525A" w:rsidRPr="00A34DC6" w:rsidTr="00EF525A">
        <w:tc>
          <w:tcPr>
            <w:tcW w:w="9453" w:type="dxa"/>
            <w:gridSpan w:val="3"/>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Профессиональная квалификационная группа должностей работников учебно-вспомогательного персонала второго уровня</w:t>
            </w:r>
          </w:p>
        </w:tc>
      </w:tr>
      <w:tr w:rsidR="00EF525A" w:rsidRPr="00A34DC6" w:rsidTr="00971A70">
        <w:tc>
          <w:tcPr>
            <w:tcW w:w="3039"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1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tcPr>
          <w:p w:rsidR="00EF525A" w:rsidRPr="00A34DC6" w:rsidRDefault="00EF525A">
            <w:pPr>
              <w:suppressAutoHyphens/>
              <w:spacing w:line="276"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 xml:space="preserve">      3511 </w:t>
            </w:r>
            <w:hyperlink r:id="rId21" w:anchor="P91" w:history="1">
              <w:r w:rsidRPr="00A34DC6">
                <w:rPr>
                  <w:rStyle w:val="aa"/>
                  <w:color w:val="auto"/>
                  <w:sz w:val="20"/>
                  <w:szCs w:val="20"/>
                </w:rPr>
                <w:t>&lt;*&gt;</w:t>
              </w:r>
            </w:hyperlink>
          </w:p>
        </w:tc>
      </w:tr>
      <w:tr w:rsidR="00EF525A" w:rsidRPr="00A34DC6" w:rsidTr="00971A70">
        <w:tc>
          <w:tcPr>
            <w:tcW w:w="3039"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2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tcPr>
          <w:p w:rsidR="00EF525A" w:rsidRPr="00A34DC6" w:rsidRDefault="00EF525A">
            <w:pPr>
              <w:suppressAutoHyphens/>
              <w:spacing w:line="276"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3896</w:t>
            </w:r>
          </w:p>
        </w:tc>
      </w:tr>
      <w:tr w:rsidR="00EF525A" w:rsidRPr="00A34DC6" w:rsidTr="00EF525A">
        <w:tc>
          <w:tcPr>
            <w:tcW w:w="9453" w:type="dxa"/>
            <w:gridSpan w:val="3"/>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Профессиональная квалификационная группа должностей педагогических работников</w:t>
            </w:r>
          </w:p>
        </w:tc>
      </w:tr>
      <w:tr w:rsidR="00EF525A" w:rsidRPr="00A34DC6" w:rsidTr="00971A70">
        <w:tc>
          <w:tcPr>
            <w:tcW w:w="3039" w:type="dxa"/>
            <w:vMerge w:val="restart"/>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1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sz w:val="20"/>
                <w:szCs w:val="20"/>
              </w:rPr>
            </w:pPr>
            <w:r w:rsidRPr="00A34DC6">
              <w:rPr>
                <w:b/>
                <w:sz w:val="20"/>
                <w:szCs w:val="20"/>
              </w:rPr>
              <w:t>5760</w:t>
            </w:r>
          </w:p>
        </w:tc>
      </w:tr>
      <w:tr w:rsidR="00EF525A" w:rsidRPr="00A34DC6" w:rsidTr="00971A70">
        <w:tc>
          <w:tcPr>
            <w:tcW w:w="3039" w:type="dxa"/>
            <w:vMerge/>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rPr>
                <w:sz w:val="20"/>
                <w:szCs w:val="20"/>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 xml:space="preserve">6556 </w:t>
            </w:r>
          </w:p>
        </w:tc>
      </w:tr>
      <w:tr w:rsidR="00EF525A" w:rsidRPr="00A34DC6" w:rsidTr="00971A70">
        <w:tc>
          <w:tcPr>
            <w:tcW w:w="3039"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2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6029</w:t>
            </w:r>
          </w:p>
        </w:tc>
      </w:tr>
      <w:tr w:rsidR="00EF525A" w:rsidRPr="00A34DC6" w:rsidTr="00971A70">
        <w:tc>
          <w:tcPr>
            <w:tcW w:w="3039" w:type="dxa"/>
            <w:tcBorders>
              <w:top w:val="single" w:sz="4" w:space="0" w:color="auto"/>
              <w:left w:val="single" w:sz="4" w:space="0" w:color="auto"/>
              <w:bottom w:val="single" w:sz="4" w:space="0" w:color="auto"/>
              <w:right w:val="single" w:sz="4" w:space="0" w:color="auto"/>
            </w:tcBorders>
          </w:tcPr>
          <w:p w:rsidR="00EF525A" w:rsidRPr="00A34DC6" w:rsidRDefault="00EF525A">
            <w:pPr>
              <w:autoSpaceDN w:val="0"/>
              <w:adjustRightInd w:val="0"/>
              <w:spacing w:line="276" w:lineRule="auto"/>
              <w:rPr>
                <w:rFonts w:eastAsia="SimSun"/>
                <w:sz w:val="20"/>
                <w:szCs w:val="20"/>
                <w:lang w:eastAsia="zh-CN"/>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6866</w:t>
            </w:r>
          </w:p>
        </w:tc>
      </w:tr>
      <w:tr w:rsidR="00EF525A" w:rsidRPr="00A34DC6" w:rsidTr="00971A70">
        <w:tc>
          <w:tcPr>
            <w:tcW w:w="3039" w:type="dxa"/>
            <w:vMerge w:val="restart"/>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3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sz w:val="20"/>
                <w:szCs w:val="20"/>
              </w:rPr>
            </w:pPr>
            <w:r w:rsidRPr="00A34DC6">
              <w:rPr>
                <w:b/>
                <w:sz w:val="20"/>
                <w:szCs w:val="20"/>
              </w:rPr>
              <w:t>6603</w:t>
            </w:r>
          </w:p>
        </w:tc>
      </w:tr>
      <w:tr w:rsidR="00EF525A" w:rsidRPr="00A34DC6" w:rsidTr="00971A70">
        <w:tc>
          <w:tcPr>
            <w:tcW w:w="3039" w:type="dxa"/>
            <w:vMerge/>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rPr>
                <w:sz w:val="20"/>
                <w:szCs w:val="20"/>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sz w:val="20"/>
                <w:szCs w:val="20"/>
              </w:rPr>
            </w:pPr>
            <w:r w:rsidRPr="00A34DC6">
              <w:rPr>
                <w:b/>
                <w:sz w:val="20"/>
                <w:szCs w:val="20"/>
              </w:rPr>
              <w:t>7521</w:t>
            </w:r>
          </w:p>
        </w:tc>
      </w:tr>
      <w:tr w:rsidR="00EF525A" w:rsidRPr="00A34DC6" w:rsidTr="00971A70">
        <w:tc>
          <w:tcPr>
            <w:tcW w:w="3039" w:type="dxa"/>
            <w:vMerge w:val="restart"/>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4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7226</w:t>
            </w:r>
          </w:p>
        </w:tc>
      </w:tr>
      <w:tr w:rsidR="00EF525A" w:rsidRPr="00A34DC6" w:rsidTr="00971A70">
        <w:tc>
          <w:tcPr>
            <w:tcW w:w="3039" w:type="dxa"/>
            <w:vMerge/>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rPr>
                <w:sz w:val="20"/>
                <w:szCs w:val="20"/>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8234</w:t>
            </w:r>
          </w:p>
        </w:tc>
      </w:tr>
    </w:tbl>
    <w:p w:rsidR="00EF525A" w:rsidRPr="00A34DC6" w:rsidRDefault="00EF525A" w:rsidP="00E05551">
      <w:pPr>
        <w:suppressAutoHyphens/>
      </w:pPr>
    </w:p>
    <w:p w:rsidR="00EF525A" w:rsidRPr="00A34DC6" w:rsidRDefault="00EF525A" w:rsidP="00E05551">
      <w:pPr>
        <w:pStyle w:val="ConsPlusNormal"/>
        <w:ind w:firstLine="540"/>
        <w:jc w:val="both"/>
        <w:rPr>
          <w:rFonts w:ascii="Times New Roman" w:hAnsi="Times New Roman" w:cs="Times New Roman"/>
          <w:sz w:val="20"/>
        </w:rPr>
      </w:pPr>
      <w:r w:rsidRPr="00A34DC6">
        <w:rPr>
          <w:rFonts w:ascii="Times New Roman" w:hAnsi="Times New Roman" w:cs="Times New Roman"/>
          <w:sz w:val="20"/>
        </w:rPr>
        <w:t>--------------------------------</w:t>
      </w:r>
    </w:p>
    <w:p w:rsidR="00EF525A" w:rsidRPr="00A34DC6" w:rsidRDefault="00EF525A" w:rsidP="008F3937">
      <w:pPr>
        <w:pStyle w:val="ConsPlusNormal"/>
        <w:jc w:val="both"/>
        <w:rPr>
          <w:rFonts w:ascii="Times New Roman" w:hAnsi="Times New Roman" w:cs="Times New Roman"/>
          <w:sz w:val="18"/>
          <w:szCs w:val="18"/>
        </w:rPr>
      </w:pPr>
      <w:r w:rsidRPr="00A34DC6">
        <w:rPr>
          <w:rFonts w:ascii="Times New Roman" w:hAnsi="Times New Roman" w:cs="Times New Roman"/>
          <w:sz w:val="18"/>
          <w:szCs w:val="18"/>
        </w:rPr>
        <w:t>&lt;*&gt; Для должности «младший воспитатель» минимальный размер оклада (должностного оклада), ставки заработной платы устанавливается в размере 3964 руб., для должности «дежурный по режиму» минимальный размер оклада (должностного оклада), ставки заработной платы устанавливается в размере 5381 руб.</w:t>
      </w:r>
    </w:p>
    <w:p w:rsidR="00EF525A" w:rsidRPr="00A34DC6" w:rsidRDefault="00EF525A" w:rsidP="00EF525A">
      <w:pPr>
        <w:pStyle w:val="ConsPlusNormal"/>
        <w:jc w:val="both"/>
        <w:rPr>
          <w:rFonts w:ascii="Times New Roman" w:hAnsi="Times New Roman" w:cs="Times New Roman"/>
          <w:sz w:val="24"/>
          <w:szCs w:val="24"/>
        </w:rPr>
      </w:pPr>
    </w:p>
    <w:p w:rsidR="00EF525A" w:rsidRPr="00A34DC6" w:rsidRDefault="00EF525A" w:rsidP="00EF525A">
      <w:pPr>
        <w:suppressAutoHyphens/>
        <w:jc w:val="center"/>
        <w:rPr>
          <w:b/>
          <w:i/>
        </w:rPr>
      </w:pPr>
      <w:r w:rsidRPr="00A34DC6">
        <w:rPr>
          <w:b/>
          <w:i/>
        </w:rPr>
        <w:lastRenderedPageBreak/>
        <w:t>2. Профессиональная квалификационная группа</w:t>
      </w:r>
    </w:p>
    <w:p w:rsidR="00EF525A" w:rsidRPr="00A34DC6" w:rsidRDefault="00EF525A" w:rsidP="00EF525A">
      <w:pPr>
        <w:suppressAutoHyphens/>
        <w:jc w:val="center"/>
        <w:rPr>
          <w:b/>
          <w:i/>
        </w:rPr>
      </w:pPr>
      <w:r w:rsidRPr="00A34DC6">
        <w:rPr>
          <w:b/>
          <w:i/>
        </w:rPr>
        <w:t>«Общеотраслевые должности служащих»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50"/>
        <w:gridCol w:w="2695"/>
      </w:tblGrid>
      <w:tr w:rsidR="00EF525A" w:rsidRPr="00A34DC6" w:rsidTr="00EF525A">
        <w:trPr>
          <w:tblHeader/>
        </w:trPr>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Минимальный размер оклада (должностного оклада), ставки заработной платы, руб.</w:t>
            </w:r>
          </w:p>
        </w:tc>
      </w:tr>
      <w:tr w:rsidR="00EF525A" w:rsidRPr="00A34DC6" w:rsidTr="00EF525A">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Профессиональная квалификационная группа «Общеотраслевые должности служащих первого уровня»</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rPr>
            </w:pPr>
            <w:r w:rsidRPr="00A34DC6">
              <w:rPr>
                <w:b/>
                <w:sz w:val="22"/>
                <w:szCs w:val="22"/>
              </w:rPr>
              <w:t>3511</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2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3704</w:t>
            </w:r>
          </w:p>
        </w:tc>
      </w:tr>
      <w:tr w:rsidR="00EF525A" w:rsidRPr="00A34DC6" w:rsidTr="00EF525A">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Профессиональная квалификационная группа «Общеотраслевые должности служащих второго уровня»</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3896</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2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4282</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3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4704</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4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5937</w:t>
            </w:r>
          </w:p>
        </w:tc>
      </w:tr>
      <w:tr w:rsidR="00EF525A" w:rsidRPr="00A34DC6" w:rsidTr="00EF525A">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Профессиональная квалификационная группа «Общеотраслевые должности служащих третьего уровня»</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rPr>
            </w:pPr>
            <w:r w:rsidRPr="00A34DC6">
              <w:rPr>
                <w:b/>
                <w:sz w:val="22"/>
                <w:szCs w:val="22"/>
              </w:rPr>
              <w:t>4282</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2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4704</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3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5164</w:t>
            </w:r>
          </w:p>
        </w:tc>
      </w:tr>
      <w:tr w:rsidR="00EF525A" w:rsidRPr="00A34DC6"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pPr>
            <w:r w:rsidRPr="00A34DC6">
              <w:rPr>
                <w:sz w:val="22"/>
                <w:szCs w:val="22"/>
              </w:rPr>
              <w:t>4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pPr>
            <w:r w:rsidRPr="00A34DC6">
              <w:rPr>
                <w:sz w:val="22"/>
                <w:szCs w:val="22"/>
              </w:rPr>
              <w:t>6208</w:t>
            </w:r>
          </w:p>
        </w:tc>
      </w:tr>
    </w:tbl>
    <w:p w:rsidR="00EF525A" w:rsidRPr="00A34DC6" w:rsidRDefault="00EF525A" w:rsidP="00EF525A">
      <w:pPr>
        <w:pStyle w:val="ConsPlusNormal"/>
        <w:rPr>
          <w:rFonts w:ascii="Times New Roman" w:hAnsi="Times New Roman" w:cs="Times New Roman"/>
          <w:sz w:val="24"/>
          <w:szCs w:val="24"/>
        </w:rPr>
      </w:pPr>
    </w:p>
    <w:p w:rsidR="00EF525A" w:rsidRPr="00A34DC6" w:rsidRDefault="00EF525A" w:rsidP="00EF525A">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t>3. Профессиональные квалификационные группы должностей</w:t>
      </w:r>
    </w:p>
    <w:p w:rsidR="00EF525A" w:rsidRPr="00A34DC6" w:rsidRDefault="00EF525A" w:rsidP="00EF525A">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t>работников физической культуры и спорта</w:t>
      </w:r>
    </w:p>
    <w:p w:rsidR="00971A70" w:rsidRPr="00A34DC6" w:rsidRDefault="00971A70" w:rsidP="00EF525A">
      <w:pPr>
        <w:pStyle w:val="ConsPlusNormal"/>
        <w:jc w:val="center"/>
        <w:rPr>
          <w:rFonts w:ascii="Times New Roman" w:hAnsi="Times New Roman" w:cs="Times New Roman"/>
          <w:b/>
          <w:i/>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9"/>
        <w:gridCol w:w="3340"/>
      </w:tblGrid>
      <w:tr w:rsidR="00EF525A" w:rsidRPr="00A34DC6" w:rsidTr="00971A70">
        <w:tc>
          <w:tcPr>
            <w:tcW w:w="6299"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Cs w:val="22"/>
              </w:rPr>
            </w:pPr>
            <w:r w:rsidRPr="00A34DC6">
              <w:rPr>
                <w:rFonts w:ascii="Times New Roman" w:hAnsi="Times New Roman" w:cs="Times New Roman"/>
                <w:szCs w:val="22"/>
              </w:rPr>
              <w:t>Квалификационные уровни</w:t>
            </w:r>
          </w:p>
        </w:tc>
        <w:tc>
          <w:tcPr>
            <w:tcW w:w="3340"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Cs w:val="22"/>
              </w:rPr>
            </w:pPr>
            <w:r w:rsidRPr="00A34DC6">
              <w:rPr>
                <w:rFonts w:ascii="Times New Roman" w:hAnsi="Times New Roman" w:cs="Times New Roman"/>
                <w:szCs w:val="22"/>
              </w:rPr>
              <w:t>Минимальный размер оклада (должностного оклада), ставки заработной платы, руб.</w:t>
            </w:r>
          </w:p>
        </w:tc>
      </w:tr>
      <w:tr w:rsidR="00EF525A" w:rsidRPr="00A34DC6" w:rsidTr="00971A70">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Cs w:val="22"/>
              </w:rPr>
            </w:pPr>
            <w:r w:rsidRPr="00A34DC6">
              <w:rPr>
                <w:rFonts w:ascii="Times New Roman" w:hAnsi="Times New Roman" w:cs="Times New Roman"/>
                <w:szCs w:val="22"/>
              </w:rPr>
              <w:t>Профессиональная квалификационная группа должностей работников физической культуры и спорта второго уровня</w:t>
            </w:r>
          </w:p>
        </w:tc>
      </w:tr>
      <w:tr w:rsidR="00EF525A" w:rsidRPr="00A34DC6" w:rsidTr="00971A70">
        <w:tc>
          <w:tcPr>
            <w:tcW w:w="6299" w:type="dxa"/>
            <w:tcBorders>
              <w:top w:val="single" w:sz="4" w:space="0" w:color="auto"/>
              <w:left w:val="single" w:sz="4" w:space="0" w:color="auto"/>
              <w:bottom w:val="single" w:sz="4" w:space="0" w:color="auto"/>
              <w:right w:val="single" w:sz="4" w:space="0" w:color="auto"/>
            </w:tcBorders>
          </w:tcPr>
          <w:p w:rsidR="00EF525A" w:rsidRPr="00A34DC6" w:rsidRDefault="00EF525A">
            <w:pPr>
              <w:pStyle w:val="ConsPlusNormal"/>
              <w:spacing w:line="276" w:lineRule="auto"/>
              <w:rPr>
                <w:rFonts w:ascii="Times New Roman" w:hAnsi="Times New Roman" w:cs="Times New Roman"/>
                <w:szCs w:val="22"/>
              </w:rPr>
            </w:pPr>
          </w:p>
        </w:tc>
        <w:tc>
          <w:tcPr>
            <w:tcW w:w="3340"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Cs w:val="22"/>
              </w:rPr>
            </w:pPr>
            <w:r w:rsidRPr="00A34DC6">
              <w:rPr>
                <w:rFonts w:ascii="Times New Roman" w:hAnsi="Times New Roman" w:cs="Times New Roman"/>
                <w:szCs w:val="22"/>
              </w:rPr>
              <w:t>3896</w:t>
            </w:r>
          </w:p>
        </w:tc>
      </w:tr>
    </w:tbl>
    <w:p w:rsidR="00EF525A" w:rsidRPr="00A34DC6" w:rsidRDefault="00EF525A" w:rsidP="00EF525A">
      <w:pPr>
        <w:pStyle w:val="ConsPlusNormal"/>
        <w:jc w:val="both"/>
        <w:rPr>
          <w:rFonts w:ascii="Times New Roman" w:hAnsi="Times New Roman" w:cs="Times New Roman"/>
          <w:sz w:val="24"/>
          <w:szCs w:val="24"/>
        </w:rPr>
      </w:pPr>
    </w:p>
    <w:p w:rsidR="00971A70" w:rsidRPr="00A34DC6" w:rsidRDefault="00971A70" w:rsidP="00EF525A">
      <w:pPr>
        <w:pStyle w:val="ConsPlusNormal"/>
        <w:jc w:val="center"/>
        <w:rPr>
          <w:rFonts w:ascii="Times New Roman" w:hAnsi="Times New Roman" w:cs="Times New Roman"/>
          <w:b/>
          <w:i/>
          <w:sz w:val="24"/>
          <w:szCs w:val="24"/>
        </w:rPr>
      </w:pPr>
    </w:p>
    <w:p w:rsidR="00971A70" w:rsidRPr="00A34DC6" w:rsidRDefault="00971A70" w:rsidP="00EF525A">
      <w:pPr>
        <w:pStyle w:val="ConsPlusNormal"/>
        <w:jc w:val="center"/>
        <w:rPr>
          <w:rFonts w:ascii="Times New Roman" w:hAnsi="Times New Roman" w:cs="Times New Roman"/>
          <w:b/>
          <w:i/>
          <w:sz w:val="24"/>
          <w:szCs w:val="24"/>
        </w:rPr>
      </w:pPr>
    </w:p>
    <w:p w:rsidR="00971A70" w:rsidRPr="00A34DC6" w:rsidRDefault="00971A70" w:rsidP="00EF525A">
      <w:pPr>
        <w:pStyle w:val="ConsPlusNormal"/>
        <w:jc w:val="center"/>
        <w:rPr>
          <w:rFonts w:ascii="Times New Roman" w:hAnsi="Times New Roman" w:cs="Times New Roman"/>
          <w:b/>
          <w:i/>
          <w:sz w:val="24"/>
          <w:szCs w:val="24"/>
        </w:rPr>
      </w:pPr>
    </w:p>
    <w:p w:rsidR="00971A70" w:rsidRPr="00A34DC6" w:rsidRDefault="00971A70" w:rsidP="00EF525A">
      <w:pPr>
        <w:pStyle w:val="ConsPlusNormal"/>
        <w:jc w:val="center"/>
        <w:rPr>
          <w:rFonts w:ascii="Times New Roman" w:hAnsi="Times New Roman" w:cs="Times New Roman"/>
          <w:b/>
          <w:i/>
          <w:sz w:val="24"/>
          <w:szCs w:val="24"/>
        </w:rPr>
      </w:pPr>
    </w:p>
    <w:p w:rsidR="00971A70" w:rsidRPr="00A34DC6" w:rsidRDefault="00971A70" w:rsidP="00EF525A">
      <w:pPr>
        <w:pStyle w:val="ConsPlusNormal"/>
        <w:jc w:val="center"/>
        <w:rPr>
          <w:rFonts w:ascii="Times New Roman" w:hAnsi="Times New Roman" w:cs="Times New Roman"/>
          <w:b/>
          <w:i/>
          <w:sz w:val="24"/>
          <w:szCs w:val="24"/>
        </w:rPr>
      </w:pPr>
    </w:p>
    <w:p w:rsidR="00EF525A" w:rsidRPr="00A34DC6" w:rsidRDefault="00EF525A" w:rsidP="00EF525A">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lastRenderedPageBreak/>
        <w:t>4. Профессиональные квалификационные группы должностей</w:t>
      </w:r>
    </w:p>
    <w:p w:rsidR="00EF525A" w:rsidRPr="00A34DC6" w:rsidRDefault="00EF525A" w:rsidP="00A04437">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t>работников культуры, искусства и кинематографии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56"/>
        <w:gridCol w:w="3543"/>
        <w:gridCol w:w="3340"/>
      </w:tblGrid>
      <w:tr w:rsidR="00EF525A" w:rsidRPr="00A34DC6" w:rsidTr="00971A70">
        <w:trPr>
          <w:tblHeader/>
        </w:trPr>
        <w:tc>
          <w:tcPr>
            <w:tcW w:w="6299" w:type="dxa"/>
            <w:gridSpan w:val="2"/>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Квалификационные уровни</w:t>
            </w: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Минимальный размер оклада (должностного оклада), ставки заработной платы, руб.</w:t>
            </w:r>
          </w:p>
        </w:tc>
      </w:tr>
      <w:tr w:rsidR="00EF525A" w:rsidRPr="00A34DC6" w:rsidTr="00971A70">
        <w:tc>
          <w:tcPr>
            <w:tcW w:w="9639" w:type="dxa"/>
            <w:gridSpan w:val="3"/>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«Должности работников культуры, искусства и кинематографии среднего звена»</w:t>
            </w:r>
          </w:p>
        </w:tc>
      </w:tr>
      <w:tr w:rsidR="00EF525A" w:rsidRPr="00A34DC6" w:rsidTr="00971A70">
        <w:tc>
          <w:tcPr>
            <w:tcW w:w="6299" w:type="dxa"/>
            <w:gridSpan w:val="2"/>
          </w:tcPr>
          <w:p w:rsidR="00EF525A" w:rsidRPr="00A34DC6" w:rsidRDefault="00EF525A">
            <w:pPr>
              <w:pStyle w:val="ConsPlusNormal"/>
              <w:spacing w:line="276" w:lineRule="auto"/>
              <w:rPr>
                <w:rFonts w:ascii="Times New Roman" w:hAnsi="Times New Roman" w:cs="Times New Roman"/>
                <w:sz w:val="20"/>
              </w:rPr>
            </w:pP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3896</w:t>
            </w:r>
          </w:p>
        </w:tc>
      </w:tr>
      <w:tr w:rsidR="00EF525A" w:rsidRPr="00A34DC6" w:rsidTr="00971A70">
        <w:tc>
          <w:tcPr>
            <w:tcW w:w="9639" w:type="dxa"/>
            <w:gridSpan w:val="3"/>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«Должности работников культуры, искусства и кинематографии ведущего звена»</w:t>
            </w:r>
          </w:p>
        </w:tc>
      </w:tr>
      <w:tr w:rsidR="00EF525A" w:rsidRPr="00A34DC6" w:rsidTr="00971A70">
        <w:tc>
          <w:tcPr>
            <w:tcW w:w="2756" w:type="dxa"/>
            <w:vMerge w:val="restart"/>
          </w:tcPr>
          <w:p w:rsidR="00EF525A" w:rsidRPr="00A34DC6" w:rsidRDefault="00EF525A">
            <w:pPr>
              <w:pStyle w:val="ConsPlusNormal"/>
              <w:spacing w:line="276" w:lineRule="auto"/>
              <w:rPr>
                <w:rFonts w:ascii="Times New Roman" w:hAnsi="Times New Roman" w:cs="Times New Roman"/>
                <w:sz w:val="20"/>
              </w:rPr>
            </w:pPr>
          </w:p>
        </w:tc>
        <w:tc>
          <w:tcPr>
            <w:tcW w:w="3543" w:type="dxa"/>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при наличии среднего профессионального образования</w:t>
            </w: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4704</w:t>
            </w:r>
          </w:p>
        </w:tc>
      </w:tr>
      <w:tr w:rsidR="00EF525A" w:rsidRPr="00A34DC6" w:rsidTr="00971A70">
        <w:tc>
          <w:tcPr>
            <w:tcW w:w="2756" w:type="dxa"/>
            <w:vMerge/>
            <w:vAlign w:val="center"/>
            <w:hideMark/>
          </w:tcPr>
          <w:p w:rsidR="00EF525A" w:rsidRPr="00A34DC6" w:rsidRDefault="00EF525A">
            <w:pPr>
              <w:rPr>
                <w:sz w:val="20"/>
                <w:szCs w:val="20"/>
              </w:rPr>
            </w:pPr>
          </w:p>
        </w:tc>
        <w:tc>
          <w:tcPr>
            <w:tcW w:w="3543" w:type="dxa"/>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при наличии высшего профессионального образования</w:t>
            </w: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5937</w:t>
            </w:r>
          </w:p>
        </w:tc>
      </w:tr>
      <w:tr w:rsidR="00EF525A" w:rsidRPr="00A34DC6" w:rsidTr="00971A70">
        <w:tc>
          <w:tcPr>
            <w:tcW w:w="9639" w:type="dxa"/>
            <w:gridSpan w:val="3"/>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«Должности руководящего состава»</w:t>
            </w:r>
          </w:p>
        </w:tc>
      </w:tr>
      <w:tr w:rsidR="00EF525A" w:rsidRPr="00A34DC6" w:rsidTr="00971A70">
        <w:tc>
          <w:tcPr>
            <w:tcW w:w="6299" w:type="dxa"/>
            <w:gridSpan w:val="2"/>
          </w:tcPr>
          <w:p w:rsidR="00EF525A" w:rsidRPr="00A34DC6" w:rsidRDefault="00EF525A">
            <w:pPr>
              <w:pStyle w:val="ConsPlusNormal"/>
              <w:spacing w:line="276" w:lineRule="auto"/>
              <w:rPr>
                <w:rFonts w:ascii="Times New Roman" w:hAnsi="Times New Roman" w:cs="Times New Roman"/>
                <w:sz w:val="20"/>
              </w:rPr>
            </w:pP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7419</w:t>
            </w:r>
          </w:p>
        </w:tc>
      </w:tr>
      <w:tr w:rsidR="00EF525A" w:rsidRPr="00A34DC6" w:rsidTr="00971A70">
        <w:tc>
          <w:tcPr>
            <w:tcW w:w="9639" w:type="dxa"/>
            <w:gridSpan w:val="3"/>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«Профессии рабочих культуры, искусства и кинематографии первого уровня»</w:t>
            </w:r>
          </w:p>
        </w:tc>
      </w:tr>
      <w:tr w:rsidR="00EF525A" w:rsidRPr="00A34DC6" w:rsidTr="00971A70">
        <w:tc>
          <w:tcPr>
            <w:tcW w:w="6299" w:type="dxa"/>
            <w:gridSpan w:val="2"/>
          </w:tcPr>
          <w:p w:rsidR="00EF525A" w:rsidRPr="00A34DC6" w:rsidRDefault="00EF525A">
            <w:pPr>
              <w:pStyle w:val="ConsPlusNormal"/>
              <w:spacing w:line="276" w:lineRule="auto"/>
              <w:rPr>
                <w:rFonts w:ascii="Times New Roman" w:hAnsi="Times New Roman" w:cs="Times New Roman"/>
                <w:sz w:val="20"/>
              </w:rPr>
            </w:pP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3334</w:t>
            </w:r>
          </w:p>
        </w:tc>
      </w:tr>
      <w:tr w:rsidR="00EF525A" w:rsidRPr="00A34DC6" w:rsidTr="00971A70">
        <w:tc>
          <w:tcPr>
            <w:tcW w:w="9639" w:type="dxa"/>
            <w:gridSpan w:val="3"/>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«Профессии рабочих культуры, искусства и кинематографии второго уровня»</w:t>
            </w:r>
          </w:p>
        </w:tc>
      </w:tr>
      <w:tr w:rsidR="00EF525A" w:rsidRPr="00A34DC6" w:rsidTr="00971A70">
        <w:tc>
          <w:tcPr>
            <w:tcW w:w="6299" w:type="dxa"/>
            <w:gridSpan w:val="2"/>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1 квалификационный уровень</w:t>
            </w: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3511</w:t>
            </w:r>
          </w:p>
        </w:tc>
      </w:tr>
      <w:tr w:rsidR="00EF525A" w:rsidRPr="00A34DC6" w:rsidTr="00971A70">
        <w:tc>
          <w:tcPr>
            <w:tcW w:w="6299" w:type="dxa"/>
            <w:gridSpan w:val="2"/>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2 квалификационный уровень</w:t>
            </w: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3896</w:t>
            </w:r>
          </w:p>
        </w:tc>
      </w:tr>
      <w:tr w:rsidR="00EF525A" w:rsidRPr="00A34DC6" w:rsidTr="00971A70">
        <w:tc>
          <w:tcPr>
            <w:tcW w:w="6299" w:type="dxa"/>
            <w:gridSpan w:val="2"/>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4 квалификационный уровень</w:t>
            </w:r>
          </w:p>
        </w:tc>
        <w:tc>
          <w:tcPr>
            <w:tcW w:w="3340" w:type="dxa"/>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5667</w:t>
            </w:r>
          </w:p>
        </w:tc>
      </w:tr>
    </w:tbl>
    <w:p w:rsidR="00EF525A" w:rsidRPr="00A34DC6" w:rsidRDefault="00EF525A" w:rsidP="00EF525A">
      <w:pPr>
        <w:pStyle w:val="ConsPlusNormal"/>
        <w:jc w:val="center"/>
        <w:rPr>
          <w:rFonts w:ascii="Times New Roman" w:hAnsi="Times New Roman" w:cs="Times New Roman"/>
          <w:sz w:val="24"/>
          <w:szCs w:val="24"/>
        </w:rPr>
      </w:pPr>
    </w:p>
    <w:p w:rsidR="00EF525A" w:rsidRPr="00A34DC6" w:rsidRDefault="007D3025" w:rsidP="00EF525A">
      <w:pPr>
        <w:suppressAutoHyphens/>
        <w:jc w:val="center"/>
        <w:rPr>
          <w:b/>
          <w:i/>
        </w:rPr>
      </w:pPr>
      <w:r w:rsidRPr="00A34DC6">
        <w:rPr>
          <w:b/>
          <w:i/>
        </w:rPr>
        <w:t>5</w:t>
      </w:r>
      <w:r w:rsidR="00EF525A" w:rsidRPr="00A34DC6">
        <w:rPr>
          <w:b/>
          <w:i/>
        </w:rPr>
        <w:t>. Профессиональные квалификационные группы</w:t>
      </w:r>
    </w:p>
    <w:p w:rsidR="00EF525A" w:rsidRPr="00A34DC6" w:rsidRDefault="00EF525A" w:rsidP="00EF525A">
      <w:pPr>
        <w:suppressAutoHyphens/>
        <w:jc w:val="center"/>
        <w:rPr>
          <w:b/>
          <w:i/>
        </w:rPr>
      </w:pPr>
      <w:r w:rsidRPr="00A34DC6">
        <w:rPr>
          <w:b/>
          <w:i/>
        </w:rPr>
        <w:t>общеотраслевых профессий рабочих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50"/>
        <w:gridCol w:w="2695"/>
      </w:tblGrid>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Квалификационные уровни</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Минимальный размер оклада (должностного оклада), ставки заработной платы, руб.</w:t>
            </w:r>
          </w:p>
        </w:tc>
      </w:tr>
      <w:tr w:rsidR="00EF525A" w:rsidRPr="00A34DC6" w:rsidTr="00240C11">
        <w:tc>
          <w:tcPr>
            <w:tcW w:w="9645"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Профессиональная квалификационная группа «Общеотраслевые профессии рабочих первого уровня»</w:t>
            </w:r>
          </w:p>
        </w:tc>
      </w:tr>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1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sz w:val="20"/>
                <w:szCs w:val="20"/>
              </w:rPr>
            </w:pPr>
            <w:r w:rsidRPr="00A34DC6">
              <w:rPr>
                <w:b/>
                <w:sz w:val="20"/>
                <w:szCs w:val="20"/>
              </w:rPr>
              <w:t>3016</w:t>
            </w:r>
          </w:p>
        </w:tc>
      </w:tr>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2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3161</w:t>
            </w:r>
          </w:p>
        </w:tc>
      </w:tr>
      <w:tr w:rsidR="00EF525A" w:rsidRPr="00A34DC6" w:rsidTr="00240C11">
        <w:tc>
          <w:tcPr>
            <w:tcW w:w="9645"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Профессиональная квалификационная группа «Общеотраслевые профессии рабочих второго уровня»</w:t>
            </w:r>
          </w:p>
        </w:tc>
      </w:tr>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1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b/>
                <w:sz w:val="20"/>
                <w:szCs w:val="20"/>
              </w:rPr>
            </w:pPr>
            <w:r w:rsidRPr="00A34DC6">
              <w:rPr>
                <w:b/>
                <w:sz w:val="20"/>
                <w:szCs w:val="20"/>
              </w:rPr>
              <w:t>3511</w:t>
            </w:r>
          </w:p>
        </w:tc>
      </w:tr>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2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4282</w:t>
            </w:r>
          </w:p>
        </w:tc>
      </w:tr>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lastRenderedPageBreak/>
              <w:t>3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4704</w:t>
            </w:r>
          </w:p>
        </w:tc>
      </w:tr>
      <w:tr w:rsidR="00EF525A" w:rsidRPr="00A34DC6"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rPr>
                <w:sz w:val="20"/>
                <w:szCs w:val="20"/>
              </w:rPr>
            </w:pPr>
            <w:r w:rsidRPr="00A34DC6">
              <w:rPr>
                <w:sz w:val="20"/>
                <w:szCs w:val="20"/>
              </w:rPr>
              <w:t>4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A34DC6" w:rsidRDefault="00EF525A">
            <w:pPr>
              <w:suppressAutoHyphens/>
              <w:spacing w:line="276" w:lineRule="auto"/>
              <w:jc w:val="center"/>
              <w:rPr>
                <w:sz w:val="20"/>
                <w:szCs w:val="20"/>
              </w:rPr>
            </w:pPr>
            <w:r w:rsidRPr="00A34DC6">
              <w:rPr>
                <w:sz w:val="20"/>
                <w:szCs w:val="20"/>
              </w:rPr>
              <w:t>5667</w:t>
            </w:r>
          </w:p>
        </w:tc>
      </w:tr>
    </w:tbl>
    <w:p w:rsidR="00EF525A" w:rsidRPr="00A34DC6" w:rsidRDefault="00EF525A" w:rsidP="000A6256">
      <w:pPr>
        <w:pStyle w:val="ConsPlusNormal"/>
        <w:rPr>
          <w:rFonts w:ascii="Times New Roman" w:hAnsi="Times New Roman" w:cs="Times New Roman"/>
          <w:sz w:val="24"/>
          <w:szCs w:val="24"/>
        </w:rPr>
      </w:pPr>
    </w:p>
    <w:p w:rsidR="00EF525A" w:rsidRPr="00A34DC6" w:rsidRDefault="007D3025" w:rsidP="00EF525A">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t>6</w:t>
      </w:r>
      <w:r w:rsidR="00EF525A" w:rsidRPr="00A34DC6">
        <w:rPr>
          <w:rFonts w:ascii="Times New Roman" w:hAnsi="Times New Roman" w:cs="Times New Roman"/>
          <w:b/>
          <w:i/>
          <w:sz w:val="24"/>
          <w:szCs w:val="24"/>
        </w:rPr>
        <w:t>. Должности руководителей структурных подразделений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3481"/>
      </w:tblGrid>
      <w:tr w:rsidR="00EF525A" w:rsidRPr="00A34DC6" w:rsidTr="000A6256">
        <w:trPr>
          <w:tblHeader/>
        </w:trPr>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Квалификационные уровни</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Минимальный размер оклада (должностного оклада), ставки заработной платы, руб.</w:t>
            </w:r>
          </w:p>
        </w:tc>
      </w:tr>
      <w:tr w:rsidR="00EF525A" w:rsidRPr="00A34DC6" w:rsidTr="000A6256">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должностей руководителей структурных подразделений</w:t>
            </w:r>
            <w:hyperlink r:id="rId22" w:anchor="P183" w:history="1">
              <w:r w:rsidRPr="00A34DC6">
                <w:rPr>
                  <w:rStyle w:val="aa"/>
                  <w:rFonts w:ascii="Times New Roman" w:hAnsi="Times New Roman" w:cs="Times New Roman"/>
                  <w:color w:val="auto"/>
                  <w:sz w:val="20"/>
                </w:rPr>
                <w:t>&lt;*&gt;</w:t>
              </w:r>
            </w:hyperlink>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1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8565</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2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9207</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3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9933</w:t>
            </w:r>
          </w:p>
        </w:tc>
      </w:tr>
      <w:tr w:rsidR="00EF525A" w:rsidRPr="00A34DC6" w:rsidTr="000A6256">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«Общеотраслевые должности служащих второго уровня»</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2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4282</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3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4704</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4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5937</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5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6706</w:t>
            </w:r>
          </w:p>
        </w:tc>
      </w:tr>
      <w:tr w:rsidR="00EF525A" w:rsidRPr="00A34DC6" w:rsidTr="000A6256">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«Общеотраслевые должности служащих третьего уровня»</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5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7248</w:t>
            </w:r>
          </w:p>
        </w:tc>
      </w:tr>
      <w:tr w:rsidR="00EF525A" w:rsidRPr="00A34DC6" w:rsidTr="000A6256">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Профессиональная квалификационная группа «Общеотраслевые должности служащих четвертого уровня»</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1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7790</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2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9025</w:t>
            </w:r>
          </w:p>
        </w:tc>
      </w:tr>
      <w:tr w:rsidR="00EF525A" w:rsidRPr="00A34DC6" w:rsidTr="000A6256">
        <w:tc>
          <w:tcPr>
            <w:tcW w:w="6158"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3 квалификационный уровень</w:t>
            </w:r>
          </w:p>
        </w:tc>
        <w:tc>
          <w:tcPr>
            <w:tcW w:w="3481"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9718</w:t>
            </w:r>
          </w:p>
        </w:tc>
      </w:tr>
    </w:tbl>
    <w:p w:rsidR="00EF525A" w:rsidRPr="00A34DC6" w:rsidRDefault="00EF525A" w:rsidP="00BD1654">
      <w:pPr>
        <w:pStyle w:val="ConsPlusNormal"/>
        <w:jc w:val="both"/>
        <w:rPr>
          <w:rFonts w:ascii="Times New Roman" w:hAnsi="Times New Roman" w:cs="Times New Roman"/>
          <w:sz w:val="20"/>
        </w:rPr>
      </w:pPr>
      <w:r w:rsidRPr="00A34DC6">
        <w:rPr>
          <w:rFonts w:ascii="Times New Roman" w:hAnsi="Times New Roman" w:cs="Times New Roman"/>
          <w:sz w:val="20"/>
        </w:rPr>
        <w:t>--------------------------------</w:t>
      </w:r>
    </w:p>
    <w:p w:rsidR="00EF525A" w:rsidRPr="00A34DC6" w:rsidRDefault="00EF525A" w:rsidP="00EF525A">
      <w:pPr>
        <w:pStyle w:val="ConsPlusNormal"/>
        <w:jc w:val="both"/>
        <w:rPr>
          <w:rFonts w:ascii="Times New Roman" w:hAnsi="Times New Roman" w:cs="Times New Roman"/>
          <w:sz w:val="20"/>
        </w:rPr>
      </w:pPr>
      <w:r w:rsidRPr="00A34DC6">
        <w:rPr>
          <w:rFonts w:ascii="Times New Roman" w:hAnsi="Times New Roman" w:cs="Times New Roman"/>
          <w:sz w:val="20"/>
        </w:rPr>
        <w:t xml:space="preserve">&lt;*&gt; Утвержденная приказом Минздравсоцразвития России от 05.05.2008 № 216н </w:t>
      </w:r>
      <w:r w:rsidRPr="00A34DC6">
        <w:rPr>
          <w:rFonts w:ascii="Times New Roman" w:hAnsi="Times New Roman" w:cs="Times New Roman"/>
          <w:sz w:val="20"/>
        </w:rPr>
        <w:br/>
        <w:t>«Об утверждении профессиональных квалификационных групп должностей работников образования»</w:t>
      </w:r>
    </w:p>
    <w:p w:rsidR="00EF525A" w:rsidRPr="00A34DC6" w:rsidRDefault="00EF525A" w:rsidP="00EF525A">
      <w:pPr>
        <w:pStyle w:val="ConsPlusNormal"/>
        <w:jc w:val="both"/>
        <w:rPr>
          <w:rFonts w:ascii="Times New Roman" w:hAnsi="Times New Roman" w:cs="Times New Roman"/>
          <w:sz w:val="24"/>
          <w:szCs w:val="24"/>
        </w:rPr>
      </w:pPr>
    </w:p>
    <w:p w:rsidR="00EF525A" w:rsidRPr="00A34DC6" w:rsidRDefault="007D3025" w:rsidP="00EF525A">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t>7</w:t>
      </w:r>
      <w:r w:rsidR="00EF525A" w:rsidRPr="00A34DC6">
        <w:rPr>
          <w:rFonts w:ascii="Times New Roman" w:hAnsi="Times New Roman" w:cs="Times New Roman"/>
          <w:b/>
          <w:i/>
          <w:sz w:val="24"/>
          <w:szCs w:val="24"/>
        </w:rPr>
        <w:t>. Должности, не предусмотренные профессиональными</w:t>
      </w:r>
    </w:p>
    <w:p w:rsidR="00EF525A" w:rsidRPr="00A34DC6" w:rsidRDefault="00EF525A" w:rsidP="00EF525A">
      <w:pPr>
        <w:pStyle w:val="ConsPlusNormal"/>
        <w:jc w:val="center"/>
        <w:rPr>
          <w:rFonts w:ascii="Times New Roman" w:hAnsi="Times New Roman" w:cs="Times New Roman"/>
          <w:b/>
          <w:i/>
          <w:sz w:val="24"/>
          <w:szCs w:val="24"/>
        </w:rPr>
      </w:pPr>
      <w:r w:rsidRPr="00A34DC6">
        <w:rPr>
          <w:rFonts w:ascii="Times New Roman" w:hAnsi="Times New Roman" w:cs="Times New Roman"/>
          <w:b/>
          <w:i/>
          <w:sz w:val="24"/>
          <w:szCs w:val="24"/>
        </w:rPr>
        <w:t>квалификационными группами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9"/>
        <w:gridCol w:w="4196"/>
      </w:tblGrid>
      <w:tr w:rsidR="00EF525A" w:rsidRPr="00A34DC6" w:rsidTr="000A6256">
        <w:trPr>
          <w:trHeight w:val="417"/>
        </w:trPr>
        <w:tc>
          <w:tcPr>
            <w:tcW w:w="5449"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Должность</w:t>
            </w:r>
          </w:p>
        </w:tc>
        <w:tc>
          <w:tcPr>
            <w:tcW w:w="4196"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Минимальный размер оклада (должностного оклада), ставки заработной платы, руб.</w:t>
            </w:r>
          </w:p>
        </w:tc>
      </w:tr>
      <w:tr w:rsidR="00EF525A" w:rsidRPr="00A34DC6" w:rsidTr="000A6256">
        <w:trPr>
          <w:trHeight w:val="257"/>
        </w:trPr>
        <w:tc>
          <w:tcPr>
            <w:tcW w:w="5449"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Заведующий библиотекой</w:t>
            </w:r>
          </w:p>
        </w:tc>
        <w:tc>
          <w:tcPr>
            <w:tcW w:w="4196" w:type="dxa"/>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7248</w:t>
            </w:r>
          </w:p>
        </w:tc>
      </w:tr>
      <w:tr w:rsidR="00EF525A" w:rsidRPr="00A34DC6" w:rsidTr="000A6256">
        <w:tc>
          <w:tcPr>
            <w:tcW w:w="5449" w:type="dxa"/>
            <w:tcBorders>
              <w:top w:val="single" w:sz="4" w:space="0" w:color="auto"/>
              <w:left w:val="single" w:sz="4" w:space="0" w:color="auto"/>
              <w:bottom w:val="single" w:sz="4" w:space="0" w:color="auto"/>
              <w:right w:val="single" w:sz="4" w:space="0" w:color="auto"/>
            </w:tcBorders>
            <w:hideMark/>
          </w:tcPr>
          <w:p w:rsidR="00EF525A" w:rsidRPr="00A34DC6" w:rsidRDefault="00EF525A">
            <w:pPr>
              <w:pStyle w:val="ConsPlusNormal"/>
              <w:spacing w:line="276" w:lineRule="auto"/>
              <w:rPr>
                <w:rFonts w:ascii="Times New Roman" w:hAnsi="Times New Roman" w:cs="Times New Roman"/>
                <w:sz w:val="20"/>
              </w:rPr>
            </w:pPr>
            <w:r w:rsidRPr="00A34DC6">
              <w:rPr>
                <w:rFonts w:ascii="Times New Roman" w:hAnsi="Times New Roman" w:cs="Times New Roman"/>
                <w:sz w:val="20"/>
              </w:rPr>
              <w:t>Художественный руководитель</w:t>
            </w:r>
          </w:p>
        </w:tc>
        <w:tc>
          <w:tcPr>
            <w:tcW w:w="4196" w:type="dxa"/>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pStyle w:val="ConsPlusNormal"/>
              <w:spacing w:line="276" w:lineRule="auto"/>
              <w:jc w:val="center"/>
              <w:rPr>
                <w:rFonts w:ascii="Times New Roman" w:hAnsi="Times New Roman" w:cs="Times New Roman"/>
                <w:sz w:val="20"/>
              </w:rPr>
            </w:pPr>
            <w:r w:rsidRPr="00A34DC6">
              <w:rPr>
                <w:rFonts w:ascii="Times New Roman" w:hAnsi="Times New Roman" w:cs="Times New Roman"/>
                <w:sz w:val="20"/>
              </w:rPr>
              <w:t>7419</w:t>
            </w:r>
          </w:p>
        </w:tc>
      </w:tr>
      <w:tr w:rsidR="00EF525A" w:rsidRPr="00A34DC6" w:rsidTr="000A6256">
        <w:tc>
          <w:tcPr>
            <w:tcW w:w="5449" w:type="dxa"/>
            <w:tcBorders>
              <w:top w:val="single" w:sz="4" w:space="0" w:color="auto"/>
              <w:left w:val="single" w:sz="4" w:space="0" w:color="auto"/>
              <w:bottom w:val="single" w:sz="4" w:space="0" w:color="auto"/>
              <w:right w:val="single" w:sz="4" w:space="0" w:color="auto"/>
            </w:tcBorders>
            <w:hideMark/>
          </w:tcPr>
          <w:p w:rsidR="00EF525A" w:rsidRPr="00A34DC6" w:rsidRDefault="00EF525A">
            <w:pPr>
              <w:autoSpaceDE w:val="0"/>
              <w:autoSpaceDN w:val="0"/>
              <w:adjustRightInd w:val="0"/>
              <w:spacing w:line="276" w:lineRule="auto"/>
              <w:jc w:val="both"/>
              <w:rPr>
                <w:rFonts w:eastAsia="Calibri"/>
                <w:sz w:val="20"/>
                <w:szCs w:val="20"/>
              </w:rPr>
            </w:pPr>
            <w:r w:rsidRPr="00A34DC6">
              <w:rPr>
                <w:rFonts w:eastAsia="Calibri"/>
                <w:sz w:val="20"/>
                <w:szCs w:val="20"/>
              </w:rPr>
              <w:t>Специалист по охране труда</w:t>
            </w:r>
          </w:p>
        </w:tc>
        <w:tc>
          <w:tcPr>
            <w:tcW w:w="4196" w:type="dxa"/>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autoSpaceDE w:val="0"/>
              <w:autoSpaceDN w:val="0"/>
              <w:adjustRightInd w:val="0"/>
              <w:spacing w:line="276" w:lineRule="auto"/>
              <w:jc w:val="center"/>
              <w:rPr>
                <w:rFonts w:eastAsia="Calibri"/>
                <w:sz w:val="20"/>
                <w:szCs w:val="20"/>
              </w:rPr>
            </w:pPr>
            <w:r w:rsidRPr="00A34DC6">
              <w:rPr>
                <w:rFonts w:eastAsia="Calibri"/>
                <w:sz w:val="20"/>
                <w:szCs w:val="20"/>
              </w:rPr>
              <w:t>4282</w:t>
            </w:r>
          </w:p>
        </w:tc>
      </w:tr>
      <w:tr w:rsidR="00EF525A" w:rsidRPr="00A34DC6" w:rsidTr="000A6256">
        <w:trPr>
          <w:trHeight w:val="234"/>
        </w:trPr>
        <w:tc>
          <w:tcPr>
            <w:tcW w:w="5449" w:type="dxa"/>
            <w:tcBorders>
              <w:top w:val="single" w:sz="4" w:space="0" w:color="auto"/>
              <w:left w:val="single" w:sz="4" w:space="0" w:color="auto"/>
              <w:bottom w:val="single" w:sz="4" w:space="0" w:color="auto"/>
              <w:right w:val="single" w:sz="4" w:space="0" w:color="auto"/>
            </w:tcBorders>
            <w:hideMark/>
          </w:tcPr>
          <w:p w:rsidR="00EF525A" w:rsidRPr="00A34DC6" w:rsidRDefault="00EF525A">
            <w:pPr>
              <w:autoSpaceDE w:val="0"/>
              <w:autoSpaceDN w:val="0"/>
              <w:adjustRightInd w:val="0"/>
              <w:spacing w:line="276" w:lineRule="auto"/>
              <w:jc w:val="both"/>
              <w:rPr>
                <w:rFonts w:eastAsia="Calibri"/>
                <w:sz w:val="20"/>
                <w:szCs w:val="20"/>
              </w:rPr>
            </w:pPr>
            <w:r w:rsidRPr="00A34DC6">
              <w:rPr>
                <w:rFonts w:eastAsia="Calibri"/>
                <w:sz w:val="20"/>
                <w:szCs w:val="20"/>
              </w:rPr>
              <w:t>Специалист по охране труда</w:t>
            </w:r>
            <w:r w:rsidR="000A6256" w:rsidRPr="00A34DC6">
              <w:rPr>
                <w:rFonts w:eastAsia="Calibri"/>
                <w:sz w:val="20"/>
                <w:szCs w:val="20"/>
              </w:rPr>
              <w:t xml:space="preserve"> </w:t>
            </w:r>
            <w:r w:rsidR="000A6256" w:rsidRPr="00A34DC6">
              <w:rPr>
                <w:rFonts w:eastAsia="Calibri"/>
                <w:sz w:val="20"/>
                <w:szCs w:val="20"/>
                <w:lang w:val="en-US"/>
              </w:rPr>
              <w:t>II</w:t>
            </w:r>
            <w:r w:rsidR="000A6256" w:rsidRPr="00A34DC6">
              <w:rPr>
                <w:rFonts w:eastAsia="Calibri"/>
                <w:sz w:val="20"/>
                <w:szCs w:val="20"/>
              </w:rPr>
              <w:t xml:space="preserve"> категории</w:t>
            </w:r>
          </w:p>
        </w:tc>
        <w:tc>
          <w:tcPr>
            <w:tcW w:w="4196" w:type="dxa"/>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autoSpaceDE w:val="0"/>
              <w:autoSpaceDN w:val="0"/>
              <w:adjustRightInd w:val="0"/>
              <w:spacing w:line="276" w:lineRule="auto"/>
              <w:jc w:val="center"/>
              <w:rPr>
                <w:rFonts w:eastAsia="Calibri"/>
                <w:sz w:val="20"/>
                <w:szCs w:val="20"/>
              </w:rPr>
            </w:pPr>
            <w:r w:rsidRPr="00A34DC6">
              <w:rPr>
                <w:rFonts w:eastAsia="Calibri"/>
                <w:sz w:val="20"/>
                <w:szCs w:val="20"/>
              </w:rPr>
              <w:t>4704</w:t>
            </w:r>
          </w:p>
        </w:tc>
      </w:tr>
      <w:tr w:rsidR="00EF525A" w:rsidRPr="00A34DC6" w:rsidTr="000A6256">
        <w:trPr>
          <w:trHeight w:val="28"/>
        </w:trPr>
        <w:tc>
          <w:tcPr>
            <w:tcW w:w="5449" w:type="dxa"/>
            <w:tcBorders>
              <w:top w:val="single" w:sz="4" w:space="0" w:color="auto"/>
              <w:left w:val="single" w:sz="4" w:space="0" w:color="auto"/>
              <w:bottom w:val="single" w:sz="4" w:space="0" w:color="auto"/>
              <w:right w:val="single" w:sz="4" w:space="0" w:color="auto"/>
            </w:tcBorders>
            <w:hideMark/>
          </w:tcPr>
          <w:p w:rsidR="00EF525A" w:rsidRPr="00A34DC6" w:rsidRDefault="00EF525A">
            <w:pPr>
              <w:autoSpaceDE w:val="0"/>
              <w:autoSpaceDN w:val="0"/>
              <w:adjustRightInd w:val="0"/>
              <w:spacing w:line="276" w:lineRule="auto"/>
              <w:jc w:val="both"/>
              <w:rPr>
                <w:rFonts w:eastAsia="Calibri"/>
                <w:sz w:val="20"/>
                <w:szCs w:val="20"/>
              </w:rPr>
            </w:pPr>
            <w:r w:rsidRPr="00A34DC6">
              <w:rPr>
                <w:rFonts w:eastAsia="Calibri"/>
                <w:sz w:val="20"/>
                <w:szCs w:val="20"/>
              </w:rPr>
              <w:t>Специалист по охране труда</w:t>
            </w:r>
            <w:r w:rsidR="000A6256" w:rsidRPr="00A34DC6">
              <w:rPr>
                <w:rFonts w:eastAsia="Calibri"/>
                <w:sz w:val="20"/>
                <w:szCs w:val="20"/>
              </w:rPr>
              <w:t xml:space="preserve"> </w:t>
            </w:r>
            <w:r w:rsidR="000A6256" w:rsidRPr="00A34DC6">
              <w:rPr>
                <w:rFonts w:eastAsia="Calibri"/>
                <w:sz w:val="20"/>
                <w:szCs w:val="20"/>
                <w:lang w:val="en-US"/>
              </w:rPr>
              <w:t>I</w:t>
            </w:r>
            <w:r w:rsidR="000A6256" w:rsidRPr="00A34DC6">
              <w:rPr>
                <w:rFonts w:eastAsia="Calibri"/>
                <w:sz w:val="20"/>
                <w:szCs w:val="20"/>
              </w:rPr>
              <w:t xml:space="preserve"> категории</w:t>
            </w:r>
          </w:p>
        </w:tc>
        <w:tc>
          <w:tcPr>
            <w:tcW w:w="4196" w:type="dxa"/>
            <w:tcBorders>
              <w:top w:val="single" w:sz="4" w:space="0" w:color="auto"/>
              <w:left w:val="single" w:sz="4" w:space="0" w:color="auto"/>
              <w:bottom w:val="single" w:sz="4" w:space="0" w:color="auto"/>
              <w:right w:val="single" w:sz="4" w:space="0" w:color="auto"/>
            </w:tcBorders>
            <w:vAlign w:val="center"/>
            <w:hideMark/>
          </w:tcPr>
          <w:p w:rsidR="00EF525A" w:rsidRPr="00A34DC6" w:rsidRDefault="00EF525A">
            <w:pPr>
              <w:autoSpaceDE w:val="0"/>
              <w:autoSpaceDN w:val="0"/>
              <w:adjustRightInd w:val="0"/>
              <w:spacing w:line="276" w:lineRule="auto"/>
              <w:jc w:val="center"/>
              <w:rPr>
                <w:rFonts w:eastAsia="Calibri"/>
                <w:sz w:val="20"/>
                <w:szCs w:val="20"/>
              </w:rPr>
            </w:pPr>
            <w:r w:rsidRPr="00A34DC6">
              <w:rPr>
                <w:rFonts w:eastAsia="Calibri"/>
                <w:sz w:val="20"/>
                <w:szCs w:val="20"/>
              </w:rPr>
              <w:t>5164</w:t>
            </w:r>
          </w:p>
        </w:tc>
      </w:tr>
    </w:tbl>
    <w:p w:rsidR="003A1EE1" w:rsidRPr="00A34DC6" w:rsidRDefault="003A1EE1">
      <w:pPr>
        <w:pStyle w:val="ConsPlusNormal"/>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121A" w:rsidRPr="00A34DC6" w:rsidTr="00D64561">
        <w:tc>
          <w:tcPr>
            <w:tcW w:w="4785" w:type="dxa"/>
          </w:tcPr>
          <w:p w:rsidR="00BC121A" w:rsidRPr="00A34DC6" w:rsidRDefault="00BC121A">
            <w:pPr>
              <w:pStyle w:val="ConsPlusNormal"/>
              <w:jc w:val="both"/>
              <w:rPr>
                <w:rFonts w:ascii="Times New Roman" w:hAnsi="Times New Roman" w:cs="Times New Roman"/>
                <w:szCs w:val="22"/>
              </w:rPr>
            </w:pPr>
          </w:p>
        </w:tc>
        <w:tc>
          <w:tcPr>
            <w:tcW w:w="4786" w:type="dxa"/>
          </w:tcPr>
          <w:p w:rsidR="00E05551" w:rsidRPr="00A34DC6" w:rsidRDefault="00885905" w:rsidP="00E05551">
            <w:pPr>
              <w:pStyle w:val="ConsPlusNormal"/>
              <w:ind w:left="35"/>
              <w:outlineLvl w:val="1"/>
              <w:rPr>
                <w:rFonts w:ascii="Times New Roman" w:hAnsi="Times New Roman" w:cs="Times New Roman"/>
                <w:sz w:val="20"/>
              </w:rPr>
            </w:pPr>
            <w:r w:rsidRPr="00A34DC6">
              <w:rPr>
                <w:rFonts w:ascii="Times New Roman" w:hAnsi="Times New Roman" w:cs="Times New Roman"/>
                <w:sz w:val="20"/>
              </w:rPr>
              <w:t xml:space="preserve">Приложение 2 к </w:t>
            </w:r>
            <w:r w:rsidR="00E05551" w:rsidRPr="00A34DC6">
              <w:rPr>
                <w:rFonts w:ascii="Times New Roman" w:hAnsi="Times New Roman" w:cs="Times New Roman"/>
                <w:sz w:val="20"/>
              </w:rPr>
              <w:t>положению</w:t>
            </w:r>
          </w:p>
          <w:p w:rsidR="00BC121A" w:rsidRPr="00A34DC6" w:rsidRDefault="00E05551" w:rsidP="00E05551">
            <w:pPr>
              <w:pStyle w:val="ConsPlusNormal"/>
              <w:rPr>
                <w:rFonts w:ascii="Times New Roman" w:hAnsi="Times New Roman" w:cs="Times New Roman"/>
                <w:sz w:val="20"/>
              </w:rPr>
            </w:pPr>
            <w:r w:rsidRPr="00A34DC6">
              <w:rPr>
                <w:rFonts w:ascii="Times New Roman" w:hAnsi="Times New Roman" w:cs="Times New Roman"/>
                <w:sz w:val="20"/>
              </w:rPr>
              <w:t xml:space="preserve">об оплате труда работников </w:t>
            </w:r>
            <w:r w:rsidR="00885905" w:rsidRPr="00A34DC6">
              <w:rPr>
                <w:rFonts w:ascii="Times New Roman" w:hAnsi="Times New Roman" w:cs="Times New Roman"/>
                <w:sz w:val="20"/>
              </w:rPr>
              <w:t>МБОУ ДОД «Центр роста»</w:t>
            </w:r>
          </w:p>
        </w:tc>
      </w:tr>
    </w:tbl>
    <w:p w:rsidR="003939FA" w:rsidRPr="00A34DC6" w:rsidRDefault="003939FA">
      <w:pPr>
        <w:pStyle w:val="ConsPlusNormal"/>
        <w:jc w:val="both"/>
        <w:rPr>
          <w:rFonts w:ascii="Times New Roman" w:hAnsi="Times New Roman" w:cs="Times New Roman"/>
          <w:sz w:val="24"/>
          <w:szCs w:val="24"/>
        </w:rPr>
      </w:pPr>
    </w:p>
    <w:p w:rsidR="00CA0EE8" w:rsidRPr="00A34DC6" w:rsidRDefault="00CA0EE8" w:rsidP="00E05551">
      <w:pPr>
        <w:pStyle w:val="ConsPlusNormal"/>
        <w:ind w:firstLine="709"/>
        <w:jc w:val="both"/>
        <w:rPr>
          <w:rFonts w:ascii="Times New Roman" w:hAnsi="Times New Roman" w:cs="Times New Roman"/>
          <w:b/>
          <w:sz w:val="24"/>
          <w:szCs w:val="24"/>
        </w:rPr>
      </w:pPr>
      <w:r w:rsidRPr="00A34DC6">
        <w:rPr>
          <w:rFonts w:ascii="Times New Roman" w:hAnsi="Times New Roman" w:cs="Times New Roman"/>
          <w:b/>
          <w:sz w:val="24"/>
          <w:szCs w:val="24"/>
        </w:rPr>
        <w:t>Условия, при которых размеры окладов (должностных окладов), ставок заработной платы работникам</w:t>
      </w:r>
      <w:r w:rsidR="00EB25C2" w:rsidRPr="00A34DC6">
        <w:rPr>
          <w:rFonts w:ascii="Times New Roman" w:hAnsi="Times New Roman" w:cs="Times New Roman"/>
          <w:b/>
          <w:sz w:val="24"/>
          <w:szCs w:val="24"/>
        </w:rPr>
        <w:t xml:space="preserve"> образовательных</w:t>
      </w:r>
      <w:r w:rsidRPr="00A34DC6">
        <w:rPr>
          <w:rFonts w:ascii="Times New Roman" w:hAnsi="Times New Roman" w:cs="Times New Roman"/>
          <w:b/>
          <w:sz w:val="24"/>
          <w:szCs w:val="24"/>
        </w:rPr>
        <w:t xml:space="preserve"> организаций могут устанавливаться выше минимальных размеров окладов (должностных окладов), ставок заработной платы</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1. Условия установления размеров окладов (должностных окладов), ставок заработной платы работникам </w:t>
      </w:r>
      <w:r w:rsidR="00B63FEC" w:rsidRPr="00A34DC6">
        <w:rPr>
          <w:rFonts w:ascii="Times New Roman" w:hAnsi="Times New Roman" w:cs="Times New Roman"/>
          <w:sz w:val="24"/>
          <w:szCs w:val="24"/>
        </w:rPr>
        <w:t>муниципальных казенных и бюджетных образовательных организаций, находящихся на территории Муниципального образования Богучанский район</w:t>
      </w:r>
      <w:r w:rsidRPr="00A34DC6">
        <w:rPr>
          <w:rFonts w:ascii="Times New Roman" w:hAnsi="Times New Roman" w:cs="Times New Roman"/>
          <w:sz w:val="24"/>
          <w:szCs w:val="24"/>
        </w:rPr>
        <w:t xml:space="preserve"> (далее - </w:t>
      </w:r>
      <w:r w:rsidR="00B63FEC" w:rsidRPr="00A34DC6">
        <w:rPr>
          <w:rFonts w:ascii="Times New Roman" w:hAnsi="Times New Roman" w:cs="Times New Roman"/>
          <w:sz w:val="24"/>
          <w:szCs w:val="24"/>
        </w:rPr>
        <w:t>организации</w:t>
      </w:r>
      <w:r w:rsidRPr="00A34DC6">
        <w:rPr>
          <w:rFonts w:ascii="Times New Roman" w:hAnsi="Times New Roman" w:cs="Times New Roman"/>
          <w:sz w:val="24"/>
          <w:szCs w:val="24"/>
        </w:rPr>
        <w:t>),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Размер оклада (должностного оклада), ставки заработной платы увеличивается по должностям педагогических работников.</w:t>
      </w:r>
    </w:p>
    <w:p w:rsidR="00CA0EE8" w:rsidRPr="00A34DC6" w:rsidRDefault="00CA0EE8" w:rsidP="00276514">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2. </w:t>
      </w:r>
      <w:r w:rsidRPr="00A34DC6">
        <w:rPr>
          <w:rFonts w:ascii="Times New Roman" w:hAnsi="Times New Roman" w:cs="Times New Roman"/>
          <w:b/>
          <w:i/>
          <w:sz w:val="24"/>
          <w:szCs w:val="24"/>
        </w:rPr>
        <w:t>Размер оклада (должностного оклада), ставки заработной</w:t>
      </w:r>
      <w:r w:rsidRPr="00A34DC6">
        <w:rPr>
          <w:rFonts w:ascii="Times New Roman" w:hAnsi="Times New Roman" w:cs="Times New Roman"/>
          <w:sz w:val="24"/>
          <w:szCs w:val="24"/>
        </w:rPr>
        <w:t xml:space="preserve"> платы определяется по формуле:</w:t>
      </w:r>
      <w:r w:rsidR="00276514" w:rsidRPr="00A34DC6">
        <w:rPr>
          <w:rFonts w:ascii="Times New Roman" w:hAnsi="Times New Roman" w:cs="Times New Roman"/>
          <w:sz w:val="24"/>
          <w:szCs w:val="24"/>
        </w:rPr>
        <w:t xml:space="preserve"> </w:t>
      </w:r>
      <w:r w:rsidRPr="00A34DC6">
        <w:rPr>
          <w:rFonts w:ascii="Times New Roman" w:hAnsi="Times New Roman" w:cs="Times New Roman"/>
          <w:b/>
          <w:i/>
          <w:sz w:val="24"/>
          <w:szCs w:val="24"/>
        </w:rPr>
        <w:t>О = О</w:t>
      </w:r>
      <w:r w:rsidRPr="00A34DC6">
        <w:rPr>
          <w:rFonts w:ascii="Times New Roman" w:hAnsi="Times New Roman" w:cs="Times New Roman"/>
          <w:b/>
          <w:i/>
          <w:sz w:val="24"/>
          <w:szCs w:val="24"/>
          <w:vertAlign w:val="subscript"/>
        </w:rPr>
        <w:t>min</w:t>
      </w:r>
      <w:r w:rsidRPr="00A34DC6">
        <w:rPr>
          <w:rFonts w:ascii="Times New Roman" w:hAnsi="Times New Roman" w:cs="Times New Roman"/>
          <w:b/>
          <w:i/>
          <w:sz w:val="24"/>
          <w:szCs w:val="24"/>
        </w:rPr>
        <w:t xml:space="preserve"> + О</w:t>
      </w:r>
      <w:r w:rsidRPr="00A34DC6">
        <w:rPr>
          <w:rFonts w:ascii="Times New Roman" w:hAnsi="Times New Roman" w:cs="Times New Roman"/>
          <w:b/>
          <w:i/>
          <w:sz w:val="24"/>
          <w:szCs w:val="24"/>
          <w:vertAlign w:val="subscript"/>
        </w:rPr>
        <w:t>min</w:t>
      </w:r>
      <w:r w:rsidRPr="00A34DC6">
        <w:rPr>
          <w:rFonts w:ascii="Times New Roman" w:hAnsi="Times New Roman" w:cs="Times New Roman"/>
          <w:b/>
          <w:i/>
          <w:sz w:val="24"/>
          <w:szCs w:val="24"/>
        </w:rPr>
        <w:t xml:space="preserve"> x K/100,</w:t>
      </w:r>
      <w:r w:rsidR="00932C43" w:rsidRPr="00A34DC6">
        <w:rPr>
          <w:rFonts w:ascii="Times New Roman" w:hAnsi="Times New Roman" w:cs="Times New Roman"/>
          <w:sz w:val="24"/>
          <w:szCs w:val="24"/>
        </w:rPr>
        <w:t xml:space="preserve">   </w:t>
      </w:r>
      <w:r w:rsidRPr="00A34DC6">
        <w:rPr>
          <w:rFonts w:ascii="Times New Roman" w:hAnsi="Times New Roman" w:cs="Times New Roman"/>
          <w:sz w:val="24"/>
          <w:szCs w:val="24"/>
        </w:rPr>
        <w:t>где:</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O - размер оклада (должностного оклада), ставки заработной платы;</w:t>
      </w:r>
    </w:p>
    <w:p w:rsidR="00B63FEC"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О</w:t>
      </w:r>
      <w:r w:rsidRPr="00A34DC6">
        <w:rPr>
          <w:rFonts w:ascii="Times New Roman" w:hAnsi="Times New Roman" w:cs="Times New Roman"/>
          <w:sz w:val="24"/>
          <w:szCs w:val="24"/>
          <w:vertAlign w:val="subscript"/>
        </w:rPr>
        <w:t>min</w:t>
      </w:r>
      <w:r w:rsidRPr="00A34DC6">
        <w:rPr>
          <w:rFonts w:ascii="Times New Roman" w:hAnsi="Times New Roman" w:cs="Times New Roman"/>
          <w:sz w:val="24"/>
          <w:szCs w:val="24"/>
        </w:rPr>
        <w:t xml:space="preserve"> - минимальный размер оклада (должностного оклада), ставки заработной платы по должности, установленный </w:t>
      </w:r>
      <w:r w:rsidR="00B63FEC" w:rsidRPr="00A34DC6">
        <w:rPr>
          <w:rFonts w:ascii="Times New Roman" w:hAnsi="Times New Roman" w:cs="Times New Roman"/>
          <w:sz w:val="24"/>
          <w:szCs w:val="24"/>
        </w:rPr>
        <w:t xml:space="preserve">в соответствии с приложением 1 к настоящему </w:t>
      </w:r>
      <w:r w:rsidRPr="00A34DC6">
        <w:rPr>
          <w:rFonts w:ascii="Times New Roman" w:hAnsi="Times New Roman" w:cs="Times New Roman"/>
          <w:sz w:val="24"/>
          <w:szCs w:val="24"/>
        </w:rPr>
        <w:t>примерн</w:t>
      </w:r>
      <w:r w:rsidR="00B63FEC" w:rsidRPr="00A34DC6">
        <w:rPr>
          <w:rFonts w:ascii="Times New Roman" w:hAnsi="Times New Roman" w:cs="Times New Roman"/>
          <w:sz w:val="24"/>
          <w:szCs w:val="24"/>
        </w:rPr>
        <w:t>ому</w:t>
      </w:r>
      <w:r w:rsidRPr="00A34DC6">
        <w:rPr>
          <w:rFonts w:ascii="Times New Roman" w:hAnsi="Times New Roman" w:cs="Times New Roman"/>
          <w:sz w:val="24"/>
          <w:szCs w:val="24"/>
        </w:rPr>
        <w:t xml:space="preserve"> положени</w:t>
      </w:r>
      <w:r w:rsidR="00B63FEC" w:rsidRPr="00A34DC6">
        <w:rPr>
          <w:rFonts w:ascii="Times New Roman" w:hAnsi="Times New Roman" w:cs="Times New Roman"/>
          <w:sz w:val="24"/>
          <w:szCs w:val="24"/>
        </w:rPr>
        <w:t>ю;</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K - повышающий коэффициент.</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 xml:space="preserve">4. Перечень и размеры повышающих коэффициентов по основаниям повышения, установленных в </w:t>
      </w:r>
      <w:hyperlink w:anchor="Par16" w:history="1">
        <w:r w:rsidRPr="00A34DC6">
          <w:rPr>
            <w:rFonts w:ascii="Times New Roman" w:hAnsi="Times New Roman" w:cs="Times New Roman"/>
            <w:sz w:val="24"/>
            <w:szCs w:val="24"/>
          </w:rPr>
          <w:t>пункте 5</w:t>
        </w:r>
      </w:hyperlink>
      <w:r w:rsidRPr="00A34DC6">
        <w:rPr>
          <w:rFonts w:ascii="Times New Roman" w:hAnsi="Times New Roman" w:cs="Times New Roman"/>
          <w:sz w:val="24"/>
          <w:szCs w:val="24"/>
        </w:rPr>
        <w:t xml:space="preserve">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w:t>
      </w:r>
      <w:r w:rsidR="00B63FEC" w:rsidRPr="00A34DC6">
        <w:rPr>
          <w:rFonts w:ascii="Times New Roman" w:hAnsi="Times New Roman" w:cs="Times New Roman"/>
          <w:sz w:val="24"/>
          <w:szCs w:val="24"/>
        </w:rPr>
        <w:t>организации</w:t>
      </w:r>
      <w:r w:rsidRPr="00A34DC6">
        <w:rPr>
          <w:rFonts w:ascii="Times New Roman" w:hAnsi="Times New Roman" w:cs="Times New Roman"/>
          <w:sz w:val="24"/>
          <w:szCs w:val="24"/>
        </w:rPr>
        <w:t xml:space="preserve"> с учетом мнения представительного органа работников, в пределах фонда оплаты труда </w:t>
      </w:r>
      <w:r w:rsidR="00B63FEC" w:rsidRPr="00A34DC6">
        <w:rPr>
          <w:rFonts w:ascii="Times New Roman" w:hAnsi="Times New Roman" w:cs="Times New Roman"/>
          <w:sz w:val="24"/>
          <w:szCs w:val="24"/>
        </w:rPr>
        <w:t>организации</w:t>
      </w:r>
      <w:r w:rsidRPr="00A34DC6">
        <w:rPr>
          <w:rFonts w:ascii="Times New Roman" w:hAnsi="Times New Roman" w:cs="Times New Roman"/>
          <w:sz w:val="24"/>
          <w:szCs w:val="24"/>
        </w:rPr>
        <w:t>, на период времени выполнения работы, являющейся основанием для установления повышающего коэффициента.</w:t>
      </w:r>
    </w:p>
    <w:p w:rsidR="00CA0EE8" w:rsidRPr="00A34DC6" w:rsidRDefault="00CA0EE8" w:rsidP="00D84AB0">
      <w:pPr>
        <w:pStyle w:val="a4"/>
        <w:ind w:firstLine="567"/>
        <w:jc w:val="both"/>
        <w:rPr>
          <w:rFonts w:ascii="Times New Roman" w:hAnsi="Times New Roman" w:cs="Times New Roman"/>
          <w:sz w:val="24"/>
          <w:szCs w:val="24"/>
        </w:rPr>
      </w:pPr>
      <w:bookmarkStart w:id="3" w:name="Par16"/>
      <w:bookmarkEnd w:id="3"/>
      <w:r w:rsidRPr="00A34DC6">
        <w:rPr>
          <w:rFonts w:ascii="Times New Roman" w:hAnsi="Times New Roman" w:cs="Times New Roman"/>
          <w:sz w:val="24"/>
          <w:szCs w:val="24"/>
        </w:rPr>
        <w:t>5. Повышающий коэффициент устанавливается по должностям педагогических работников по следующим основаниям:</w:t>
      </w:r>
    </w:p>
    <w:p w:rsidR="00CA0EE8" w:rsidRPr="00A34DC6" w:rsidRDefault="00CA0EE8" w:rsidP="00D84AB0">
      <w:pPr>
        <w:pStyle w:val="a4"/>
        <w:ind w:firstLine="567"/>
        <w:jc w:val="right"/>
        <w:rPr>
          <w:rFonts w:ascii="Times New Roman" w:hAnsi="Times New Roman" w:cs="Times New Roman"/>
          <w:sz w:val="20"/>
          <w:szCs w:val="20"/>
        </w:rPr>
      </w:pPr>
      <w:r w:rsidRPr="00A34DC6">
        <w:rPr>
          <w:rFonts w:ascii="Times New Roman" w:hAnsi="Times New Roman" w:cs="Times New Roman"/>
          <w:sz w:val="20"/>
          <w:szCs w:val="20"/>
        </w:rPr>
        <w:t>Таблица</w:t>
      </w:r>
      <w:r w:rsidR="00E05551" w:rsidRPr="00A34DC6">
        <w:rPr>
          <w:rFonts w:ascii="Times New Roman" w:hAnsi="Times New Roman" w:cs="Times New Roman"/>
          <w:sz w:val="20"/>
          <w:szCs w:val="20"/>
        </w:rPr>
        <w:t xml:space="preserve"> 1</w:t>
      </w:r>
    </w:p>
    <w:p w:rsidR="00CA0EE8" w:rsidRPr="00A34DC6" w:rsidRDefault="00CA0EE8" w:rsidP="00D84AB0">
      <w:pPr>
        <w:pStyle w:val="a4"/>
        <w:ind w:firstLine="567"/>
        <w:jc w:val="both"/>
        <w:rPr>
          <w:rFonts w:ascii="Times New Roman" w:hAnsi="Times New Roman" w:cs="Times New Roman"/>
          <w:sz w:val="24"/>
          <w:szCs w:val="24"/>
        </w:rPr>
      </w:pPr>
    </w:p>
    <w:tbl>
      <w:tblPr>
        <w:tblW w:w="94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839"/>
        <w:gridCol w:w="2721"/>
      </w:tblGrid>
      <w:tr w:rsidR="00CA0EE8" w:rsidRPr="00A34DC6" w:rsidTr="00784961">
        <w:tc>
          <w:tcPr>
            <w:tcW w:w="851"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N п/п</w:t>
            </w:r>
          </w:p>
        </w:tc>
        <w:tc>
          <w:tcPr>
            <w:tcW w:w="5839"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Основание повышения оклада (должностного оклада), ставки заработной платы</w:t>
            </w:r>
          </w:p>
        </w:tc>
        <w:tc>
          <w:tcPr>
            <w:tcW w:w="2721"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Предельное значение повышающего коэффициента</w:t>
            </w:r>
          </w:p>
        </w:tc>
      </w:tr>
      <w:tr w:rsidR="00784961" w:rsidRPr="00A34DC6" w:rsidTr="009F144A">
        <w:tc>
          <w:tcPr>
            <w:tcW w:w="851" w:type="dxa"/>
            <w:vMerge w:val="restart"/>
          </w:tcPr>
          <w:p w:rsidR="00784961" w:rsidRPr="00A34DC6" w:rsidRDefault="00784961"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1</w:t>
            </w:r>
          </w:p>
        </w:tc>
        <w:tc>
          <w:tcPr>
            <w:tcW w:w="8560" w:type="dxa"/>
            <w:gridSpan w:val="2"/>
          </w:tcPr>
          <w:p w:rsidR="00784961" w:rsidRPr="00A34DC6" w:rsidRDefault="00784961" w:rsidP="00D84AB0">
            <w:pPr>
              <w:pStyle w:val="a4"/>
              <w:ind w:firstLine="567"/>
              <w:jc w:val="both"/>
              <w:rPr>
                <w:rFonts w:ascii="Times New Roman" w:hAnsi="Times New Roman" w:cs="Times New Roman"/>
                <w:sz w:val="20"/>
                <w:szCs w:val="20"/>
              </w:rPr>
            </w:pPr>
            <w:r w:rsidRPr="00A34DC6">
              <w:rPr>
                <w:rFonts w:ascii="Times New Roman" w:hAnsi="Times New Roman" w:cs="Times New Roman"/>
                <w:b/>
                <w:i/>
                <w:sz w:val="20"/>
                <w:szCs w:val="20"/>
              </w:rPr>
              <w:t>За наличие квалификационной категории педагогическим работникам:</w:t>
            </w:r>
          </w:p>
        </w:tc>
      </w:tr>
      <w:tr w:rsidR="00CA0EE8" w:rsidRPr="00A34DC6" w:rsidTr="00784961">
        <w:tc>
          <w:tcPr>
            <w:tcW w:w="851" w:type="dxa"/>
            <w:vMerge/>
          </w:tcPr>
          <w:p w:rsidR="00CA0EE8" w:rsidRPr="00A34DC6" w:rsidRDefault="00CA0EE8" w:rsidP="00D84AB0">
            <w:pPr>
              <w:pStyle w:val="a4"/>
              <w:ind w:firstLine="567"/>
              <w:jc w:val="center"/>
              <w:rPr>
                <w:rFonts w:ascii="Times New Roman" w:hAnsi="Times New Roman" w:cs="Times New Roman"/>
                <w:sz w:val="20"/>
                <w:szCs w:val="20"/>
              </w:rPr>
            </w:pPr>
          </w:p>
        </w:tc>
        <w:tc>
          <w:tcPr>
            <w:tcW w:w="5839" w:type="dxa"/>
          </w:tcPr>
          <w:p w:rsidR="00CA0EE8" w:rsidRPr="00A34DC6" w:rsidRDefault="00CA0EE8" w:rsidP="00D84AB0">
            <w:pPr>
              <w:pStyle w:val="a4"/>
              <w:ind w:firstLine="567"/>
              <w:jc w:val="both"/>
              <w:rPr>
                <w:rFonts w:ascii="Times New Roman" w:hAnsi="Times New Roman" w:cs="Times New Roman"/>
                <w:sz w:val="20"/>
                <w:szCs w:val="20"/>
              </w:rPr>
            </w:pPr>
            <w:r w:rsidRPr="00A34DC6">
              <w:rPr>
                <w:rFonts w:ascii="Times New Roman" w:hAnsi="Times New Roman" w:cs="Times New Roman"/>
                <w:sz w:val="20"/>
                <w:szCs w:val="20"/>
              </w:rPr>
              <w:t>высшей квалификационной категории</w:t>
            </w:r>
          </w:p>
        </w:tc>
        <w:tc>
          <w:tcPr>
            <w:tcW w:w="2721"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25%</w:t>
            </w:r>
          </w:p>
        </w:tc>
      </w:tr>
      <w:tr w:rsidR="00CA0EE8" w:rsidRPr="00A34DC6" w:rsidTr="00784961">
        <w:tc>
          <w:tcPr>
            <w:tcW w:w="851" w:type="dxa"/>
            <w:vMerge/>
          </w:tcPr>
          <w:p w:rsidR="00CA0EE8" w:rsidRPr="00A34DC6" w:rsidRDefault="00CA0EE8" w:rsidP="00D84AB0">
            <w:pPr>
              <w:pStyle w:val="a4"/>
              <w:ind w:firstLine="567"/>
              <w:jc w:val="center"/>
              <w:rPr>
                <w:rFonts w:ascii="Times New Roman" w:hAnsi="Times New Roman" w:cs="Times New Roman"/>
                <w:sz w:val="20"/>
                <w:szCs w:val="20"/>
              </w:rPr>
            </w:pPr>
          </w:p>
        </w:tc>
        <w:tc>
          <w:tcPr>
            <w:tcW w:w="5839" w:type="dxa"/>
          </w:tcPr>
          <w:p w:rsidR="00CA0EE8" w:rsidRPr="00A34DC6" w:rsidRDefault="00CA0EE8" w:rsidP="00D84AB0">
            <w:pPr>
              <w:pStyle w:val="a4"/>
              <w:ind w:firstLine="567"/>
              <w:jc w:val="both"/>
              <w:rPr>
                <w:rFonts w:ascii="Times New Roman" w:hAnsi="Times New Roman" w:cs="Times New Roman"/>
                <w:sz w:val="20"/>
                <w:szCs w:val="20"/>
              </w:rPr>
            </w:pPr>
            <w:r w:rsidRPr="00A34DC6">
              <w:rPr>
                <w:rFonts w:ascii="Times New Roman" w:hAnsi="Times New Roman" w:cs="Times New Roman"/>
                <w:sz w:val="20"/>
                <w:szCs w:val="20"/>
              </w:rPr>
              <w:t>первой квалификационной категории</w:t>
            </w:r>
          </w:p>
        </w:tc>
        <w:tc>
          <w:tcPr>
            <w:tcW w:w="2721"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15%</w:t>
            </w:r>
          </w:p>
        </w:tc>
      </w:tr>
      <w:tr w:rsidR="00CA0EE8" w:rsidRPr="00A34DC6" w:rsidTr="00784961">
        <w:tc>
          <w:tcPr>
            <w:tcW w:w="851" w:type="dxa"/>
            <w:vMerge/>
          </w:tcPr>
          <w:p w:rsidR="00CA0EE8" w:rsidRPr="00A34DC6" w:rsidRDefault="00CA0EE8" w:rsidP="00D84AB0">
            <w:pPr>
              <w:pStyle w:val="a4"/>
              <w:ind w:firstLine="567"/>
              <w:jc w:val="center"/>
              <w:rPr>
                <w:rFonts w:ascii="Times New Roman" w:hAnsi="Times New Roman" w:cs="Times New Roman"/>
                <w:sz w:val="20"/>
                <w:szCs w:val="20"/>
              </w:rPr>
            </w:pPr>
          </w:p>
        </w:tc>
        <w:tc>
          <w:tcPr>
            <w:tcW w:w="5839" w:type="dxa"/>
          </w:tcPr>
          <w:p w:rsidR="00CA0EE8" w:rsidRPr="00A34DC6" w:rsidRDefault="00CA0EE8" w:rsidP="00D84AB0">
            <w:pPr>
              <w:pStyle w:val="a4"/>
              <w:ind w:firstLine="567"/>
              <w:jc w:val="both"/>
              <w:rPr>
                <w:rFonts w:ascii="Times New Roman" w:hAnsi="Times New Roman" w:cs="Times New Roman"/>
                <w:sz w:val="20"/>
                <w:szCs w:val="20"/>
              </w:rPr>
            </w:pPr>
            <w:r w:rsidRPr="00A34DC6">
              <w:rPr>
                <w:rFonts w:ascii="Times New Roman" w:hAnsi="Times New Roman" w:cs="Times New Roman"/>
                <w:sz w:val="20"/>
                <w:szCs w:val="20"/>
              </w:rPr>
              <w:t>второй квалификационной категории</w:t>
            </w:r>
          </w:p>
        </w:tc>
        <w:tc>
          <w:tcPr>
            <w:tcW w:w="2721"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10%</w:t>
            </w:r>
          </w:p>
        </w:tc>
      </w:tr>
      <w:tr w:rsidR="00CA0EE8" w:rsidRPr="00A34DC6" w:rsidTr="00784961">
        <w:tc>
          <w:tcPr>
            <w:tcW w:w="851" w:type="dxa"/>
            <w:vMerge w:val="restart"/>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2</w:t>
            </w:r>
          </w:p>
        </w:tc>
        <w:tc>
          <w:tcPr>
            <w:tcW w:w="8560" w:type="dxa"/>
            <w:gridSpan w:val="2"/>
          </w:tcPr>
          <w:p w:rsidR="00CA0EE8" w:rsidRPr="00A34DC6" w:rsidRDefault="00CA0EE8" w:rsidP="00D84AB0">
            <w:pPr>
              <w:pStyle w:val="a4"/>
              <w:jc w:val="both"/>
              <w:rPr>
                <w:rFonts w:ascii="Times New Roman" w:hAnsi="Times New Roman" w:cs="Times New Roman"/>
                <w:b/>
                <w:i/>
                <w:sz w:val="20"/>
                <w:szCs w:val="20"/>
              </w:rPr>
            </w:pPr>
            <w:r w:rsidRPr="00A34DC6">
              <w:rPr>
                <w:rFonts w:ascii="Times New Roman" w:hAnsi="Times New Roman" w:cs="Times New Roman"/>
                <w:b/>
                <w:i/>
                <w:sz w:val="20"/>
                <w:szCs w:val="20"/>
              </w:rPr>
              <w:t>За осуществление педагогической деятельности в условиях изменения содержания образования и воспитания:</w:t>
            </w:r>
          </w:p>
        </w:tc>
      </w:tr>
      <w:tr w:rsidR="00CA0EE8" w:rsidRPr="00A34DC6" w:rsidTr="00784961">
        <w:tc>
          <w:tcPr>
            <w:tcW w:w="851" w:type="dxa"/>
            <w:vMerge/>
          </w:tcPr>
          <w:p w:rsidR="00CA0EE8" w:rsidRPr="00A34DC6" w:rsidRDefault="00CA0EE8" w:rsidP="00D84AB0">
            <w:pPr>
              <w:pStyle w:val="a4"/>
              <w:ind w:firstLine="567"/>
              <w:jc w:val="both"/>
              <w:rPr>
                <w:rFonts w:ascii="Times New Roman" w:hAnsi="Times New Roman" w:cs="Times New Roman"/>
                <w:sz w:val="20"/>
                <w:szCs w:val="20"/>
              </w:rPr>
            </w:pPr>
          </w:p>
        </w:tc>
        <w:tc>
          <w:tcPr>
            <w:tcW w:w="5839" w:type="dxa"/>
          </w:tcPr>
          <w:p w:rsidR="00CA0EE8" w:rsidRPr="00A34DC6" w:rsidRDefault="00CA0EE8" w:rsidP="00D84AB0">
            <w:pPr>
              <w:pStyle w:val="a4"/>
              <w:jc w:val="both"/>
              <w:rPr>
                <w:rFonts w:ascii="Times New Roman" w:hAnsi="Times New Roman" w:cs="Times New Roman"/>
                <w:sz w:val="20"/>
                <w:szCs w:val="20"/>
              </w:rPr>
            </w:pPr>
            <w:r w:rsidRPr="00A34DC6">
              <w:rPr>
                <w:rFonts w:ascii="Times New Roman" w:hAnsi="Times New Roman" w:cs="Times New Roman"/>
                <w:sz w:val="20"/>
                <w:szCs w:val="20"/>
              </w:rPr>
              <w:t>для педагогических работников общеобразовательных учреждений</w:t>
            </w:r>
          </w:p>
        </w:tc>
        <w:tc>
          <w:tcPr>
            <w:tcW w:w="2721" w:type="dxa"/>
          </w:tcPr>
          <w:p w:rsidR="00CA0EE8" w:rsidRPr="00A34DC6" w:rsidRDefault="00CA0EE8"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35%</w:t>
            </w:r>
          </w:p>
        </w:tc>
      </w:tr>
      <w:tr w:rsidR="002F46F0" w:rsidRPr="00A34DC6" w:rsidTr="00784961">
        <w:tc>
          <w:tcPr>
            <w:tcW w:w="851" w:type="dxa"/>
            <w:vMerge/>
          </w:tcPr>
          <w:p w:rsidR="002F46F0" w:rsidRPr="00A34DC6" w:rsidRDefault="002F46F0" w:rsidP="00D84AB0">
            <w:pPr>
              <w:pStyle w:val="a4"/>
              <w:ind w:firstLine="567"/>
              <w:jc w:val="both"/>
              <w:rPr>
                <w:rFonts w:ascii="Times New Roman" w:hAnsi="Times New Roman" w:cs="Times New Roman"/>
                <w:sz w:val="20"/>
                <w:szCs w:val="20"/>
              </w:rPr>
            </w:pPr>
          </w:p>
        </w:tc>
        <w:tc>
          <w:tcPr>
            <w:tcW w:w="5839" w:type="dxa"/>
          </w:tcPr>
          <w:p w:rsidR="002F46F0" w:rsidRPr="00A34DC6" w:rsidRDefault="002F46F0" w:rsidP="00D84AB0">
            <w:pPr>
              <w:pStyle w:val="a4"/>
              <w:jc w:val="both"/>
              <w:rPr>
                <w:rFonts w:ascii="Times New Roman" w:hAnsi="Times New Roman" w:cs="Times New Roman"/>
                <w:sz w:val="20"/>
                <w:szCs w:val="20"/>
              </w:rPr>
            </w:pPr>
            <w:r w:rsidRPr="00A34DC6">
              <w:rPr>
                <w:rFonts w:ascii="Times New Roman" w:hAnsi="Times New Roman" w:cs="Times New Roman"/>
                <w:sz w:val="20"/>
                <w:szCs w:val="20"/>
              </w:rPr>
              <w:t>для педагогических работников дошкольных образовательных учреждений</w:t>
            </w:r>
          </w:p>
        </w:tc>
        <w:tc>
          <w:tcPr>
            <w:tcW w:w="2721" w:type="dxa"/>
          </w:tcPr>
          <w:p w:rsidR="002F46F0" w:rsidRPr="00A34DC6" w:rsidRDefault="002F46F0"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50%</w:t>
            </w:r>
          </w:p>
        </w:tc>
      </w:tr>
      <w:tr w:rsidR="002F46F0" w:rsidRPr="00A34DC6" w:rsidTr="00784961">
        <w:tc>
          <w:tcPr>
            <w:tcW w:w="851" w:type="dxa"/>
            <w:vMerge/>
          </w:tcPr>
          <w:p w:rsidR="002F46F0" w:rsidRPr="00A34DC6" w:rsidRDefault="002F46F0" w:rsidP="00D84AB0">
            <w:pPr>
              <w:pStyle w:val="a4"/>
              <w:ind w:firstLine="567"/>
              <w:jc w:val="both"/>
              <w:rPr>
                <w:rFonts w:ascii="Times New Roman" w:hAnsi="Times New Roman" w:cs="Times New Roman"/>
                <w:sz w:val="20"/>
                <w:szCs w:val="20"/>
              </w:rPr>
            </w:pPr>
          </w:p>
        </w:tc>
        <w:tc>
          <w:tcPr>
            <w:tcW w:w="5839" w:type="dxa"/>
          </w:tcPr>
          <w:p w:rsidR="002F46F0" w:rsidRPr="00A34DC6" w:rsidRDefault="002F46F0" w:rsidP="00D84AB0">
            <w:pPr>
              <w:pStyle w:val="a4"/>
              <w:jc w:val="both"/>
              <w:rPr>
                <w:rFonts w:ascii="Times New Roman" w:hAnsi="Times New Roman" w:cs="Times New Roman"/>
                <w:sz w:val="20"/>
                <w:szCs w:val="20"/>
              </w:rPr>
            </w:pPr>
            <w:r w:rsidRPr="00A34DC6">
              <w:rPr>
                <w:rFonts w:ascii="Times New Roman" w:hAnsi="Times New Roman" w:cs="Times New Roman"/>
                <w:sz w:val="20"/>
                <w:szCs w:val="20"/>
              </w:rPr>
              <w:t>для педагогических работников прочих образовательных учреждений</w:t>
            </w:r>
          </w:p>
        </w:tc>
        <w:tc>
          <w:tcPr>
            <w:tcW w:w="2721" w:type="dxa"/>
          </w:tcPr>
          <w:p w:rsidR="002F46F0" w:rsidRPr="00A34DC6" w:rsidRDefault="002F46F0" w:rsidP="00D84AB0">
            <w:pPr>
              <w:pStyle w:val="a4"/>
              <w:jc w:val="center"/>
              <w:rPr>
                <w:rFonts w:ascii="Times New Roman" w:hAnsi="Times New Roman" w:cs="Times New Roman"/>
                <w:sz w:val="20"/>
                <w:szCs w:val="20"/>
              </w:rPr>
            </w:pPr>
            <w:r w:rsidRPr="00A34DC6">
              <w:rPr>
                <w:rFonts w:ascii="Times New Roman" w:hAnsi="Times New Roman" w:cs="Times New Roman"/>
                <w:sz w:val="20"/>
                <w:szCs w:val="20"/>
              </w:rPr>
              <w:t>20%</w:t>
            </w:r>
          </w:p>
        </w:tc>
      </w:tr>
    </w:tbl>
    <w:p w:rsidR="00D84AB0" w:rsidRPr="00A34DC6" w:rsidRDefault="00D84AB0" w:rsidP="00D84AB0">
      <w:pPr>
        <w:pStyle w:val="a4"/>
        <w:ind w:firstLine="567"/>
        <w:jc w:val="both"/>
        <w:rPr>
          <w:rFonts w:ascii="Times New Roman" w:hAnsi="Times New Roman" w:cs="Times New Roman"/>
          <w:sz w:val="24"/>
          <w:szCs w:val="24"/>
        </w:rPr>
      </w:pPr>
    </w:p>
    <w:p w:rsidR="00D84AB0" w:rsidRPr="00A34DC6" w:rsidRDefault="00CA0EE8" w:rsidP="00276514">
      <w:pPr>
        <w:pStyle w:val="a4"/>
        <w:ind w:firstLine="567"/>
        <w:jc w:val="both"/>
        <w:rPr>
          <w:rFonts w:ascii="Times New Roman" w:hAnsi="Times New Roman" w:cs="Times New Roman"/>
          <w:b/>
          <w:i/>
          <w:sz w:val="24"/>
          <w:szCs w:val="24"/>
        </w:rPr>
      </w:pPr>
      <w:r w:rsidRPr="00A34DC6">
        <w:rPr>
          <w:rFonts w:ascii="Times New Roman" w:hAnsi="Times New Roman" w:cs="Times New Roman"/>
          <w:b/>
          <w:i/>
          <w:sz w:val="24"/>
          <w:szCs w:val="24"/>
        </w:rPr>
        <w:t>5.1. Расчет повышающего коэффициента производится по формуле:</w:t>
      </w:r>
      <w:r w:rsidR="00276514" w:rsidRPr="00A34DC6">
        <w:rPr>
          <w:rFonts w:ascii="Times New Roman" w:hAnsi="Times New Roman" w:cs="Times New Roman"/>
          <w:b/>
          <w:i/>
          <w:sz w:val="24"/>
          <w:szCs w:val="24"/>
        </w:rPr>
        <w:t xml:space="preserve"> </w:t>
      </w:r>
      <w:r w:rsidRPr="00A34DC6">
        <w:rPr>
          <w:rFonts w:ascii="Times New Roman" w:hAnsi="Times New Roman" w:cs="Times New Roman"/>
          <w:b/>
          <w:i/>
          <w:sz w:val="24"/>
          <w:szCs w:val="24"/>
        </w:rPr>
        <w:t>К = К</w:t>
      </w:r>
      <w:r w:rsidRPr="00A34DC6">
        <w:rPr>
          <w:rFonts w:ascii="Times New Roman" w:hAnsi="Times New Roman" w:cs="Times New Roman"/>
          <w:b/>
          <w:i/>
          <w:sz w:val="24"/>
          <w:szCs w:val="24"/>
          <w:vertAlign w:val="subscript"/>
        </w:rPr>
        <w:t>1</w:t>
      </w:r>
      <w:r w:rsidRPr="00A34DC6">
        <w:rPr>
          <w:rFonts w:ascii="Times New Roman" w:hAnsi="Times New Roman" w:cs="Times New Roman"/>
          <w:b/>
          <w:i/>
          <w:sz w:val="24"/>
          <w:szCs w:val="24"/>
        </w:rPr>
        <w:t xml:space="preserve"> + К</w:t>
      </w:r>
      <w:r w:rsidRPr="00A34DC6">
        <w:rPr>
          <w:rFonts w:ascii="Times New Roman" w:hAnsi="Times New Roman" w:cs="Times New Roman"/>
          <w:b/>
          <w:i/>
          <w:sz w:val="24"/>
          <w:szCs w:val="24"/>
          <w:vertAlign w:val="subscript"/>
        </w:rPr>
        <w:t>2</w:t>
      </w:r>
      <w:r w:rsidRPr="00A34DC6">
        <w:rPr>
          <w:rFonts w:ascii="Times New Roman" w:hAnsi="Times New Roman" w:cs="Times New Roman"/>
          <w:b/>
          <w:i/>
          <w:sz w:val="24"/>
          <w:szCs w:val="24"/>
        </w:rPr>
        <w:t>,</w:t>
      </w:r>
      <w:r w:rsidR="00D84AB0" w:rsidRPr="00A34DC6">
        <w:rPr>
          <w:rFonts w:ascii="Times New Roman" w:hAnsi="Times New Roman" w:cs="Times New Roman"/>
          <w:b/>
          <w:i/>
          <w:sz w:val="24"/>
          <w:szCs w:val="24"/>
        </w:rPr>
        <w:t xml:space="preserve">  </w:t>
      </w:r>
      <w:r w:rsidRPr="00A34DC6">
        <w:rPr>
          <w:rFonts w:ascii="Times New Roman" w:hAnsi="Times New Roman" w:cs="Times New Roman"/>
          <w:b/>
          <w:i/>
          <w:sz w:val="24"/>
          <w:szCs w:val="24"/>
        </w:rPr>
        <w:t>где:</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К</w:t>
      </w:r>
      <w:r w:rsidRPr="00A34DC6">
        <w:rPr>
          <w:rFonts w:ascii="Times New Roman" w:hAnsi="Times New Roman" w:cs="Times New Roman"/>
          <w:sz w:val="24"/>
          <w:szCs w:val="24"/>
          <w:vertAlign w:val="subscript"/>
        </w:rPr>
        <w:t>1</w:t>
      </w:r>
      <w:r w:rsidRPr="00A34DC6">
        <w:rPr>
          <w:rFonts w:ascii="Times New Roman" w:hAnsi="Times New Roman" w:cs="Times New Roman"/>
          <w:sz w:val="24"/>
          <w:szCs w:val="24"/>
        </w:rPr>
        <w:t xml:space="preserve"> - повышающий коэффициент, определяемый в соответствии с </w:t>
      </w:r>
      <w:hyperlink w:anchor="Par16" w:history="1">
        <w:r w:rsidRPr="00A34DC6">
          <w:rPr>
            <w:rFonts w:ascii="Times New Roman" w:hAnsi="Times New Roman" w:cs="Times New Roman"/>
            <w:sz w:val="24"/>
            <w:szCs w:val="24"/>
          </w:rPr>
          <w:t>пунктом 1</w:t>
        </w:r>
      </w:hyperlink>
      <w:r w:rsidRPr="00A34DC6">
        <w:rPr>
          <w:rFonts w:ascii="Times New Roman" w:hAnsi="Times New Roman" w:cs="Times New Roman"/>
          <w:sz w:val="24"/>
          <w:szCs w:val="24"/>
        </w:rPr>
        <w:t xml:space="preserve"> таблицы;</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К</w:t>
      </w:r>
      <w:r w:rsidRPr="00A34DC6">
        <w:rPr>
          <w:rFonts w:ascii="Times New Roman" w:hAnsi="Times New Roman" w:cs="Times New Roman"/>
          <w:sz w:val="24"/>
          <w:szCs w:val="24"/>
          <w:vertAlign w:val="subscript"/>
        </w:rPr>
        <w:t>2</w:t>
      </w:r>
      <w:r w:rsidRPr="00A34DC6">
        <w:rPr>
          <w:rFonts w:ascii="Times New Roman" w:hAnsi="Times New Roman" w:cs="Times New Roman"/>
          <w:sz w:val="24"/>
          <w:szCs w:val="24"/>
        </w:rPr>
        <w:t xml:space="preserve"> - повышающий коэффициент, определяемый в соответствии с </w:t>
      </w:r>
      <w:hyperlink w:anchor="Par16" w:history="1">
        <w:r w:rsidRPr="00A34DC6">
          <w:rPr>
            <w:rFonts w:ascii="Times New Roman" w:hAnsi="Times New Roman" w:cs="Times New Roman"/>
            <w:sz w:val="24"/>
            <w:szCs w:val="24"/>
          </w:rPr>
          <w:t>пунктом 2</w:t>
        </w:r>
      </w:hyperlink>
      <w:r w:rsidRPr="00A34DC6">
        <w:rPr>
          <w:rFonts w:ascii="Times New Roman" w:hAnsi="Times New Roman" w:cs="Times New Roman"/>
          <w:sz w:val="24"/>
          <w:szCs w:val="24"/>
        </w:rPr>
        <w:t xml:space="preserve"> таблицы.</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5.2. Расчет повышающего коэффициента (К</w:t>
      </w:r>
      <w:r w:rsidRPr="00A34DC6">
        <w:rPr>
          <w:rFonts w:ascii="Times New Roman" w:hAnsi="Times New Roman" w:cs="Times New Roman"/>
          <w:sz w:val="24"/>
          <w:szCs w:val="24"/>
          <w:vertAlign w:val="subscript"/>
        </w:rPr>
        <w:t>2</w:t>
      </w:r>
      <w:r w:rsidRPr="00A34DC6">
        <w:rPr>
          <w:rFonts w:ascii="Times New Roman" w:hAnsi="Times New Roman" w:cs="Times New Roman"/>
          <w:sz w:val="24"/>
          <w:szCs w:val="24"/>
        </w:rPr>
        <w:t>) осуществляется следующим образом:</w:t>
      </w:r>
    </w:p>
    <w:p w:rsidR="00CA0EE8" w:rsidRPr="00A34DC6" w:rsidRDefault="00D84AB0"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w:t>
      </w:r>
      <w:r w:rsidR="00CA0EE8" w:rsidRPr="00A34DC6">
        <w:rPr>
          <w:rFonts w:ascii="Times New Roman" w:hAnsi="Times New Roman" w:cs="Times New Roman"/>
          <w:sz w:val="24"/>
          <w:szCs w:val="24"/>
        </w:rPr>
        <w:t>если доля выплат стимулирующего характера педагогических работников без учета персональных выплат &lt; 15%, то К</w:t>
      </w:r>
      <w:r w:rsidR="00CA0EE8" w:rsidRPr="00A34DC6">
        <w:rPr>
          <w:rFonts w:ascii="Times New Roman" w:hAnsi="Times New Roman" w:cs="Times New Roman"/>
          <w:sz w:val="24"/>
          <w:szCs w:val="24"/>
          <w:vertAlign w:val="subscript"/>
        </w:rPr>
        <w:t>2</w:t>
      </w:r>
      <w:r w:rsidR="00CA0EE8" w:rsidRPr="00A34DC6">
        <w:rPr>
          <w:rFonts w:ascii="Times New Roman" w:hAnsi="Times New Roman" w:cs="Times New Roman"/>
          <w:sz w:val="24"/>
          <w:szCs w:val="24"/>
        </w:rPr>
        <w:t xml:space="preserve"> = 0%,</w:t>
      </w:r>
    </w:p>
    <w:p w:rsidR="00CA0EE8" w:rsidRPr="00A34DC6" w:rsidRDefault="00D84AB0" w:rsidP="00276514">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w:t>
      </w:r>
      <w:r w:rsidR="00CA0EE8" w:rsidRPr="00A34DC6">
        <w:rPr>
          <w:rFonts w:ascii="Times New Roman" w:hAnsi="Times New Roman" w:cs="Times New Roman"/>
          <w:sz w:val="24"/>
          <w:szCs w:val="24"/>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r w:rsidR="00CA0EE8" w:rsidRPr="00A34DC6">
        <w:rPr>
          <w:rFonts w:ascii="Times New Roman" w:hAnsi="Times New Roman" w:cs="Times New Roman"/>
          <w:b/>
          <w:i/>
          <w:sz w:val="24"/>
          <w:szCs w:val="24"/>
        </w:rPr>
        <w:t>:</w:t>
      </w:r>
      <w:r w:rsidR="00276514" w:rsidRPr="00A34DC6">
        <w:rPr>
          <w:rFonts w:ascii="Times New Roman" w:hAnsi="Times New Roman" w:cs="Times New Roman"/>
          <w:b/>
          <w:i/>
          <w:sz w:val="24"/>
          <w:szCs w:val="24"/>
        </w:rPr>
        <w:t xml:space="preserve"> </w:t>
      </w:r>
      <w:r w:rsidR="00CA0EE8" w:rsidRPr="00A34DC6">
        <w:rPr>
          <w:rFonts w:ascii="Times New Roman" w:hAnsi="Times New Roman" w:cs="Times New Roman"/>
          <w:b/>
          <w:i/>
          <w:sz w:val="24"/>
          <w:szCs w:val="24"/>
        </w:rPr>
        <w:t>К</w:t>
      </w:r>
      <w:r w:rsidR="00CA0EE8" w:rsidRPr="00A34DC6">
        <w:rPr>
          <w:rFonts w:ascii="Times New Roman" w:hAnsi="Times New Roman" w:cs="Times New Roman"/>
          <w:b/>
          <w:i/>
          <w:sz w:val="24"/>
          <w:szCs w:val="24"/>
          <w:vertAlign w:val="subscript"/>
        </w:rPr>
        <w:t>2</w:t>
      </w:r>
      <w:r w:rsidR="00CA0EE8" w:rsidRPr="00A34DC6">
        <w:rPr>
          <w:rFonts w:ascii="Times New Roman" w:hAnsi="Times New Roman" w:cs="Times New Roman"/>
          <w:b/>
          <w:i/>
          <w:sz w:val="24"/>
          <w:szCs w:val="24"/>
        </w:rPr>
        <w:t xml:space="preserve"> = Q</w:t>
      </w:r>
      <w:r w:rsidR="00CA0EE8" w:rsidRPr="00A34DC6">
        <w:rPr>
          <w:rFonts w:ascii="Times New Roman" w:hAnsi="Times New Roman" w:cs="Times New Roman"/>
          <w:b/>
          <w:i/>
          <w:sz w:val="24"/>
          <w:szCs w:val="24"/>
          <w:vertAlign w:val="subscript"/>
        </w:rPr>
        <w:t>1</w:t>
      </w:r>
      <w:r w:rsidR="00CA0EE8" w:rsidRPr="00A34DC6">
        <w:rPr>
          <w:rFonts w:ascii="Times New Roman" w:hAnsi="Times New Roman" w:cs="Times New Roman"/>
          <w:b/>
          <w:i/>
          <w:sz w:val="24"/>
          <w:szCs w:val="24"/>
        </w:rPr>
        <w:t xml:space="preserve"> / Q</w:t>
      </w:r>
      <w:r w:rsidR="00CA0EE8" w:rsidRPr="00A34DC6">
        <w:rPr>
          <w:rFonts w:ascii="Times New Roman" w:hAnsi="Times New Roman" w:cs="Times New Roman"/>
          <w:b/>
          <w:i/>
          <w:sz w:val="24"/>
          <w:szCs w:val="24"/>
          <w:vertAlign w:val="subscript"/>
        </w:rPr>
        <w:t>окл</w:t>
      </w:r>
      <w:r w:rsidR="00CA0EE8" w:rsidRPr="00A34DC6">
        <w:rPr>
          <w:rFonts w:ascii="Times New Roman" w:hAnsi="Times New Roman" w:cs="Times New Roman"/>
          <w:b/>
          <w:i/>
          <w:sz w:val="24"/>
          <w:szCs w:val="24"/>
        </w:rPr>
        <w:t xml:space="preserve"> x 100%,</w:t>
      </w:r>
      <w:r w:rsidRPr="00A34DC6">
        <w:rPr>
          <w:rFonts w:ascii="Times New Roman" w:hAnsi="Times New Roman" w:cs="Times New Roman"/>
          <w:b/>
          <w:i/>
          <w:sz w:val="24"/>
          <w:szCs w:val="24"/>
        </w:rPr>
        <w:t xml:space="preserve"> </w:t>
      </w:r>
      <w:r w:rsidRPr="00A34DC6">
        <w:rPr>
          <w:rFonts w:ascii="Times New Roman" w:hAnsi="Times New Roman" w:cs="Times New Roman"/>
          <w:sz w:val="24"/>
          <w:szCs w:val="24"/>
        </w:rPr>
        <w:t xml:space="preserve">    </w:t>
      </w:r>
      <w:r w:rsidR="00CA0EE8" w:rsidRPr="00A34DC6">
        <w:rPr>
          <w:rFonts w:ascii="Times New Roman" w:hAnsi="Times New Roman" w:cs="Times New Roman"/>
          <w:sz w:val="24"/>
          <w:szCs w:val="24"/>
        </w:rPr>
        <w:t>где:</w:t>
      </w:r>
    </w:p>
    <w:p w:rsidR="00CA0EE8" w:rsidRPr="00A34DC6" w:rsidRDefault="00CA0EE8" w:rsidP="009A7BF7">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Q</w:t>
      </w:r>
      <w:r w:rsidRPr="00A34DC6">
        <w:rPr>
          <w:rFonts w:ascii="Times New Roman" w:hAnsi="Times New Roman" w:cs="Times New Roman"/>
          <w:sz w:val="24"/>
          <w:szCs w:val="24"/>
          <w:vertAlign w:val="subscript"/>
        </w:rPr>
        <w:t>окл</w:t>
      </w:r>
      <w:r w:rsidRPr="00A34DC6">
        <w:rPr>
          <w:rFonts w:ascii="Times New Roman" w:hAnsi="Times New Roman" w:cs="Times New Roman"/>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
    <w:p w:rsidR="00D84AB0" w:rsidRPr="00A34DC6" w:rsidRDefault="00276514" w:rsidP="00276514">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Q</w:t>
      </w:r>
      <w:r w:rsidRPr="00A34DC6">
        <w:rPr>
          <w:rFonts w:ascii="Times New Roman" w:hAnsi="Times New Roman" w:cs="Times New Roman"/>
          <w:sz w:val="24"/>
          <w:szCs w:val="24"/>
          <w:vertAlign w:val="subscript"/>
        </w:rPr>
        <w:t>1</w:t>
      </w:r>
      <w:r w:rsidRPr="00A34DC6">
        <w:rPr>
          <w:rFonts w:ascii="Times New Roman" w:hAnsi="Times New Roman" w:cs="Times New Roman"/>
          <w:sz w:val="24"/>
          <w:szCs w:val="24"/>
        </w:rPr>
        <w:t xml:space="preserve"> - фонд оплаты труда педагогических работников, рассчитанный для установления повышающих коэффициентов; Расчитывается по следующей формуле: </w:t>
      </w:r>
      <w:r w:rsidR="00CA0EE8" w:rsidRPr="00A34DC6">
        <w:rPr>
          <w:rFonts w:ascii="Times New Roman" w:hAnsi="Times New Roman" w:cs="Times New Roman"/>
          <w:b/>
          <w:i/>
          <w:sz w:val="24"/>
          <w:szCs w:val="24"/>
        </w:rPr>
        <w:t>Q</w:t>
      </w:r>
      <w:r w:rsidR="00CA0EE8" w:rsidRPr="00A34DC6">
        <w:rPr>
          <w:rFonts w:ascii="Times New Roman" w:hAnsi="Times New Roman" w:cs="Times New Roman"/>
          <w:b/>
          <w:i/>
          <w:sz w:val="24"/>
          <w:szCs w:val="24"/>
          <w:vertAlign w:val="subscript"/>
        </w:rPr>
        <w:t>1</w:t>
      </w:r>
      <w:r w:rsidR="00CA0EE8" w:rsidRPr="00A34DC6">
        <w:rPr>
          <w:rFonts w:ascii="Times New Roman" w:hAnsi="Times New Roman" w:cs="Times New Roman"/>
          <w:b/>
          <w:i/>
          <w:sz w:val="24"/>
          <w:szCs w:val="24"/>
        </w:rPr>
        <w:t xml:space="preserve"> = Q - Q</w:t>
      </w:r>
      <w:r w:rsidR="00CA0EE8" w:rsidRPr="00A34DC6">
        <w:rPr>
          <w:rFonts w:ascii="Times New Roman" w:hAnsi="Times New Roman" w:cs="Times New Roman"/>
          <w:b/>
          <w:i/>
          <w:sz w:val="24"/>
          <w:szCs w:val="24"/>
          <w:vertAlign w:val="subscript"/>
        </w:rPr>
        <w:t>2</w:t>
      </w:r>
      <w:r w:rsidR="00CA0EE8" w:rsidRPr="00A34DC6">
        <w:rPr>
          <w:rFonts w:ascii="Times New Roman" w:hAnsi="Times New Roman" w:cs="Times New Roman"/>
          <w:b/>
          <w:i/>
          <w:sz w:val="24"/>
          <w:szCs w:val="24"/>
        </w:rPr>
        <w:t xml:space="preserve"> - Q</w:t>
      </w:r>
      <w:r w:rsidR="00CA0EE8" w:rsidRPr="00A34DC6">
        <w:rPr>
          <w:rFonts w:ascii="Times New Roman" w:hAnsi="Times New Roman" w:cs="Times New Roman"/>
          <w:b/>
          <w:i/>
          <w:sz w:val="24"/>
          <w:szCs w:val="24"/>
          <w:vertAlign w:val="subscript"/>
        </w:rPr>
        <w:t>стим</w:t>
      </w:r>
      <w:r w:rsidR="00CA0EE8" w:rsidRPr="00A34DC6">
        <w:rPr>
          <w:rFonts w:ascii="Times New Roman" w:hAnsi="Times New Roman" w:cs="Times New Roman"/>
          <w:b/>
          <w:i/>
          <w:sz w:val="24"/>
          <w:szCs w:val="24"/>
        </w:rPr>
        <w:t xml:space="preserve"> - Q</w:t>
      </w:r>
      <w:r w:rsidR="00CA0EE8" w:rsidRPr="00A34DC6">
        <w:rPr>
          <w:rFonts w:ascii="Times New Roman" w:hAnsi="Times New Roman" w:cs="Times New Roman"/>
          <w:b/>
          <w:i/>
          <w:sz w:val="24"/>
          <w:szCs w:val="24"/>
          <w:vertAlign w:val="subscript"/>
        </w:rPr>
        <w:t>отп</w:t>
      </w:r>
      <w:r w:rsidR="00CA0EE8" w:rsidRPr="00A34DC6">
        <w:rPr>
          <w:rFonts w:ascii="Times New Roman" w:hAnsi="Times New Roman" w:cs="Times New Roman"/>
          <w:b/>
          <w:i/>
          <w:sz w:val="24"/>
          <w:szCs w:val="24"/>
        </w:rPr>
        <w:t>,</w:t>
      </w:r>
      <w:r w:rsidR="00932C43" w:rsidRPr="00A34DC6">
        <w:rPr>
          <w:rFonts w:ascii="Times New Roman" w:hAnsi="Times New Roman" w:cs="Times New Roman"/>
          <w:b/>
          <w:i/>
          <w:sz w:val="24"/>
          <w:szCs w:val="24"/>
        </w:rPr>
        <w:t xml:space="preserve">   </w:t>
      </w:r>
      <w:r w:rsidR="00932C43" w:rsidRPr="00A34DC6">
        <w:rPr>
          <w:rFonts w:ascii="Times New Roman" w:hAnsi="Times New Roman" w:cs="Times New Roman"/>
          <w:sz w:val="24"/>
          <w:szCs w:val="24"/>
        </w:rPr>
        <w:t xml:space="preserve">   </w:t>
      </w:r>
      <w:r w:rsidR="00CA0EE8" w:rsidRPr="00A34DC6">
        <w:rPr>
          <w:rFonts w:ascii="Times New Roman" w:hAnsi="Times New Roman" w:cs="Times New Roman"/>
          <w:sz w:val="24"/>
          <w:szCs w:val="24"/>
        </w:rPr>
        <w:t>где:</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Q - общий объем фонда оплаты труда педагогических работников;</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Q</w:t>
      </w:r>
      <w:r w:rsidRPr="00A34DC6">
        <w:rPr>
          <w:rFonts w:ascii="Times New Roman" w:hAnsi="Times New Roman" w:cs="Times New Roman"/>
          <w:sz w:val="24"/>
          <w:szCs w:val="24"/>
          <w:vertAlign w:val="subscript"/>
        </w:rPr>
        <w:t>2</w:t>
      </w:r>
      <w:r w:rsidRPr="00A34DC6">
        <w:rPr>
          <w:rFonts w:ascii="Times New Roman" w:hAnsi="Times New Roman" w:cs="Times New Roman"/>
          <w:sz w:val="24"/>
          <w:szCs w:val="24"/>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Q</w:t>
      </w:r>
      <w:r w:rsidRPr="00A34DC6">
        <w:rPr>
          <w:rFonts w:ascii="Times New Roman" w:hAnsi="Times New Roman" w:cs="Times New Roman"/>
          <w:sz w:val="24"/>
          <w:szCs w:val="24"/>
          <w:vertAlign w:val="subscript"/>
        </w:rPr>
        <w:t>стим</w:t>
      </w:r>
      <w:r w:rsidRPr="00A34DC6">
        <w:rPr>
          <w:rFonts w:ascii="Times New Roman" w:hAnsi="Times New Roman" w:cs="Times New Roman"/>
          <w:sz w:val="24"/>
          <w:szCs w:val="24"/>
        </w:rPr>
        <w:t xml:space="preserve"> - предельный фонд оплаты труда, который может направляться на выплаты стимулирующего характера педагогическим работникам;</w:t>
      </w:r>
    </w:p>
    <w:p w:rsidR="00CA0EE8" w:rsidRPr="00A34DC6" w:rsidRDefault="00CA0EE8" w:rsidP="00D84AB0">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Q</w:t>
      </w:r>
      <w:r w:rsidRPr="00A34DC6">
        <w:rPr>
          <w:rFonts w:ascii="Times New Roman" w:hAnsi="Times New Roman" w:cs="Times New Roman"/>
          <w:sz w:val="24"/>
          <w:szCs w:val="24"/>
          <w:vertAlign w:val="subscript"/>
        </w:rPr>
        <w:t>отп</w:t>
      </w:r>
      <w:r w:rsidRPr="00A34DC6">
        <w:rPr>
          <w:rFonts w:ascii="Times New Roman" w:hAnsi="Times New Roman" w:cs="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D84AB0" w:rsidRPr="00A34DC6" w:rsidRDefault="00CA0EE8" w:rsidP="003A66C6">
      <w:pPr>
        <w:pStyle w:val="a4"/>
        <w:ind w:firstLine="567"/>
        <w:jc w:val="both"/>
        <w:rPr>
          <w:rFonts w:ascii="Times New Roman" w:hAnsi="Times New Roman" w:cs="Times New Roman"/>
          <w:sz w:val="24"/>
          <w:szCs w:val="24"/>
        </w:rPr>
      </w:pPr>
      <w:r w:rsidRPr="00A34DC6">
        <w:rPr>
          <w:rFonts w:ascii="Times New Roman" w:hAnsi="Times New Roman" w:cs="Times New Roman"/>
          <w:sz w:val="24"/>
          <w:szCs w:val="24"/>
        </w:rPr>
        <w:t>Если K &gt; предельного значения повышающего коэффициента, то повышающий коэффициент устанавливается в размере предельного значения.</w:t>
      </w:r>
    </w:p>
    <w:p w:rsidR="003A66C6" w:rsidRPr="00A34DC6" w:rsidRDefault="003A66C6" w:rsidP="005F3BD5">
      <w:pPr>
        <w:pStyle w:val="a4"/>
        <w:jc w:val="both"/>
        <w:rPr>
          <w:rFonts w:ascii="Times New Roman" w:hAnsi="Times New Roman" w:cs="Times New Roman"/>
          <w:sz w:val="24"/>
          <w:szCs w:val="24"/>
        </w:rPr>
        <w:sectPr w:rsidR="003A66C6" w:rsidRPr="00A34DC6" w:rsidSect="00590E86">
          <w:pgSz w:w="11906" w:h="16838"/>
          <w:pgMar w:top="993" w:right="850" w:bottom="1134" w:left="1701" w:header="708" w:footer="708" w:gutter="0"/>
          <w:cols w:space="708"/>
          <w:docGrid w:linePitch="360"/>
        </w:sectPr>
      </w:pPr>
    </w:p>
    <w:p w:rsidR="003A66C6" w:rsidRPr="00A34DC6" w:rsidRDefault="003A66C6" w:rsidP="005F3BD5">
      <w:pPr>
        <w:pStyle w:val="a4"/>
        <w:jc w:val="both"/>
        <w:rPr>
          <w:rFonts w:ascii="Times New Roman" w:hAnsi="Times New Roman" w:cs="Times New Roman"/>
          <w:sz w:val="24"/>
          <w:szCs w:val="24"/>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tblGrid>
      <w:tr w:rsidR="009D7DC9" w:rsidRPr="00A34DC6" w:rsidTr="00E05551">
        <w:tc>
          <w:tcPr>
            <w:tcW w:w="5070" w:type="dxa"/>
          </w:tcPr>
          <w:p w:rsidR="009D7DC9" w:rsidRPr="00A34DC6" w:rsidRDefault="009D7DC9">
            <w:pPr>
              <w:pStyle w:val="ConsPlusNormal"/>
              <w:jc w:val="right"/>
              <w:outlineLvl w:val="1"/>
              <w:rPr>
                <w:rFonts w:ascii="Times New Roman" w:hAnsi="Times New Roman" w:cs="Times New Roman"/>
                <w:sz w:val="20"/>
              </w:rPr>
            </w:pPr>
          </w:p>
        </w:tc>
        <w:tc>
          <w:tcPr>
            <w:tcW w:w="4677" w:type="dxa"/>
          </w:tcPr>
          <w:p w:rsidR="00E05551" w:rsidRPr="00A34DC6" w:rsidRDefault="009D7DC9" w:rsidP="00E05551">
            <w:pPr>
              <w:pStyle w:val="ConsPlusNormal"/>
              <w:ind w:left="35"/>
              <w:jc w:val="both"/>
              <w:outlineLvl w:val="1"/>
              <w:rPr>
                <w:rFonts w:ascii="Times New Roman" w:hAnsi="Times New Roman" w:cs="Times New Roman"/>
                <w:sz w:val="20"/>
              </w:rPr>
            </w:pPr>
            <w:r w:rsidRPr="00A34DC6">
              <w:rPr>
                <w:rFonts w:ascii="Times New Roman" w:hAnsi="Times New Roman" w:cs="Times New Roman"/>
                <w:sz w:val="20"/>
              </w:rPr>
              <w:t>Приложение 3</w:t>
            </w:r>
            <w:r w:rsidR="00A943C7" w:rsidRPr="00A34DC6">
              <w:rPr>
                <w:rFonts w:ascii="Times New Roman" w:hAnsi="Times New Roman" w:cs="Times New Roman"/>
                <w:sz w:val="20"/>
              </w:rPr>
              <w:t xml:space="preserve"> </w:t>
            </w:r>
            <w:r w:rsidRPr="00A34DC6">
              <w:rPr>
                <w:rFonts w:ascii="Times New Roman" w:hAnsi="Times New Roman" w:cs="Times New Roman"/>
                <w:sz w:val="20"/>
              </w:rPr>
              <w:t xml:space="preserve">к </w:t>
            </w:r>
            <w:r w:rsidR="00A943C7" w:rsidRPr="00A34DC6">
              <w:rPr>
                <w:rFonts w:ascii="Times New Roman" w:hAnsi="Times New Roman" w:cs="Times New Roman"/>
                <w:sz w:val="20"/>
              </w:rPr>
              <w:t xml:space="preserve"> </w:t>
            </w:r>
            <w:r w:rsidRPr="00A34DC6">
              <w:rPr>
                <w:rFonts w:ascii="Times New Roman" w:hAnsi="Times New Roman" w:cs="Times New Roman"/>
                <w:sz w:val="20"/>
              </w:rPr>
              <w:t xml:space="preserve"> </w:t>
            </w:r>
            <w:r w:rsidR="00E05551" w:rsidRPr="00A34DC6">
              <w:rPr>
                <w:rFonts w:ascii="Times New Roman" w:hAnsi="Times New Roman" w:cs="Times New Roman"/>
                <w:sz w:val="20"/>
              </w:rPr>
              <w:t>положению</w:t>
            </w:r>
          </w:p>
          <w:p w:rsidR="009D7DC9" w:rsidRPr="00A34DC6" w:rsidRDefault="00885905" w:rsidP="00E05551">
            <w:pPr>
              <w:pStyle w:val="ConsPlusNormal"/>
              <w:ind w:left="35"/>
              <w:jc w:val="both"/>
              <w:outlineLvl w:val="1"/>
              <w:rPr>
                <w:rFonts w:ascii="Times New Roman" w:hAnsi="Times New Roman" w:cs="Times New Roman"/>
                <w:sz w:val="20"/>
              </w:rPr>
            </w:pPr>
            <w:r w:rsidRPr="00A34DC6">
              <w:rPr>
                <w:rFonts w:ascii="Times New Roman" w:hAnsi="Times New Roman" w:cs="Times New Roman"/>
                <w:sz w:val="20"/>
              </w:rPr>
              <w:t>об оплате труда работников МБОУ ДОД «Центр роста»</w:t>
            </w:r>
            <w:r w:rsidR="00E05551" w:rsidRPr="00A34DC6">
              <w:rPr>
                <w:rFonts w:ascii="Times New Roman" w:hAnsi="Times New Roman" w:cs="Times New Roman"/>
                <w:sz w:val="20"/>
              </w:rPr>
              <w:t xml:space="preserve"> </w:t>
            </w:r>
          </w:p>
        </w:tc>
      </w:tr>
      <w:tr w:rsidR="00E05551" w:rsidRPr="00A34DC6" w:rsidTr="00E05551">
        <w:tc>
          <w:tcPr>
            <w:tcW w:w="5070" w:type="dxa"/>
          </w:tcPr>
          <w:p w:rsidR="00E05551" w:rsidRPr="00A34DC6" w:rsidRDefault="00E05551">
            <w:pPr>
              <w:pStyle w:val="ConsPlusNormal"/>
              <w:jc w:val="right"/>
              <w:outlineLvl w:val="1"/>
              <w:rPr>
                <w:rFonts w:ascii="Times New Roman" w:hAnsi="Times New Roman" w:cs="Times New Roman"/>
                <w:sz w:val="20"/>
              </w:rPr>
            </w:pPr>
          </w:p>
        </w:tc>
        <w:tc>
          <w:tcPr>
            <w:tcW w:w="4677" w:type="dxa"/>
          </w:tcPr>
          <w:p w:rsidR="00E05551" w:rsidRPr="00A34DC6" w:rsidRDefault="00E05551" w:rsidP="00E05551">
            <w:pPr>
              <w:pStyle w:val="ConsPlusNormal"/>
              <w:ind w:left="35"/>
              <w:jc w:val="both"/>
              <w:outlineLvl w:val="1"/>
              <w:rPr>
                <w:rFonts w:ascii="Times New Roman" w:hAnsi="Times New Roman" w:cs="Times New Roman"/>
                <w:sz w:val="20"/>
              </w:rPr>
            </w:pPr>
          </w:p>
        </w:tc>
      </w:tr>
    </w:tbl>
    <w:p w:rsidR="000154B7" w:rsidRPr="00A34DC6" w:rsidRDefault="000154B7" w:rsidP="003A66C6">
      <w:pPr>
        <w:pStyle w:val="ConsPlusNormal"/>
        <w:ind w:right="283"/>
        <w:jc w:val="center"/>
        <w:rPr>
          <w:rFonts w:ascii="Times New Roman" w:hAnsi="Times New Roman" w:cs="Times New Roman"/>
          <w:b/>
          <w:szCs w:val="22"/>
        </w:rPr>
      </w:pPr>
      <w:bookmarkStart w:id="4" w:name="P468"/>
      <w:bookmarkEnd w:id="4"/>
      <w:r w:rsidRPr="00A34DC6">
        <w:rPr>
          <w:rFonts w:ascii="Times New Roman" w:hAnsi="Times New Roman" w:cs="Times New Roman"/>
          <w:b/>
          <w:szCs w:val="22"/>
        </w:rPr>
        <w:t>ВИДЫ И РАЗМЕРЫ КОМПЕНСАЦИОННЫХ ВЫПЛАТ</w:t>
      </w:r>
      <w:r w:rsidR="00FB0FBC" w:rsidRPr="00A34DC6">
        <w:rPr>
          <w:rFonts w:ascii="Times New Roman" w:hAnsi="Times New Roman" w:cs="Times New Roman"/>
          <w:b/>
          <w:szCs w:val="22"/>
        </w:rPr>
        <w:t xml:space="preserve">  </w:t>
      </w:r>
      <w:r w:rsidRPr="00A34DC6">
        <w:rPr>
          <w:rFonts w:ascii="Times New Roman" w:hAnsi="Times New Roman" w:cs="Times New Roman"/>
          <w:b/>
          <w:szCs w:val="22"/>
        </w:rPr>
        <w:t>ЗА РАБОТУ В УСЛОВИЯХ, ОТКЛОНЯЮЩИХСЯ ОТ НОРМАЛЬНЫХ</w:t>
      </w:r>
      <w:r w:rsidR="00FB0FBC" w:rsidRPr="00A34DC6">
        <w:rPr>
          <w:rFonts w:ascii="Times New Roman" w:hAnsi="Times New Roman" w:cs="Times New Roman"/>
          <w:b/>
          <w:szCs w:val="22"/>
        </w:rPr>
        <w:t xml:space="preserve"> </w:t>
      </w:r>
      <w:r w:rsidRPr="00A34DC6">
        <w:rPr>
          <w:rFonts w:ascii="Times New Roman" w:hAnsi="Times New Roman" w:cs="Times New Roman"/>
          <w:b/>
          <w:szCs w:val="22"/>
        </w:rPr>
        <w:t>(ПРИ ВЫПОЛНЕНИИ РАБОТ В ДРУГИХ УСЛОВИЯХ, ОТКЛОНЯЮЩИХСЯ</w:t>
      </w:r>
      <w:r w:rsidR="00FB0FBC" w:rsidRPr="00A34DC6">
        <w:rPr>
          <w:rFonts w:ascii="Times New Roman" w:hAnsi="Times New Roman" w:cs="Times New Roman"/>
          <w:b/>
          <w:szCs w:val="22"/>
        </w:rPr>
        <w:t xml:space="preserve"> </w:t>
      </w:r>
      <w:r w:rsidRPr="00A34DC6">
        <w:rPr>
          <w:rFonts w:ascii="Times New Roman" w:hAnsi="Times New Roman" w:cs="Times New Roman"/>
          <w:b/>
          <w:szCs w:val="22"/>
        </w:rPr>
        <w:t>ОТ НОРМАЛЬНЫХ)</w:t>
      </w:r>
    </w:p>
    <w:p w:rsidR="003A66C6" w:rsidRPr="00A34DC6" w:rsidRDefault="003A66C6" w:rsidP="003A66C6">
      <w:pPr>
        <w:autoSpaceDE w:val="0"/>
        <w:autoSpaceDN w:val="0"/>
        <w:adjustRightInd w:val="0"/>
        <w:jc w:val="both"/>
        <w:rPr>
          <w:rFonts w:eastAsiaTheme="minorHAnsi"/>
          <w:lang w:eastAsia="en-US"/>
        </w:rPr>
      </w:pPr>
    </w:p>
    <w:tbl>
      <w:tblPr>
        <w:tblW w:w="100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7089"/>
        <w:gridCol w:w="2211"/>
      </w:tblGrid>
      <w:tr w:rsidR="003A66C6" w:rsidRPr="00A34DC6" w:rsidTr="006B17D2">
        <w:tc>
          <w:tcPr>
            <w:tcW w:w="710"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N п/п</w:t>
            </w:r>
          </w:p>
        </w:tc>
        <w:tc>
          <w:tcPr>
            <w:tcW w:w="7089"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Виды компенсационных выплат</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 xml:space="preserve">Размер в процентах к окладу (должностному окладу), ставке заработной платы </w:t>
            </w:r>
            <w:hyperlink w:anchor="Par75" w:history="1">
              <w:r w:rsidRPr="00A34DC6">
                <w:rPr>
                  <w:rFonts w:eastAsiaTheme="minorHAnsi"/>
                  <w:sz w:val="20"/>
                  <w:szCs w:val="20"/>
                  <w:lang w:eastAsia="en-US"/>
                </w:rPr>
                <w:t>&lt;*&gt;</w:t>
              </w:r>
            </w:hyperlink>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за работу в образовательных учреждениях для обучающихся с ограниченными возможностями здоровья (отделениях, классах, группах) (кроме медицинских работников) </w:t>
            </w:r>
            <w:hyperlink w:anchor="Par76" w:history="1">
              <w:r w:rsidRPr="00A34DC6">
                <w:rPr>
                  <w:rFonts w:eastAsiaTheme="minorHAnsi"/>
                  <w:sz w:val="20"/>
                  <w:szCs w:val="20"/>
                  <w:lang w:eastAsia="en-US"/>
                </w:rPr>
                <w:t>&lt;**&gt;</w:t>
              </w:r>
            </w:hyperlink>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20</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руководителям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15</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руководителям; работникам, непосредственно занятым в таких классах (группах) общеобразовательных учреждений, имеющих интернат</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20</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20</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за работу в учреждениях для детей-сирот и детей, оставшихся без попечения родителей, а также за работу в группах для детей-сирот и детей, оставшихся без попечения родителей, в общеобразовательных учреждениях, учреждениях среднего профессионального образования</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20</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за работу в общеобразовательном учреждении, имеющем интернат</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15</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20</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30</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15</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водителям легковых автомобилей за ненормированный рабочий день</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25</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за ненормированный рабочий день (за исключением водителей легковых автомобилей)</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15</w:t>
            </w:r>
          </w:p>
        </w:tc>
      </w:tr>
      <w:tr w:rsidR="003A66C6" w:rsidRPr="00A34DC6" w:rsidTr="006B17D2">
        <w:tc>
          <w:tcPr>
            <w:tcW w:w="710" w:type="dxa"/>
          </w:tcPr>
          <w:p w:rsidR="003A66C6" w:rsidRPr="00A34DC6"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A34DC6" w:rsidRDefault="003A66C6" w:rsidP="003A66C6">
            <w:pPr>
              <w:autoSpaceDE w:val="0"/>
              <w:autoSpaceDN w:val="0"/>
              <w:adjustRightInd w:val="0"/>
              <w:rPr>
                <w:rFonts w:eastAsiaTheme="minorHAnsi"/>
                <w:sz w:val="20"/>
                <w:szCs w:val="20"/>
                <w:lang w:eastAsia="en-US"/>
              </w:rPr>
            </w:pPr>
            <w:r w:rsidRPr="00A34DC6">
              <w:rPr>
                <w:rFonts w:eastAsiaTheme="minorHAnsi"/>
                <w:sz w:val="20"/>
                <w:szCs w:val="20"/>
                <w:lang w:eastAsia="en-US"/>
              </w:rPr>
              <w:t>выплата за работу в сельской местности</w:t>
            </w:r>
          </w:p>
        </w:tc>
        <w:tc>
          <w:tcPr>
            <w:tcW w:w="2211" w:type="dxa"/>
          </w:tcPr>
          <w:p w:rsidR="003A66C6" w:rsidRPr="00A34DC6" w:rsidRDefault="003A66C6" w:rsidP="003A66C6">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25</w:t>
            </w:r>
          </w:p>
        </w:tc>
      </w:tr>
    </w:tbl>
    <w:p w:rsidR="000154B7" w:rsidRPr="00A34DC6" w:rsidRDefault="000154B7" w:rsidP="003A66C6">
      <w:pPr>
        <w:pStyle w:val="ConsPlusNormal"/>
        <w:jc w:val="both"/>
        <w:rPr>
          <w:rFonts w:ascii="Times New Roman" w:hAnsi="Times New Roman" w:cs="Times New Roman"/>
          <w:sz w:val="20"/>
        </w:rPr>
      </w:pPr>
      <w:r w:rsidRPr="00A34DC6">
        <w:rPr>
          <w:rFonts w:ascii="Times New Roman" w:hAnsi="Times New Roman" w:cs="Times New Roman"/>
          <w:sz w:val="20"/>
        </w:rPr>
        <w:t>--------------------------------</w:t>
      </w:r>
    </w:p>
    <w:p w:rsidR="000154B7" w:rsidRPr="00A34DC6" w:rsidRDefault="000154B7" w:rsidP="000C458C">
      <w:pPr>
        <w:pStyle w:val="ConsPlusNormal"/>
        <w:jc w:val="both"/>
        <w:rPr>
          <w:rFonts w:ascii="Times New Roman" w:hAnsi="Times New Roman" w:cs="Times New Roman"/>
          <w:sz w:val="16"/>
          <w:szCs w:val="16"/>
        </w:rPr>
      </w:pPr>
      <w:bookmarkStart w:id="5" w:name="P550"/>
      <w:bookmarkEnd w:id="5"/>
      <w:r w:rsidRPr="00A34DC6">
        <w:rPr>
          <w:rFonts w:ascii="Times New Roman" w:hAnsi="Times New Roman" w:cs="Times New Roman"/>
          <w:sz w:val="16"/>
          <w:szCs w:val="16"/>
        </w:rPr>
        <w:t>&lt;*&gt; Без учета повышающих коэффициентов.</w:t>
      </w:r>
    </w:p>
    <w:p w:rsidR="000154B7" w:rsidRPr="00A34DC6" w:rsidRDefault="000154B7" w:rsidP="000C458C">
      <w:pPr>
        <w:pStyle w:val="ConsPlusNormal"/>
        <w:jc w:val="both"/>
        <w:rPr>
          <w:rFonts w:ascii="Times New Roman" w:hAnsi="Times New Roman" w:cs="Times New Roman"/>
          <w:sz w:val="16"/>
          <w:szCs w:val="16"/>
        </w:rPr>
      </w:pPr>
      <w:bookmarkStart w:id="6" w:name="P551"/>
      <w:bookmarkEnd w:id="6"/>
      <w:r w:rsidRPr="00A34DC6">
        <w:rPr>
          <w:rFonts w:ascii="Times New Roman" w:hAnsi="Times New Roman" w:cs="Times New Roman"/>
          <w:sz w:val="16"/>
          <w:szCs w:val="16"/>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1D1C0D" w:rsidRPr="00A34DC6" w:rsidRDefault="001D1C0D" w:rsidP="008A02A2">
      <w:pPr>
        <w:pStyle w:val="ConsPlusNormal"/>
        <w:tabs>
          <w:tab w:val="left" w:pos="10425"/>
        </w:tabs>
        <w:jc w:val="both"/>
        <w:rPr>
          <w:rFonts w:ascii="Times New Roman" w:hAnsi="Times New Roman" w:cs="Times New Roman"/>
          <w:sz w:val="24"/>
          <w:szCs w:val="24"/>
        </w:rPr>
        <w:sectPr w:rsidR="001D1C0D" w:rsidRPr="00A34DC6" w:rsidSect="001D1C0D">
          <w:pgSz w:w="11905" w:h="16838"/>
          <w:pgMar w:top="1134" w:right="850" w:bottom="1134" w:left="1276" w:header="0" w:footer="0" w:gutter="0"/>
          <w:cols w:space="720"/>
          <w:docGrid w:linePitch="326"/>
        </w:sectPr>
      </w:pPr>
    </w:p>
    <w:p w:rsidR="00FA4C3A" w:rsidRPr="00A34DC6" w:rsidRDefault="00FA4C3A" w:rsidP="008A02A2">
      <w:pPr>
        <w:pStyle w:val="ConsPlusNormal"/>
        <w:tabs>
          <w:tab w:val="left" w:pos="10425"/>
        </w:tabs>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529"/>
      </w:tblGrid>
      <w:tr w:rsidR="00FB0FBC" w:rsidRPr="00A34DC6" w:rsidTr="00E406C4">
        <w:tc>
          <w:tcPr>
            <w:tcW w:w="9180" w:type="dxa"/>
          </w:tcPr>
          <w:p w:rsidR="00FB0FBC" w:rsidRPr="00A34DC6" w:rsidRDefault="00FB0FBC">
            <w:pPr>
              <w:pStyle w:val="ConsPlusNormal"/>
              <w:jc w:val="both"/>
              <w:rPr>
                <w:rFonts w:ascii="Times New Roman" w:hAnsi="Times New Roman" w:cs="Times New Roman"/>
                <w:szCs w:val="22"/>
              </w:rPr>
            </w:pPr>
          </w:p>
        </w:tc>
        <w:tc>
          <w:tcPr>
            <w:tcW w:w="5529" w:type="dxa"/>
          </w:tcPr>
          <w:p w:rsidR="002A33D6" w:rsidRPr="00A34DC6" w:rsidRDefault="00FB0FBC" w:rsidP="002A33D6">
            <w:pPr>
              <w:pStyle w:val="ConsPlusNormal"/>
              <w:ind w:left="35"/>
              <w:jc w:val="both"/>
              <w:outlineLvl w:val="1"/>
              <w:rPr>
                <w:rFonts w:ascii="Times New Roman" w:hAnsi="Times New Roman" w:cs="Times New Roman"/>
                <w:sz w:val="20"/>
              </w:rPr>
            </w:pPr>
            <w:r w:rsidRPr="00A34DC6">
              <w:rPr>
                <w:rFonts w:ascii="Times New Roman" w:hAnsi="Times New Roman" w:cs="Times New Roman"/>
                <w:sz w:val="20"/>
              </w:rPr>
              <w:t xml:space="preserve">Приложение N </w:t>
            </w:r>
            <w:r w:rsidR="00B90AF2" w:rsidRPr="00A34DC6">
              <w:rPr>
                <w:rFonts w:ascii="Times New Roman" w:hAnsi="Times New Roman" w:cs="Times New Roman"/>
                <w:sz w:val="20"/>
              </w:rPr>
              <w:t xml:space="preserve">4 </w:t>
            </w:r>
            <w:r w:rsidR="00885905" w:rsidRPr="00A34DC6">
              <w:rPr>
                <w:rFonts w:ascii="Times New Roman" w:hAnsi="Times New Roman" w:cs="Times New Roman"/>
                <w:sz w:val="20"/>
              </w:rPr>
              <w:t xml:space="preserve">к </w:t>
            </w:r>
            <w:r w:rsidRPr="00A34DC6">
              <w:rPr>
                <w:rFonts w:ascii="Times New Roman" w:hAnsi="Times New Roman" w:cs="Times New Roman"/>
                <w:sz w:val="20"/>
              </w:rPr>
              <w:t xml:space="preserve"> </w:t>
            </w:r>
            <w:r w:rsidR="002A33D6" w:rsidRPr="00A34DC6">
              <w:rPr>
                <w:rFonts w:ascii="Times New Roman" w:hAnsi="Times New Roman" w:cs="Times New Roman"/>
                <w:sz w:val="20"/>
              </w:rPr>
              <w:t>положению</w:t>
            </w:r>
          </w:p>
          <w:p w:rsidR="00FB0FBC" w:rsidRPr="00A34DC6" w:rsidRDefault="002A33D6" w:rsidP="002A33D6">
            <w:pPr>
              <w:pStyle w:val="ConsPlusNormal"/>
              <w:jc w:val="both"/>
              <w:rPr>
                <w:rFonts w:ascii="Times New Roman" w:hAnsi="Times New Roman" w:cs="Times New Roman"/>
                <w:szCs w:val="22"/>
              </w:rPr>
            </w:pPr>
            <w:r w:rsidRPr="00A34DC6">
              <w:rPr>
                <w:rFonts w:ascii="Times New Roman" w:hAnsi="Times New Roman" w:cs="Times New Roman"/>
                <w:sz w:val="20"/>
              </w:rPr>
              <w:t>об оплате труда работнико</w:t>
            </w:r>
            <w:r w:rsidR="00885905" w:rsidRPr="00A34DC6">
              <w:rPr>
                <w:rFonts w:ascii="Times New Roman" w:hAnsi="Times New Roman" w:cs="Times New Roman"/>
                <w:sz w:val="20"/>
              </w:rPr>
              <w:t>в МБОУ ДОД «Центр роста»</w:t>
            </w:r>
          </w:p>
        </w:tc>
      </w:tr>
    </w:tbl>
    <w:p w:rsidR="00FA4C3A" w:rsidRPr="00A34DC6" w:rsidRDefault="00FA4C3A" w:rsidP="008A02A2">
      <w:pPr>
        <w:pStyle w:val="ConsPlusNormal"/>
        <w:rPr>
          <w:rFonts w:ascii="Times New Roman" w:hAnsi="Times New Roman" w:cs="Times New Roman"/>
          <w:sz w:val="24"/>
          <w:szCs w:val="24"/>
        </w:rPr>
      </w:pPr>
    </w:p>
    <w:p w:rsidR="004538A2" w:rsidRPr="00A34DC6" w:rsidRDefault="004538A2" w:rsidP="004538A2">
      <w:pPr>
        <w:pStyle w:val="ConsPlusNormal"/>
        <w:ind w:firstLine="540"/>
        <w:jc w:val="both"/>
        <w:rPr>
          <w:rFonts w:ascii="Times New Roman" w:hAnsi="Times New Roman" w:cs="Times New Roman"/>
          <w:sz w:val="24"/>
          <w:szCs w:val="24"/>
        </w:rPr>
      </w:pPr>
    </w:p>
    <w:p w:rsidR="00DA6580" w:rsidRPr="00A34DC6" w:rsidRDefault="006F0BB2" w:rsidP="00DA6580">
      <w:pPr>
        <w:pStyle w:val="a4"/>
        <w:jc w:val="center"/>
        <w:rPr>
          <w:rFonts w:ascii="Times New Roman" w:hAnsi="Times New Roman" w:cs="Times New Roman"/>
          <w:sz w:val="24"/>
          <w:szCs w:val="24"/>
        </w:rPr>
      </w:pPr>
      <w:r w:rsidRPr="00A34DC6">
        <w:rPr>
          <w:rFonts w:ascii="Times New Roman" w:hAnsi="Times New Roman" w:cs="Times New Roman"/>
          <w:sz w:val="24"/>
          <w:szCs w:val="24"/>
        </w:rPr>
        <w:t>В</w:t>
      </w:r>
      <w:r w:rsidR="00DA6580" w:rsidRPr="00A34DC6">
        <w:rPr>
          <w:rFonts w:ascii="Times New Roman" w:hAnsi="Times New Roman" w:cs="Times New Roman"/>
          <w:sz w:val="24"/>
          <w:szCs w:val="24"/>
        </w:rPr>
        <w:t>ИДЫ, УСЛОВИЯ, РАЗМЕР И ПОРЯДОК УСТАНОВЛЕНИЯ ВЫПЛАТ</w:t>
      </w:r>
    </w:p>
    <w:p w:rsidR="00DA6580" w:rsidRPr="00A34DC6" w:rsidRDefault="00DA6580" w:rsidP="00DA6580">
      <w:pPr>
        <w:pStyle w:val="a4"/>
        <w:jc w:val="center"/>
        <w:rPr>
          <w:rFonts w:ascii="Times New Roman" w:hAnsi="Times New Roman" w:cs="Times New Roman"/>
          <w:sz w:val="24"/>
          <w:szCs w:val="24"/>
        </w:rPr>
      </w:pPr>
      <w:r w:rsidRPr="00A34DC6">
        <w:rPr>
          <w:rFonts w:ascii="Times New Roman" w:hAnsi="Times New Roman" w:cs="Times New Roman"/>
          <w:sz w:val="24"/>
          <w:szCs w:val="24"/>
        </w:rPr>
        <w:t>СТИМУЛИРУЮЩЕГО ХАРАКТЕРА, В ТОМ ЧИСЛЕ КРИТЕРИИ ОЦЕНКИ</w:t>
      </w:r>
    </w:p>
    <w:p w:rsidR="00DA6580" w:rsidRPr="00A34DC6" w:rsidRDefault="00DA6580" w:rsidP="009C2651">
      <w:pPr>
        <w:pStyle w:val="a4"/>
        <w:jc w:val="center"/>
        <w:rPr>
          <w:rFonts w:ascii="Times New Roman" w:hAnsi="Times New Roman" w:cs="Times New Roman"/>
          <w:sz w:val="24"/>
          <w:szCs w:val="24"/>
        </w:rPr>
      </w:pPr>
      <w:r w:rsidRPr="00A34DC6">
        <w:rPr>
          <w:rFonts w:ascii="Times New Roman" w:hAnsi="Times New Roman" w:cs="Times New Roman"/>
          <w:sz w:val="24"/>
          <w:szCs w:val="24"/>
        </w:rPr>
        <w:t>РЕЗУЛЬТАТИВНОСТИ И КАЧЕС</w:t>
      </w:r>
      <w:r w:rsidR="009C2651" w:rsidRPr="00A34DC6">
        <w:rPr>
          <w:rFonts w:ascii="Times New Roman" w:hAnsi="Times New Roman" w:cs="Times New Roman"/>
          <w:sz w:val="24"/>
          <w:szCs w:val="24"/>
        </w:rPr>
        <w:t>ТВА ТРУДА  РАБОТНИКОВ УЧРЕЖДЕНИЯ</w:t>
      </w:r>
    </w:p>
    <w:p w:rsidR="00DA6580" w:rsidRPr="00A34DC6" w:rsidRDefault="00DA6580" w:rsidP="00DA6580"/>
    <w:p w:rsidR="00DA6580" w:rsidRPr="00A34DC6" w:rsidRDefault="00DA6580" w:rsidP="00DA6580">
      <w:pPr>
        <w:pStyle w:val="a4"/>
        <w:ind w:left="360"/>
        <w:rPr>
          <w:rFonts w:ascii="Times New Roman" w:hAnsi="Times New Roman" w:cs="Times New Roman"/>
          <w:b/>
          <w:sz w:val="24"/>
          <w:szCs w:val="24"/>
          <w:u w:val="single"/>
        </w:rPr>
      </w:pPr>
      <w:r w:rsidRPr="00A34DC6">
        <w:rPr>
          <w:rFonts w:ascii="Times New Roman" w:hAnsi="Times New Roman" w:cs="Times New Roman"/>
          <w:b/>
          <w:sz w:val="24"/>
          <w:szCs w:val="24"/>
          <w:u w:val="single"/>
        </w:rPr>
        <w:t>Заведующий отделом</w:t>
      </w:r>
    </w:p>
    <w:p w:rsidR="00DA6580" w:rsidRPr="00A34DC6" w:rsidRDefault="00DA6580" w:rsidP="00DA6580">
      <w:pPr>
        <w:pStyle w:val="a4"/>
        <w:rPr>
          <w:rFonts w:ascii="Times New Roman" w:hAnsi="Times New Roman" w:cs="Times New Roman"/>
          <w:i/>
          <w:sz w:val="24"/>
          <w:szCs w:val="24"/>
        </w:rPr>
      </w:pPr>
    </w:p>
    <w:tbl>
      <w:tblPr>
        <w:tblStyle w:val="a9"/>
        <w:tblW w:w="14850" w:type="dxa"/>
        <w:tblLook w:val="04A0"/>
      </w:tblPr>
      <w:tblGrid>
        <w:gridCol w:w="4724"/>
        <w:gridCol w:w="62"/>
        <w:gridCol w:w="6841"/>
        <w:gridCol w:w="3223"/>
      </w:tblGrid>
      <w:tr w:rsidR="00DA6580" w:rsidRPr="00A34DC6" w:rsidTr="00DA6580">
        <w:tc>
          <w:tcPr>
            <w:tcW w:w="472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Критерии </w:t>
            </w:r>
          </w:p>
          <w:p w:rsidR="00DA6580" w:rsidRPr="00A34DC6" w:rsidRDefault="00DA6580" w:rsidP="00DA6580">
            <w:pPr>
              <w:pStyle w:val="a4"/>
              <w:rPr>
                <w:rFonts w:ascii="Times New Roman" w:hAnsi="Times New Roman" w:cs="Times New Roman"/>
                <w:sz w:val="24"/>
                <w:szCs w:val="24"/>
              </w:rPr>
            </w:pPr>
          </w:p>
        </w:tc>
        <w:tc>
          <w:tcPr>
            <w:tcW w:w="6903"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Показатели (что учитывается)</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Максимальное  количество баллов (периодичность)</w:t>
            </w:r>
          </w:p>
        </w:tc>
      </w:tr>
      <w:tr w:rsidR="00DA6580" w:rsidRPr="00A34DC6" w:rsidTr="00DA6580">
        <w:tc>
          <w:tcPr>
            <w:tcW w:w="14850" w:type="dxa"/>
            <w:gridSpan w:val="4"/>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Р.1. Выплаты за важность выполняемой работы, степень самостоятельности и ответственности при выполнении</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1.Стабильность педагогического коллектива отдела</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 сохранность педагогических кадров (не менее 90%)</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спроса на услуги отдела (привлечение новых кадров)</w:t>
            </w:r>
          </w:p>
          <w:p w:rsidR="00DA6580" w:rsidRPr="00A34DC6" w:rsidRDefault="00DA6580" w:rsidP="00DA6580">
            <w:pPr>
              <w:pStyle w:val="a4"/>
              <w:rPr>
                <w:rFonts w:ascii="Times New Roman" w:hAnsi="Times New Roman" w:cs="Times New Roman"/>
                <w:sz w:val="24"/>
                <w:szCs w:val="24"/>
              </w:rPr>
            </w:pP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 (июнь)</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 (сентябрь)</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2. Востребованность общеобразовательных программ отдела</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сохранность обучающихся - 100%</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наполняемости учебных групп в соответствии с нормой</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посещаемость занятий – 80% </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w:t>
            </w:r>
            <w:r w:rsidR="007A2CB8" w:rsidRPr="00A34DC6">
              <w:rPr>
                <w:rFonts w:ascii="Times New Roman" w:hAnsi="Times New Roman" w:cs="Times New Roman"/>
                <w:sz w:val="24"/>
                <w:szCs w:val="24"/>
              </w:rPr>
              <w:t xml:space="preserve"> б. (январь, сентябрь</w:t>
            </w:r>
            <w:r w:rsidRPr="00A34DC6">
              <w:rPr>
                <w:rFonts w:ascii="Times New Roman" w:hAnsi="Times New Roman" w:cs="Times New Roman"/>
                <w:sz w:val="24"/>
                <w:szCs w:val="24"/>
              </w:rPr>
              <w:t>)</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3.Выполнение муниципального задания, соглашений</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на 100% (по итогам)</w:t>
            </w:r>
          </w:p>
          <w:p w:rsidR="00DA6580" w:rsidRPr="00A34DC6" w:rsidRDefault="00DA6580" w:rsidP="00DA6580">
            <w:pPr>
              <w:pStyle w:val="a4"/>
              <w:rPr>
                <w:rFonts w:ascii="Times New Roman" w:hAnsi="Times New Roman" w:cs="Times New Roman"/>
                <w:sz w:val="24"/>
                <w:szCs w:val="24"/>
              </w:rPr>
            </w:pPr>
          </w:p>
        </w:tc>
        <w:tc>
          <w:tcPr>
            <w:tcW w:w="3223" w:type="dxa"/>
          </w:tcPr>
          <w:p w:rsidR="00DA6580" w:rsidRPr="00A34DC6" w:rsidRDefault="007A2CB8"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До </w:t>
            </w:r>
            <w:r w:rsidR="00DA6580" w:rsidRPr="00A34DC6">
              <w:rPr>
                <w:rFonts w:ascii="Times New Roman" w:hAnsi="Times New Roman" w:cs="Times New Roman"/>
                <w:sz w:val="24"/>
                <w:szCs w:val="24"/>
              </w:rPr>
              <w:t>10 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4.Участие в разработке и реализация новых ОП, курсов в отделе</w:t>
            </w:r>
          </w:p>
          <w:p w:rsidR="00DA6580" w:rsidRPr="00A34DC6" w:rsidRDefault="00DA6580" w:rsidP="00DA6580">
            <w:pPr>
              <w:pStyle w:val="a4"/>
              <w:rPr>
                <w:rFonts w:ascii="Times New Roman" w:hAnsi="Times New Roman" w:cs="Times New Roman"/>
                <w:sz w:val="24"/>
                <w:szCs w:val="24"/>
              </w:rPr>
            </w:pP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сетевые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для старшеклассников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индивидуальные для одаренных</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 новым направлениям</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 (сентябрь, июнь)</w:t>
            </w:r>
          </w:p>
          <w:p w:rsidR="00DA6580" w:rsidRPr="00A34DC6" w:rsidRDefault="00DA6580" w:rsidP="00DA6580">
            <w:pPr>
              <w:pStyle w:val="a4"/>
              <w:rPr>
                <w:rFonts w:ascii="Times New Roman" w:hAnsi="Times New Roman" w:cs="Times New Roman"/>
                <w:sz w:val="24"/>
                <w:szCs w:val="24"/>
              </w:rPr>
            </w:pP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5.Личное участие в профессиональных конкурсах</w:t>
            </w:r>
          </w:p>
        </w:tc>
        <w:tc>
          <w:tcPr>
            <w:tcW w:w="6841" w:type="dxa"/>
          </w:tcPr>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Очное участие</w:t>
            </w:r>
          </w:p>
          <w:p w:rsidR="00DA6580" w:rsidRPr="00A34DC6" w:rsidRDefault="00DA6580" w:rsidP="00DA6580">
            <w:pPr>
              <w:pStyle w:val="a4"/>
              <w:jc w:val="center"/>
              <w:rPr>
                <w:rFonts w:ascii="Times New Roman" w:hAnsi="Times New Roman" w:cs="Times New Roman"/>
                <w:sz w:val="24"/>
                <w:szCs w:val="24"/>
                <w:u w:val="single"/>
              </w:rPr>
            </w:pPr>
          </w:p>
          <w:p w:rsidR="00DA6580" w:rsidRPr="00A34DC6" w:rsidRDefault="00DA6580" w:rsidP="00DA6580">
            <w:pPr>
              <w:pStyle w:val="a4"/>
              <w:jc w:val="center"/>
              <w:rPr>
                <w:rFonts w:ascii="Times New Roman" w:hAnsi="Times New Roman" w:cs="Times New Roman"/>
                <w:sz w:val="24"/>
                <w:szCs w:val="24"/>
                <w:u w:val="single"/>
              </w:rPr>
            </w:pPr>
          </w:p>
        </w:tc>
        <w:tc>
          <w:tcPr>
            <w:tcW w:w="3223"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Заочное участие</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Районный конкурс</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DA6580" w:rsidRPr="00A34DC6" w:rsidRDefault="00DA6580" w:rsidP="00DA6580">
            <w:pPr>
              <w:pStyle w:val="a4"/>
              <w:rPr>
                <w:rFonts w:ascii="Times New Roman" w:hAnsi="Times New Roman" w:cs="Times New Roman"/>
                <w:sz w:val="24"/>
                <w:szCs w:val="24"/>
              </w:rPr>
            </w:pP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10 б.</w:t>
            </w:r>
          </w:p>
          <w:p w:rsidR="00DA6580" w:rsidRPr="00A34DC6" w:rsidRDefault="00DA6580" w:rsidP="00DA6580">
            <w:pPr>
              <w:pStyle w:val="a4"/>
              <w:rPr>
                <w:rFonts w:ascii="Times New Roman" w:hAnsi="Times New Roman" w:cs="Times New Roman"/>
                <w:sz w:val="24"/>
                <w:szCs w:val="24"/>
              </w:rPr>
            </w:pP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lastRenderedPageBreak/>
              <w:t>Краевой конкурс</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DA6580" w:rsidRPr="00A34DC6" w:rsidRDefault="00DA6580" w:rsidP="00DA6580">
            <w:pPr>
              <w:pStyle w:val="a4"/>
              <w:rPr>
                <w:rFonts w:ascii="Times New Roman" w:hAnsi="Times New Roman" w:cs="Times New Roman"/>
                <w:sz w:val="24"/>
                <w:szCs w:val="24"/>
              </w:rPr>
            </w:pP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DA6580" w:rsidRPr="00A34DC6" w:rsidRDefault="00DA6580" w:rsidP="00DA6580">
            <w:pPr>
              <w:pStyle w:val="a4"/>
              <w:rPr>
                <w:rFonts w:ascii="Times New Roman" w:hAnsi="Times New Roman" w:cs="Times New Roman"/>
                <w:sz w:val="24"/>
                <w:szCs w:val="24"/>
              </w:rPr>
            </w:pP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Российский конкурс</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25 б.</w:t>
            </w:r>
          </w:p>
          <w:p w:rsidR="00DA6580" w:rsidRPr="00A34DC6" w:rsidRDefault="00DA6580" w:rsidP="00DA6580">
            <w:pPr>
              <w:pStyle w:val="a4"/>
              <w:rPr>
                <w:rFonts w:ascii="Times New Roman" w:hAnsi="Times New Roman" w:cs="Times New Roman"/>
                <w:sz w:val="24"/>
                <w:szCs w:val="24"/>
              </w:rPr>
            </w:pP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DA6580" w:rsidRPr="00A34DC6" w:rsidRDefault="00DA6580" w:rsidP="00DA6580">
            <w:pPr>
              <w:pStyle w:val="a4"/>
              <w:rPr>
                <w:rFonts w:ascii="Times New Roman" w:hAnsi="Times New Roman" w:cs="Times New Roman"/>
                <w:sz w:val="24"/>
                <w:szCs w:val="24"/>
              </w:rPr>
            </w:pP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6.Продвижение  образовательных практик (успешный опыт работы) ЦДОД</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статьи в газету, сайт ЦДОД</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на различных мероприятиях по линии других учреждений (объем, актуальность)</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за каждое</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7.Личное участие в проектной деятельности (разработка. защита, реализация)</w:t>
            </w:r>
          </w:p>
        </w:tc>
        <w:tc>
          <w:tcPr>
            <w:tcW w:w="6841"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Участие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2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15.б.</w:t>
            </w:r>
          </w:p>
        </w:tc>
        <w:tc>
          <w:tcPr>
            <w:tcW w:w="3223"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Победа</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5б.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25.б.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8.Проведение семинаров для педагогов отдела</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актуальнось, содержание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оптимальное количество участников</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9.Качество управленческой культуры</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руководство  творческими, рабочими группами, проектами </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регулярность заседаний</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 (по итогам работы)</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10..Организация работы по социальному партнерству и межведомственному взаимодействию</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заключение договоров, соглашений  (актуальность, приоритетность).</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11.Дополнительные виды работ (приоритетные направления)</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личное участие  в  работе жюри, экспертных комиссий,  ведущих мероприятий,  спартакиада и другие виды работ с учетом специфики</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E03BCA" w:rsidRPr="00A34DC6" w:rsidTr="00DA6580">
        <w:tc>
          <w:tcPr>
            <w:tcW w:w="4786" w:type="dxa"/>
            <w:gridSpan w:val="2"/>
          </w:tcPr>
          <w:p w:rsidR="00E03BCA" w:rsidRPr="00A34DC6" w:rsidRDefault="00E03BCA" w:rsidP="00E03BCA">
            <w:pPr>
              <w:pStyle w:val="a4"/>
              <w:rPr>
                <w:rFonts w:ascii="Times New Roman" w:hAnsi="Times New Roman" w:cs="Times New Roman"/>
                <w:sz w:val="24"/>
                <w:szCs w:val="24"/>
              </w:rPr>
            </w:pPr>
            <w:r w:rsidRPr="00A34DC6">
              <w:rPr>
                <w:rFonts w:ascii="Times New Roman" w:hAnsi="Times New Roman" w:cs="Times New Roman"/>
                <w:sz w:val="24"/>
                <w:szCs w:val="24"/>
              </w:rPr>
              <w:t>12.Выполнение му4ниципального задания</w:t>
            </w:r>
          </w:p>
        </w:tc>
        <w:tc>
          <w:tcPr>
            <w:tcW w:w="6841" w:type="dxa"/>
          </w:tcPr>
          <w:p w:rsidR="00E03BCA" w:rsidRPr="00A34DC6" w:rsidRDefault="00E03BCA" w:rsidP="00E03BCA">
            <w:pPr>
              <w:pStyle w:val="ConsPlusNormal"/>
              <w:rPr>
                <w:rFonts w:ascii="Times New Roman" w:hAnsi="Times New Roman" w:cs="Times New Roman"/>
                <w:sz w:val="24"/>
                <w:szCs w:val="24"/>
              </w:rPr>
            </w:pPr>
            <w:r w:rsidRPr="00A34DC6">
              <w:rPr>
                <w:rFonts w:ascii="Times New Roman" w:hAnsi="Times New Roman" w:cs="Times New Roman"/>
                <w:sz w:val="24"/>
                <w:szCs w:val="24"/>
              </w:rPr>
              <w:t>98 – 100%</w:t>
            </w:r>
          </w:p>
          <w:p w:rsidR="00E03BCA" w:rsidRPr="00A34DC6" w:rsidRDefault="00E03BCA" w:rsidP="00E03BCA">
            <w:pPr>
              <w:pStyle w:val="ConsPlusNormal"/>
              <w:rPr>
                <w:rFonts w:ascii="Times New Roman" w:hAnsi="Times New Roman" w:cs="Times New Roman"/>
                <w:sz w:val="24"/>
                <w:szCs w:val="24"/>
              </w:rPr>
            </w:pPr>
            <w:r w:rsidRPr="00A34DC6">
              <w:rPr>
                <w:rFonts w:ascii="Times New Roman" w:hAnsi="Times New Roman" w:cs="Times New Roman"/>
                <w:sz w:val="24"/>
                <w:szCs w:val="24"/>
              </w:rPr>
              <w:t xml:space="preserve">95 – 98% </w:t>
            </w:r>
          </w:p>
          <w:p w:rsidR="00E03BCA" w:rsidRPr="00A34DC6" w:rsidRDefault="00E03BCA" w:rsidP="00E03BCA">
            <w:pPr>
              <w:pStyle w:val="ConsPlusNormal"/>
              <w:rPr>
                <w:rFonts w:ascii="Times New Roman" w:hAnsi="Times New Roman" w:cs="Times New Roman"/>
                <w:sz w:val="24"/>
                <w:szCs w:val="24"/>
              </w:rPr>
            </w:pPr>
            <w:r w:rsidRPr="00A34DC6">
              <w:rPr>
                <w:rFonts w:ascii="Times New Roman" w:hAnsi="Times New Roman" w:cs="Times New Roman"/>
                <w:sz w:val="24"/>
                <w:szCs w:val="24"/>
              </w:rPr>
              <w:t xml:space="preserve">90 – 95%  </w:t>
            </w:r>
          </w:p>
          <w:p w:rsidR="00E03BCA" w:rsidRPr="00A34DC6" w:rsidRDefault="00E03BCA" w:rsidP="00E03BCA">
            <w:pPr>
              <w:pStyle w:val="a4"/>
              <w:rPr>
                <w:rFonts w:ascii="Times New Roman" w:hAnsi="Times New Roman" w:cs="Times New Roman"/>
                <w:sz w:val="24"/>
                <w:szCs w:val="24"/>
              </w:rPr>
            </w:pPr>
            <w:r w:rsidRPr="00A34DC6">
              <w:rPr>
                <w:rFonts w:ascii="Times New Roman" w:hAnsi="Times New Roman" w:cs="Times New Roman"/>
                <w:sz w:val="24"/>
                <w:szCs w:val="24"/>
              </w:rPr>
              <w:t>Менее 90%</w:t>
            </w:r>
          </w:p>
        </w:tc>
        <w:tc>
          <w:tcPr>
            <w:tcW w:w="3223" w:type="dxa"/>
          </w:tcPr>
          <w:p w:rsidR="00E03BCA" w:rsidRPr="00A34DC6" w:rsidRDefault="00E03BCA" w:rsidP="00DA6580">
            <w:pPr>
              <w:pStyle w:val="a4"/>
              <w:rPr>
                <w:rFonts w:ascii="Times New Roman" w:hAnsi="Times New Roman" w:cs="Times New Roman"/>
                <w:sz w:val="24"/>
                <w:szCs w:val="24"/>
              </w:rPr>
            </w:pPr>
            <w:r w:rsidRPr="00A34DC6">
              <w:rPr>
                <w:rFonts w:ascii="Times New Roman" w:hAnsi="Times New Roman" w:cs="Times New Roman"/>
                <w:sz w:val="24"/>
                <w:szCs w:val="24"/>
              </w:rPr>
              <w:t>10</w:t>
            </w:r>
            <w:r w:rsidR="002F2ACB" w:rsidRPr="00A34DC6">
              <w:rPr>
                <w:rFonts w:ascii="Times New Roman" w:hAnsi="Times New Roman" w:cs="Times New Roman"/>
                <w:sz w:val="24"/>
                <w:szCs w:val="24"/>
              </w:rPr>
              <w:t xml:space="preserve"> б.</w:t>
            </w:r>
          </w:p>
          <w:p w:rsidR="00E03BCA" w:rsidRPr="00A34DC6" w:rsidRDefault="00E03BCA" w:rsidP="00DA6580">
            <w:pPr>
              <w:pStyle w:val="a4"/>
              <w:rPr>
                <w:rFonts w:ascii="Times New Roman" w:hAnsi="Times New Roman" w:cs="Times New Roman"/>
                <w:sz w:val="24"/>
                <w:szCs w:val="24"/>
              </w:rPr>
            </w:pPr>
            <w:r w:rsidRPr="00A34DC6">
              <w:rPr>
                <w:rFonts w:ascii="Times New Roman" w:hAnsi="Times New Roman" w:cs="Times New Roman"/>
                <w:sz w:val="24"/>
                <w:szCs w:val="24"/>
              </w:rPr>
              <w:t>8</w:t>
            </w:r>
            <w:r w:rsidR="002F2ACB" w:rsidRPr="00A34DC6">
              <w:rPr>
                <w:rFonts w:ascii="Times New Roman" w:hAnsi="Times New Roman" w:cs="Times New Roman"/>
                <w:sz w:val="24"/>
                <w:szCs w:val="24"/>
              </w:rPr>
              <w:t xml:space="preserve"> б.</w:t>
            </w:r>
          </w:p>
          <w:p w:rsidR="00E03BCA" w:rsidRPr="00A34DC6" w:rsidRDefault="00E03BCA" w:rsidP="00DA6580">
            <w:pPr>
              <w:pStyle w:val="a4"/>
              <w:rPr>
                <w:rFonts w:ascii="Times New Roman" w:hAnsi="Times New Roman" w:cs="Times New Roman"/>
                <w:sz w:val="24"/>
                <w:szCs w:val="24"/>
              </w:rPr>
            </w:pPr>
            <w:r w:rsidRPr="00A34DC6">
              <w:rPr>
                <w:rFonts w:ascii="Times New Roman" w:hAnsi="Times New Roman" w:cs="Times New Roman"/>
                <w:sz w:val="24"/>
                <w:szCs w:val="24"/>
              </w:rPr>
              <w:t>5</w:t>
            </w:r>
            <w:r w:rsidR="002F2ACB" w:rsidRPr="00A34DC6">
              <w:rPr>
                <w:rFonts w:ascii="Times New Roman" w:hAnsi="Times New Roman" w:cs="Times New Roman"/>
                <w:sz w:val="24"/>
                <w:szCs w:val="24"/>
              </w:rPr>
              <w:t>б.</w:t>
            </w:r>
          </w:p>
          <w:p w:rsidR="00E03BCA" w:rsidRPr="00A34DC6" w:rsidRDefault="00E03BCA" w:rsidP="00DA6580">
            <w:pPr>
              <w:pStyle w:val="a4"/>
              <w:rPr>
                <w:rFonts w:ascii="Times New Roman" w:hAnsi="Times New Roman" w:cs="Times New Roman"/>
                <w:sz w:val="24"/>
                <w:szCs w:val="24"/>
              </w:rPr>
            </w:pPr>
            <w:r w:rsidRPr="00A34DC6">
              <w:rPr>
                <w:rFonts w:ascii="Times New Roman" w:hAnsi="Times New Roman" w:cs="Times New Roman"/>
                <w:sz w:val="24"/>
                <w:szCs w:val="24"/>
              </w:rPr>
              <w:t>0</w:t>
            </w:r>
            <w:r w:rsidR="002F2ACB" w:rsidRPr="00A34DC6">
              <w:rPr>
                <w:rFonts w:ascii="Times New Roman" w:hAnsi="Times New Roman" w:cs="Times New Roman"/>
                <w:sz w:val="24"/>
                <w:szCs w:val="24"/>
              </w:rPr>
              <w:t xml:space="preserve"> б.</w:t>
            </w:r>
          </w:p>
        </w:tc>
      </w:tr>
      <w:tr w:rsidR="00DA6580" w:rsidRPr="00A34DC6" w:rsidTr="00DA6580">
        <w:tc>
          <w:tcPr>
            <w:tcW w:w="14850" w:type="dxa"/>
            <w:gridSpan w:val="4"/>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1.Организация и проведение районных мероприятий</w:t>
            </w:r>
          </w:p>
        </w:tc>
        <w:tc>
          <w:tcPr>
            <w:tcW w:w="684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положительная  динамика участников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привлечение дополнительных ресурсов к проведению</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новизна мероприятия (изменения)</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t>2.Ведение профессиональной документации, разработка локальных актов</w:t>
            </w:r>
          </w:p>
        </w:tc>
        <w:tc>
          <w:tcPr>
            <w:tcW w:w="6841"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Разработка учрежденческих программ, Положений о проведении мероприятий и т.д.</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lastRenderedPageBreak/>
              <w:t>- План работы, протоколы, аналитические справки, самообследование.</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До 5  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lastRenderedPageBreak/>
              <w:t>3.Исполнительская дисциплина</w:t>
            </w:r>
          </w:p>
        </w:tc>
        <w:tc>
          <w:tcPr>
            <w:tcW w:w="6841"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Своевременное и качественное предоставление  отчетов, аналитических справок и др. документов</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DA6580" w:rsidRPr="00A34DC6" w:rsidTr="00DA6580">
        <w:tc>
          <w:tcPr>
            <w:tcW w:w="4786" w:type="dxa"/>
            <w:gridSpan w:val="2"/>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4.Работа с базой Навигатор</w:t>
            </w:r>
          </w:p>
        </w:tc>
        <w:tc>
          <w:tcPr>
            <w:tcW w:w="6841"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систематичность</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своевременность</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качество</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отчетность</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DA6580" w:rsidRPr="00A34DC6" w:rsidTr="00DA6580">
        <w:tc>
          <w:tcPr>
            <w:tcW w:w="14850" w:type="dxa"/>
            <w:gridSpan w:val="4"/>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DA6580">
        <w:trPr>
          <w:trHeight w:val="409"/>
        </w:trPr>
        <w:tc>
          <w:tcPr>
            <w:tcW w:w="472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1.Повышение уровня профессионализма педагогов учреждения,  мотивирование на инновационную деятельность</w:t>
            </w:r>
          </w:p>
        </w:tc>
        <w:tc>
          <w:tcPr>
            <w:tcW w:w="6903"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педагогов, прошедших курсовую подготовку</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педагогов, получивших квалификационную категорию</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участие педагогов в профессиональных конкурсах  </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новые формы, качество  открытых занятий, отчетных  мероприятий  </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педагогов, участвующих в  проектной и исследовательской деятельности разных уровней</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 (январь, июнь)</w:t>
            </w:r>
          </w:p>
        </w:tc>
      </w:tr>
      <w:tr w:rsidR="00DA6580" w:rsidRPr="00A34DC6" w:rsidTr="00DA6580">
        <w:trPr>
          <w:trHeight w:val="808"/>
        </w:trPr>
        <w:tc>
          <w:tcPr>
            <w:tcW w:w="472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2.Участие  педагогов  отдела в профессиональных конкурсах</w:t>
            </w:r>
          </w:p>
        </w:tc>
        <w:tc>
          <w:tcPr>
            <w:tcW w:w="6903" w:type="dxa"/>
            <w:gridSpan w:val="2"/>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Участие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2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–до 15.б.</w:t>
            </w:r>
          </w:p>
        </w:tc>
        <w:tc>
          <w:tcPr>
            <w:tcW w:w="3223"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Победа</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5б.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до 30.б</w:t>
            </w:r>
          </w:p>
        </w:tc>
      </w:tr>
      <w:tr w:rsidR="00DA6580" w:rsidRPr="00A34DC6" w:rsidTr="00DA6580">
        <w:trPr>
          <w:trHeight w:val="808"/>
        </w:trPr>
        <w:tc>
          <w:tcPr>
            <w:tcW w:w="472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3.Непрерывное профессиональное развитие  (курсы повышения квалификации, семинары).</w:t>
            </w:r>
          </w:p>
        </w:tc>
        <w:tc>
          <w:tcPr>
            <w:tcW w:w="6903" w:type="dxa"/>
            <w:gridSpan w:val="2"/>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перед коллегами,</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 эффективное использование в работе</w:t>
            </w:r>
          </w:p>
        </w:tc>
        <w:tc>
          <w:tcPr>
            <w:tcW w:w="3223"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092784" w:rsidRPr="00A34DC6" w:rsidTr="00DA6580">
        <w:trPr>
          <w:trHeight w:val="808"/>
        </w:trPr>
        <w:tc>
          <w:tcPr>
            <w:tcW w:w="4724" w:type="dxa"/>
          </w:tcPr>
          <w:p w:rsidR="00092784" w:rsidRPr="00A34DC6" w:rsidRDefault="00092784" w:rsidP="00092784">
            <w:pPr>
              <w:pStyle w:val="a4"/>
              <w:rPr>
                <w:rFonts w:ascii="Times New Roman" w:hAnsi="Times New Roman" w:cs="Times New Roman"/>
                <w:sz w:val="24"/>
                <w:szCs w:val="24"/>
              </w:rPr>
            </w:pPr>
            <w:r w:rsidRPr="00A34DC6">
              <w:rPr>
                <w:rFonts w:ascii="Times New Roman" w:hAnsi="Times New Roman" w:cs="Times New Roman"/>
                <w:sz w:val="24"/>
                <w:szCs w:val="24"/>
              </w:rPr>
              <w:t>4.Обеспечение проекта «Успех каждого ребенка»</w:t>
            </w:r>
          </w:p>
        </w:tc>
        <w:tc>
          <w:tcPr>
            <w:tcW w:w="6903" w:type="dxa"/>
            <w:gridSpan w:val="2"/>
          </w:tcPr>
          <w:p w:rsidR="00092784" w:rsidRPr="00A34DC6" w:rsidRDefault="00092784" w:rsidP="00DA6580">
            <w:pPr>
              <w:pStyle w:val="a4"/>
              <w:rPr>
                <w:rFonts w:ascii="Times New Roman" w:hAnsi="Times New Roman" w:cs="Times New Roman"/>
                <w:sz w:val="24"/>
                <w:szCs w:val="24"/>
              </w:rPr>
            </w:pPr>
            <w:r w:rsidRPr="00A34DC6">
              <w:rPr>
                <w:rFonts w:ascii="Times New Roman" w:hAnsi="Times New Roman" w:cs="Times New Roman"/>
                <w:sz w:val="24"/>
                <w:szCs w:val="24"/>
              </w:rPr>
              <w:t>- положительная динамика достижений обучающихся (увеличение призеров и победителей)</w:t>
            </w:r>
          </w:p>
        </w:tc>
        <w:tc>
          <w:tcPr>
            <w:tcW w:w="3223" w:type="dxa"/>
          </w:tcPr>
          <w:p w:rsidR="00092784" w:rsidRPr="00A34DC6" w:rsidRDefault="00092784"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bl>
    <w:p w:rsidR="00DA6580" w:rsidRPr="00A34DC6" w:rsidRDefault="00DA6580" w:rsidP="00DA6580">
      <w:pPr>
        <w:pStyle w:val="a4"/>
        <w:rPr>
          <w:sz w:val="24"/>
          <w:szCs w:val="24"/>
        </w:rPr>
      </w:pPr>
    </w:p>
    <w:p w:rsidR="00DA6580" w:rsidRPr="00A34DC6" w:rsidRDefault="00DA6580" w:rsidP="00DA6580">
      <w:pPr>
        <w:pStyle w:val="a4"/>
        <w:rPr>
          <w:rFonts w:ascii="Times New Roman" w:hAnsi="Times New Roman" w:cs="Times New Roman"/>
          <w:b/>
          <w:sz w:val="24"/>
          <w:szCs w:val="24"/>
          <w:u w:val="single"/>
        </w:rPr>
      </w:pPr>
      <w:r w:rsidRPr="00A34DC6">
        <w:rPr>
          <w:rFonts w:ascii="Times New Roman" w:hAnsi="Times New Roman" w:cs="Times New Roman"/>
          <w:b/>
          <w:sz w:val="24"/>
          <w:szCs w:val="24"/>
          <w:u w:val="single"/>
        </w:rPr>
        <w:t>Методист</w:t>
      </w:r>
    </w:p>
    <w:p w:rsidR="00DA6580" w:rsidRPr="00A34DC6" w:rsidRDefault="00DA6580" w:rsidP="00DA6580">
      <w:pPr>
        <w:pStyle w:val="a4"/>
        <w:rPr>
          <w:rFonts w:ascii="Times New Roman" w:hAnsi="Times New Roman" w:cs="Times New Roman"/>
          <w:i/>
          <w:sz w:val="24"/>
          <w:szCs w:val="24"/>
        </w:rPr>
      </w:pPr>
    </w:p>
    <w:tbl>
      <w:tblPr>
        <w:tblStyle w:val="a9"/>
        <w:tblW w:w="14850" w:type="dxa"/>
        <w:tblLook w:val="04A0"/>
      </w:tblPr>
      <w:tblGrid>
        <w:gridCol w:w="4735"/>
        <w:gridCol w:w="6881"/>
        <w:gridCol w:w="3234"/>
      </w:tblGrid>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Критерии </w:t>
            </w:r>
          </w:p>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Показатели (что учитывается)</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Максимальное  количество баллов (периодичность)</w:t>
            </w:r>
          </w:p>
        </w:tc>
      </w:tr>
      <w:tr w:rsidR="00DA6580" w:rsidRPr="00A34DC6" w:rsidTr="00DA6580">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lastRenderedPageBreak/>
              <w:t>Р.1 Выплаты за важность выполняемой работы, степень самостоятельности и ответственности при выполнении</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1.Методическое сопровождение разработки и реализация новых ОП, курсов.</w:t>
            </w:r>
          </w:p>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сетевые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для старшеклассников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индивидуальные для одаренных</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новые направления</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востребованность  ОП (сохранность, наполняемость, посещаемость – по норме)</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 (сентябрь, июнь)</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823"/>
        </w:trPr>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2.Личное участие в профессиональных конкурсах</w:t>
            </w:r>
          </w:p>
        </w:tc>
        <w:tc>
          <w:tcPr>
            <w:tcW w:w="6881" w:type="dxa"/>
          </w:tcPr>
          <w:p w:rsidR="00DA6580" w:rsidRPr="00A34DC6" w:rsidRDefault="00DA6580" w:rsidP="00DA6580">
            <w:pPr>
              <w:pStyle w:val="a4"/>
              <w:jc w:val="center"/>
              <w:rPr>
                <w:rFonts w:ascii="Times New Roman" w:hAnsi="Times New Roman" w:cs="Times New Roman"/>
                <w:sz w:val="24"/>
                <w:szCs w:val="24"/>
                <w:u w:val="single"/>
              </w:rPr>
            </w:pPr>
          </w:p>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Очное участие</w:t>
            </w:r>
          </w:p>
          <w:p w:rsidR="00DA6580" w:rsidRPr="00A34DC6" w:rsidRDefault="00DA6580" w:rsidP="00DA6580">
            <w:pPr>
              <w:pStyle w:val="a4"/>
              <w:rPr>
                <w:rFonts w:ascii="Times New Roman" w:hAnsi="Times New Roman" w:cs="Times New Roman"/>
                <w:sz w:val="24"/>
                <w:szCs w:val="24"/>
                <w:u w:val="single"/>
              </w:rPr>
            </w:pPr>
          </w:p>
        </w:tc>
        <w:tc>
          <w:tcPr>
            <w:tcW w:w="3234" w:type="dxa"/>
          </w:tcPr>
          <w:p w:rsidR="00DA6580" w:rsidRPr="00A34DC6" w:rsidRDefault="00DA6580" w:rsidP="00DA6580">
            <w:pPr>
              <w:pStyle w:val="a4"/>
              <w:rPr>
                <w:rFonts w:ascii="Times New Roman" w:hAnsi="Times New Roman" w:cs="Times New Roman"/>
                <w:sz w:val="24"/>
                <w:szCs w:val="24"/>
                <w:u w:val="single"/>
              </w:rPr>
            </w:pPr>
          </w:p>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Заочное участие</w:t>
            </w:r>
          </w:p>
        </w:tc>
      </w:tr>
      <w:tr w:rsidR="00DA6580" w:rsidRPr="00A34DC6" w:rsidTr="00C118A5">
        <w:tc>
          <w:tcPr>
            <w:tcW w:w="4735"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Районный конкурс</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DA6580" w:rsidRPr="00A34DC6" w:rsidRDefault="00DA6580" w:rsidP="00DA6580">
            <w:pPr>
              <w:pStyle w:val="a4"/>
              <w:rPr>
                <w:rFonts w:ascii="Times New Roman" w:hAnsi="Times New Roman" w:cs="Times New Roman"/>
                <w:sz w:val="24"/>
                <w:szCs w:val="24"/>
              </w:rPr>
            </w:pP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35"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Краевой конкурс</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DA6580" w:rsidRPr="00A34DC6" w:rsidRDefault="00DA6580" w:rsidP="00DA6580">
            <w:pPr>
              <w:pStyle w:val="a4"/>
              <w:rPr>
                <w:rFonts w:ascii="Times New Roman" w:hAnsi="Times New Roman" w:cs="Times New Roman"/>
                <w:sz w:val="24"/>
                <w:szCs w:val="24"/>
              </w:rPr>
            </w:pP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35"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Российский конкурс</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25 б.</w:t>
            </w:r>
          </w:p>
          <w:p w:rsidR="00DA6580" w:rsidRPr="00A34DC6" w:rsidRDefault="00DA6580" w:rsidP="00DA6580">
            <w:pPr>
              <w:pStyle w:val="a4"/>
              <w:rPr>
                <w:rFonts w:ascii="Times New Roman" w:hAnsi="Times New Roman" w:cs="Times New Roman"/>
                <w:sz w:val="24"/>
                <w:szCs w:val="24"/>
              </w:rPr>
            </w:pP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3.Продвижение  образовательных практик (успешный опыт работы) ЦДОД</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статьи в газету, сайт ЦДОД</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на различных мероприятиях по линии других учреждений</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за каждое</w:t>
            </w: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4.Личное участие в проектной деятельности (разработка. защита, реализация)</w:t>
            </w:r>
          </w:p>
        </w:tc>
        <w:tc>
          <w:tcPr>
            <w:tcW w:w="6881"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Участие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2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до 15.б.</w:t>
            </w:r>
          </w:p>
        </w:tc>
        <w:tc>
          <w:tcPr>
            <w:tcW w:w="3234"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Победа</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5б.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до 25.б.</w:t>
            </w: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5.Проведение методических семинаров для педагогов</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актуальнось, содержание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оптимальное количество участников</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DA6580" w:rsidRPr="00A34DC6" w:rsidTr="00DA6580">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1.Осуществление дополнительных видов работ.</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личное участие  в  работе жюри, экспертных комиссий,  ведущих мероприятий,  спартакиада и другие виды работ с учетом специфики</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за каждую позицию</w:t>
            </w: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lastRenderedPageBreak/>
              <w:t>2.Исполнительская дисциплина</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t>Своевременное и качественное предоставление  отчетов, аналитических справок и др. документов</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DA6580" w:rsidRPr="00A34DC6" w:rsidTr="00C118A5">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t>3.Разработка локальных актов</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t>Разработка учрежденческих программ, Положений о проведении мероприятий, других важных документов</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DA6580" w:rsidRPr="00A34DC6" w:rsidTr="00C118A5">
        <w:tc>
          <w:tcPr>
            <w:tcW w:w="4735"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4. Работа с базой Навигатор</w:t>
            </w:r>
          </w:p>
        </w:tc>
        <w:tc>
          <w:tcPr>
            <w:tcW w:w="6881"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систематичность</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своевременность</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качество</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отчетность</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DA6580" w:rsidRPr="00A34DC6" w:rsidTr="00DA6580">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rPr>
          <w:trHeight w:val="579"/>
        </w:trPr>
        <w:tc>
          <w:tcPr>
            <w:tcW w:w="4735"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1.Прохождение курсов повышения квалификации </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перед коллегами,</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 использование в работе</w:t>
            </w:r>
          </w:p>
        </w:tc>
        <w:tc>
          <w:tcPr>
            <w:tcW w:w="323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DA6580" w:rsidRPr="00A34DC6" w:rsidTr="00C118A5">
        <w:trPr>
          <w:trHeight w:val="579"/>
        </w:trPr>
        <w:tc>
          <w:tcPr>
            <w:tcW w:w="4735" w:type="dxa"/>
            <w:vMerge w:val="restart"/>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2.За качество индивидуальной  работы с педагогами отдела, мотивирование на инновационную деятельность</w:t>
            </w: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проведение открытых занятий, отчетных  мероприятий отдела (новые формы, качество)- по факту</w:t>
            </w:r>
          </w:p>
        </w:tc>
        <w:tc>
          <w:tcPr>
            <w:tcW w:w="3234" w:type="dxa"/>
            <w:vMerge w:val="restart"/>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по каждой позиции, призовое место – до 8 б.</w:t>
            </w:r>
          </w:p>
        </w:tc>
      </w:tr>
      <w:tr w:rsidR="00DA6580" w:rsidRPr="00A34DC6" w:rsidTr="00C118A5">
        <w:trPr>
          <w:trHeight w:val="579"/>
        </w:trPr>
        <w:tc>
          <w:tcPr>
            <w:tcW w:w="4735" w:type="dxa"/>
            <w:vMerge/>
          </w:tcPr>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-наличие изменений в составе УМК, портфолио  (пополнение) педагогов отдела – по факту</w:t>
            </w:r>
          </w:p>
        </w:tc>
        <w:tc>
          <w:tcPr>
            <w:tcW w:w="3234" w:type="dxa"/>
            <w:vMerge/>
          </w:tcPr>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35" w:type="dxa"/>
            <w:vMerge/>
          </w:tcPr>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участие педагогов отдела  в проектной и исследовательской деятельности разных уровней</w:t>
            </w:r>
          </w:p>
        </w:tc>
        <w:tc>
          <w:tcPr>
            <w:tcW w:w="3234" w:type="dxa"/>
            <w:vMerge/>
          </w:tcPr>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35" w:type="dxa"/>
            <w:vMerge/>
          </w:tcPr>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педагогов отдела с  опытом работы – по факту</w:t>
            </w:r>
          </w:p>
        </w:tc>
        <w:tc>
          <w:tcPr>
            <w:tcW w:w="3234" w:type="dxa"/>
            <w:vMerge/>
          </w:tcPr>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35" w:type="dxa"/>
            <w:vMerge/>
          </w:tcPr>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разработка новых ОП педагогами отдела</w:t>
            </w:r>
          </w:p>
        </w:tc>
        <w:tc>
          <w:tcPr>
            <w:tcW w:w="3234" w:type="dxa"/>
            <w:vMerge/>
          </w:tcPr>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35" w:type="dxa"/>
            <w:vMerge/>
          </w:tcPr>
          <w:p w:rsidR="00DA6580" w:rsidRPr="00A34DC6" w:rsidRDefault="00DA6580" w:rsidP="00DA6580">
            <w:pPr>
              <w:pStyle w:val="a4"/>
              <w:rPr>
                <w:rFonts w:ascii="Times New Roman" w:hAnsi="Times New Roman" w:cs="Times New Roman"/>
                <w:sz w:val="24"/>
                <w:szCs w:val="24"/>
              </w:rPr>
            </w:pPr>
          </w:p>
        </w:tc>
        <w:tc>
          <w:tcPr>
            <w:tcW w:w="6881"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организация участия педагогов в профессиональных конкурсах</w:t>
            </w:r>
          </w:p>
        </w:tc>
        <w:tc>
          <w:tcPr>
            <w:tcW w:w="3234" w:type="dxa"/>
            <w:vMerge/>
          </w:tcPr>
          <w:p w:rsidR="00DA6580" w:rsidRPr="00A34DC6" w:rsidRDefault="00DA6580" w:rsidP="00DA6580">
            <w:pPr>
              <w:pStyle w:val="a4"/>
              <w:rPr>
                <w:rFonts w:ascii="Times New Roman" w:hAnsi="Times New Roman" w:cs="Times New Roman"/>
                <w:sz w:val="24"/>
                <w:szCs w:val="24"/>
              </w:rPr>
            </w:pPr>
          </w:p>
        </w:tc>
      </w:tr>
    </w:tbl>
    <w:p w:rsidR="00DA6580" w:rsidRPr="00A34DC6" w:rsidRDefault="00DA6580" w:rsidP="00DA6580">
      <w:pPr>
        <w:pStyle w:val="a4"/>
        <w:rPr>
          <w:sz w:val="24"/>
          <w:szCs w:val="24"/>
        </w:rPr>
      </w:pPr>
    </w:p>
    <w:p w:rsidR="00DA6580" w:rsidRPr="00A34DC6" w:rsidRDefault="00DA6580" w:rsidP="00C118A5">
      <w:pPr>
        <w:pStyle w:val="a4"/>
        <w:rPr>
          <w:rFonts w:ascii="Times New Roman" w:hAnsi="Times New Roman" w:cs="Times New Roman"/>
          <w:b/>
          <w:sz w:val="24"/>
          <w:szCs w:val="24"/>
          <w:u w:val="single"/>
        </w:rPr>
      </w:pPr>
      <w:r w:rsidRPr="00A34DC6">
        <w:rPr>
          <w:rFonts w:ascii="Times New Roman" w:hAnsi="Times New Roman" w:cs="Times New Roman"/>
          <w:b/>
          <w:sz w:val="24"/>
          <w:szCs w:val="24"/>
          <w:u w:val="single"/>
        </w:rPr>
        <w:t xml:space="preserve">Педагог </w:t>
      </w:r>
      <w:r w:rsidR="00E03BCA" w:rsidRPr="00A34DC6">
        <w:rPr>
          <w:rFonts w:ascii="Times New Roman" w:hAnsi="Times New Roman" w:cs="Times New Roman"/>
          <w:b/>
          <w:sz w:val="24"/>
          <w:szCs w:val="24"/>
          <w:u w:val="single"/>
        </w:rPr>
        <w:t>–</w:t>
      </w:r>
      <w:r w:rsidRPr="00A34DC6">
        <w:rPr>
          <w:rFonts w:ascii="Times New Roman" w:hAnsi="Times New Roman" w:cs="Times New Roman"/>
          <w:b/>
          <w:sz w:val="24"/>
          <w:szCs w:val="24"/>
          <w:u w:val="single"/>
        </w:rPr>
        <w:t xml:space="preserve"> организатор</w:t>
      </w:r>
    </w:p>
    <w:p w:rsidR="00DA6580" w:rsidRPr="00A34DC6" w:rsidRDefault="00DA6580" w:rsidP="00DA6580">
      <w:pPr>
        <w:pStyle w:val="a4"/>
        <w:rPr>
          <w:rFonts w:ascii="Times New Roman" w:hAnsi="Times New Roman" w:cs="Times New Roman"/>
          <w:b/>
          <w:sz w:val="24"/>
          <w:szCs w:val="24"/>
        </w:rPr>
      </w:pPr>
    </w:p>
    <w:tbl>
      <w:tblPr>
        <w:tblStyle w:val="a9"/>
        <w:tblW w:w="14850" w:type="dxa"/>
        <w:tblLook w:val="04A0"/>
      </w:tblPr>
      <w:tblGrid>
        <w:gridCol w:w="4786"/>
        <w:gridCol w:w="6804"/>
        <w:gridCol w:w="3260"/>
      </w:tblGrid>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Критерии </w:t>
            </w:r>
          </w:p>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Показатели (что учитывается)</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Максимальное  количество баллов (периодичность)</w:t>
            </w:r>
          </w:p>
        </w:tc>
      </w:tr>
      <w:tr w:rsidR="00DA6580" w:rsidRPr="00A34DC6" w:rsidTr="00C118A5">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Р.1 Выплаты за важность выполняемой работы, степень самостоятельности и ответственности при выполнении</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1.Организация и проведение каникулярных </w:t>
            </w:r>
            <w:r w:rsidRPr="00A34DC6">
              <w:rPr>
                <w:rFonts w:ascii="Times New Roman" w:hAnsi="Times New Roman" w:cs="Times New Roman"/>
                <w:sz w:val="24"/>
                <w:szCs w:val="24"/>
              </w:rPr>
              <w:lastRenderedPageBreak/>
              <w:t>мероприятий</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xml:space="preserve"> - не менее 50 участников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новизна мероприятия</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качество организации и проведения</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до 5 б. (по факту)</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2.Организация и проведение заседаний штаб-квартиры районной детской организации</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участвует весь состав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протокол (с решением)</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 (по факту)</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3.Личное участие в профессиональных конкурсах</w:t>
            </w:r>
          </w:p>
        </w:tc>
        <w:tc>
          <w:tcPr>
            <w:tcW w:w="6804" w:type="dxa"/>
          </w:tcPr>
          <w:p w:rsidR="00DA6580" w:rsidRPr="00A34DC6" w:rsidRDefault="00DA6580" w:rsidP="00DA6580">
            <w:pPr>
              <w:pStyle w:val="a4"/>
              <w:jc w:val="center"/>
              <w:rPr>
                <w:rFonts w:ascii="Times New Roman" w:hAnsi="Times New Roman" w:cs="Times New Roman"/>
                <w:sz w:val="24"/>
                <w:szCs w:val="24"/>
                <w:u w:val="single"/>
              </w:rPr>
            </w:pPr>
          </w:p>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Очное участие</w:t>
            </w:r>
          </w:p>
          <w:p w:rsidR="00DA6580" w:rsidRPr="00A34DC6" w:rsidRDefault="00DA6580" w:rsidP="00DA6580">
            <w:pPr>
              <w:pStyle w:val="a4"/>
              <w:rPr>
                <w:rFonts w:ascii="Times New Roman" w:hAnsi="Times New Roman" w:cs="Times New Roman"/>
                <w:sz w:val="24"/>
                <w:szCs w:val="24"/>
                <w:u w:val="single"/>
              </w:rPr>
            </w:pPr>
          </w:p>
        </w:tc>
        <w:tc>
          <w:tcPr>
            <w:tcW w:w="3260" w:type="dxa"/>
          </w:tcPr>
          <w:p w:rsidR="00DA6580" w:rsidRPr="00A34DC6" w:rsidRDefault="00DA6580" w:rsidP="00DA6580">
            <w:pPr>
              <w:pStyle w:val="a4"/>
              <w:rPr>
                <w:rFonts w:ascii="Times New Roman" w:hAnsi="Times New Roman" w:cs="Times New Roman"/>
                <w:sz w:val="24"/>
                <w:szCs w:val="24"/>
                <w:u w:val="single"/>
              </w:rPr>
            </w:pPr>
          </w:p>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Заочное участие</w:t>
            </w:r>
          </w:p>
        </w:tc>
      </w:tr>
      <w:tr w:rsidR="00DA6580" w:rsidRPr="00A34DC6" w:rsidTr="00C118A5">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Районный конкурс</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Краевой конкурс</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Российский конкурс</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25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4.Продвижение  образовательных практик (успешный опыт работы) ЦДОД</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статьи в газету, сайт ЦДОД</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на различных мероприятиях по линии других учреждений</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за каждое</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5.Личное участие в проектной деятельности (разработка. защита, реализация)</w:t>
            </w:r>
          </w:p>
        </w:tc>
        <w:tc>
          <w:tcPr>
            <w:tcW w:w="6804"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Участие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района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края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России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15.б.</w:t>
            </w:r>
          </w:p>
        </w:tc>
        <w:tc>
          <w:tcPr>
            <w:tcW w:w="3260"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Победа</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района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5б.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края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России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25.б.</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6.Проведение семинаров для педагогов-организаторов</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актуальнось, содержание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оптимальное количество участников</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DA6580" w:rsidRPr="00A34DC6" w:rsidTr="00C118A5">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1.Организация и проведение районных мероприятий</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положительная качественная и количественна динамика</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привлечение дополнительных ресурсов к проведению</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новизна мероприятия (изменения)</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2.Осуществление дополнительных видов работ.</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личное участие  в  работе жюри, экспертных комиссий,  ведущих мероприятий,  спартакиада и другие виды работ с </w:t>
            </w:r>
            <w:r w:rsidRPr="00A34DC6">
              <w:rPr>
                <w:rFonts w:ascii="Times New Roman" w:hAnsi="Times New Roman" w:cs="Times New Roman"/>
                <w:sz w:val="24"/>
                <w:szCs w:val="24"/>
              </w:rPr>
              <w:lastRenderedPageBreak/>
              <w:t>учетом специфики</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По 3 б. за каждую позицию</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3.Работа с базой Навигатор</w:t>
            </w:r>
          </w:p>
        </w:tc>
        <w:tc>
          <w:tcPr>
            <w:tcW w:w="6804"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систематичность</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своевременность</w:t>
            </w:r>
          </w:p>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качество</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napToGrid w:val="0"/>
                <w:sz w:val="24"/>
                <w:szCs w:val="24"/>
              </w:rPr>
              <w:t>- отчетность</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DA6580" w:rsidRPr="00A34DC6" w:rsidTr="00C118A5">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Прохождение курсов повышения квалификации </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перед коллегами,</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 использование в работе</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bl>
    <w:p w:rsidR="00DA6580" w:rsidRPr="00A34DC6" w:rsidRDefault="00DA6580" w:rsidP="00DA6580">
      <w:pPr>
        <w:pStyle w:val="a4"/>
        <w:rPr>
          <w:rFonts w:ascii="Times New Roman" w:hAnsi="Times New Roman" w:cs="Times New Roman"/>
          <w:sz w:val="24"/>
          <w:szCs w:val="24"/>
        </w:rPr>
      </w:pPr>
    </w:p>
    <w:tbl>
      <w:tblPr>
        <w:tblStyle w:val="a9"/>
        <w:tblW w:w="14850" w:type="dxa"/>
        <w:tblLook w:val="04A0"/>
      </w:tblPr>
      <w:tblGrid>
        <w:gridCol w:w="4786"/>
        <w:gridCol w:w="6804"/>
        <w:gridCol w:w="3260"/>
      </w:tblGrid>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Организация участия обучающихся в конкурсных мероприятиях</w:t>
            </w:r>
          </w:p>
        </w:tc>
        <w:tc>
          <w:tcPr>
            <w:tcW w:w="6804" w:type="dxa"/>
          </w:tcPr>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Очные конкурсы</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u w:val="single"/>
              </w:rPr>
            </w:pPr>
          </w:p>
          <w:p w:rsidR="00DA6580" w:rsidRPr="00A34DC6" w:rsidRDefault="000E3E58"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 xml:space="preserve">ОН-лайн </w:t>
            </w:r>
            <w:r w:rsidR="00DA6580" w:rsidRPr="00A34DC6">
              <w:rPr>
                <w:rFonts w:ascii="Times New Roman" w:hAnsi="Times New Roman" w:cs="Times New Roman"/>
                <w:sz w:val="24"/>
                <w:szCs w:val="24"/>
                <w:u w:val="single"/>
              </w:rPr>
              <w:t xml:space="preserve"> конкурсы</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3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победитель, призер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8 б.</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w:t>
            </w:r>
            <w:r w:rsidR="000E3E58" w:rsidRPr="00A34DC6">
              <w:rPr>
                <w:rFonts w:ascii="Times New Roman" w:hAnsi="Times New Roman" w:cs="Times New Roman"/>
                <w:sz w:val="24"/>
                <w:szCs w:val="24"/>
              </w:rPr>
              <w:t>дующее место – по 1 б., но не более 8</w:t>
            </w:r>
            <w:r w:rsidRPr="00A34DC6">
              <w:rPr>
                <w:rFonts w:ascii="Times New Roman" w:hAnsi="Times New Roman" w:cs="Times New Roman"/>
                <w:sz w:val="24"/>
                <w:szCs w:val="24"/>
              </w:rPr>
              <w:t xml:space="preserve">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победитель, призер – </w:t>
            </w:r>
            <w:r w:rsidR="007A2C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5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краевые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0E3E5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8 б.</w:t>
            </w:r>
          </w:p>
          <w:p w:rsidR="00DA6580" w:rsidRPr="00A34DC6" w:rsidRDefault="000E3E58"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10</w:t>
            </w:r>
            <w:r w:rsidR="00DA6580"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последующее место – по 2 б., но не более 25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0E3E5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победитель, призер – </w:t>
            </w:r>
            <w:r w:rsidR="000E3E58" w:rsidRPr="00A34DC6">
              <w:rPr>
                <w:rFonts w:ascii="Times New Roman" w:hAnsi="Times New Roman" w:cs="Times New Roman"/>
                <w:sz w:val="24"/>
                <w:szCs w:val="24"/>
              </w:rPr>
              <w:t>до 8</w:t>
            </w:r>
            <w:r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всероссийские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0E3E5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победитель, призер – </w:t>
            </w:r>
            <w:r w:rsidR="000E3E58" w:rsidRPr="00A34DC6">
              <w:rPr>
                <w:rFonts w:ascii="Times New Roman" w:hAnsi="Times New Roman" w:cs="Times New Roman"/>
                <w:sz w:val="24"/>
                <w:szCs w:val="24"/>
              </w:rPr>
              <w:t>до 15</w:t>
            </w:r>
            <w:r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последующее место – по 2 б., но не более 35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0E3E5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8 б.</w:t>
            </w:r>
          </w:p>
          <w:p w:rsidR="00DA6580" w:rsidRPr="00A34DC6" w:rsidRDefault="000E3E58"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10</w:t>
            </w:r>
            <w:r w:rsidR="00DA6580"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международные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0E3E58" w:rsidRPr="00A34DC6">
              <w:rPr>
                <w:rFonts w:ascii="Times New Roman" w:hAnsi="Times New Roman" w:cs="Times New Roman"/>
                <w:sz w:val="24"/>
                <w:szCs w:val="24"/>
              </w:rPr>
              <w:t>до 12</w:t>
            </w:r>
            <w:r w:rsidRPr="00A34DC6">
              <w:rPr>
                <w:rFonts w:ascii="Times New Roman" w:hAnsi="Times New Roman" w:cs="Times New Roman"/>
                <w:sz w:val="24"/>
                <w:szCs w:val="24"/>
              </w:rPr>
              <w:t xml:space="preserve"> б.</w:t>
            </w:r>
          </w:p>
          <w:p w:rsidR="00DA6580" w:rsidRPr="00A34DC6" w:rsidRDefault="000E3E58"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20</w:t>
            </w:r>
            <w:r w:rsidR="00DA6580"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последующее место – по 2 б., но не более 45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0E3E5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0E3E58"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15</w:t>
            </w:r>
            <w:r w:rsidR="00DA6580"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tc>
      </w:tr>
    </w:tbl>
    <w:p w:rsidR="00DA6580" w:rsidRPr="00A34DC6" w:rsidRDefault="00DA6580" w:rsidP="00DA6580">
      <w:pPr>
        <w:pStyle w:val="a4"/>
        <w:rPr>
          <w:sz w:val="24"/>
          <w:szCs w:val="24"/>
        </w:rPr>
      </w:pPr>
    </w:p>
    <w:p w:rsidR="00DA6580" w:rsidRPr="00A34DC6" w:rsidRDefault="00DA6580" w:rsidP="00C118A5">
      <w:pPr>
        <w:pStyle w:val="a4"/>
        <w:rPr>
          <w:rFonts w:ascii="Times New Roman" w:hAnsi="Times New Roman" w:cs="Times New Roman"/>
          <w:b/>
          <w:sz w:val="24"/>
          <w:szCs w:val="24"/>
          <w:u w:val="single"/>
        </w:rPr>
      </w:pPr>
      <w:r w:rsidRPr="00A34DC6">
        <w:rPr>
          <w:rFonts w:ascii="Times New Roman" w:hAnsi="Times New Roman" w:cs="Times New Roman"/>
          <w:b/>
          <w:sz w:val="24"/>
          <w:szCs w:val="24"/>
          <w:u w:val="single"/>
        </w:rPr>
        <w:t>Педагог дополнительного образования</w:t>
      </w:r>
    </w:p>
    <w:p w:rsidR="00DA6580" w:rsidRPr="00A34DC6" w:rsidRDefault="00DA6580" w:rsidP="00DA6580">
      <w:pPr>
        <w:pStyle w:val="a4"/>
        <w:rPr>
          <w:rFonts w:ascii="Times New Roman" w:hAnsi="Times New Roman" w:cs="Times New Roman"/>
          <w:i/>
          <w:sz w:val="24"/>
          <w:szCs w:val="24"/>
        </w:rPr>
      </w:pPr>
    </w:p>
    <w:tbl>
      <w:tblPr>
        <w:tblStyle w:val="a9"/>
        <w:tblW w:w="14850" w:type="dxa"/>
        <w:tblLook w:val="04A0"/>
      </w:tblPr>
      <w:tblGrid>
        <w:gridCol w:w="4786"/>
        <w:gridCol w:w="6804"/>
        <w:gridCol w:w="3260"/>
      </w:tblGrid>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xml:space="preserve">Критерии </w:t>
            </w:r>
          </w:p>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Показатели (что учитывается)</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Максимальное  количество баллов (периодичность)</w:t>
            </w:r>
          </w:p>
        </w:tc>
      </w:tr>
      <w:tr w:rsidR="00DA6580" w:rsidRPr="00A34DC6" w:rsidTr="00C118A5">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Р.1 Выплаты за важность выполняемой работы, степень самостоятельности и ответственности при выполнении</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w:t>
            </w:r>
            <w:r w:rsidR="0018129F" w:rsidRPr="00A34DC6">
              <w:rPr>
                <w:rFonts w:ascii="Times New Roman" w:hAnsi="Times New Roman" w:cs="Times New Roman"/>
                <w:sz w:val="24"/>
                <w:szCs w:val="24"/>
              </w:rPr>
              <w:t>Востребованность ОП</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 Сохранность контингента от первоначального комплектования – 100% </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наполняемость учебных групп в соответствии с нормативной базой</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посещаемость занятий – 80%</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 итогам</w:t>
            </w:r>
            <w:r w:rsidR="0018129F" w:rsidRPr="00A34DC6">
              <w:rPr>
                <w:rFonts w:ascii="Times New Roman" w:hAnsi="Times New Roman" w:cs="Times New Roman"/>
                <w:sz w:val="24"/>
                <w:szCs w:val="24"/>
              </w:rPr>
              <w:t xml:space="preserve"> полугодия, года  – январь, сентябрь</w:t>
            </w:r>
            <w:r w:rsidRPr="00A34DC6">
              <w:rPr>
                <w:rFonts w:ascii="Times New Roman" w:hAnsi="Times New Roman" w:cs="Times New Roman"/>
                <w:sz w:val="24"/>
                <w:szCs w:val="24"/>
              </w:rPr>
              <w:t>)</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1780"/>
        </w:trPr>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2. Качество  реализации общеобразовательной программы</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полнота реализации  программы – 100%; </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разнообразие форм аттестации обучающихся;</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наличие планов-конспектов учебных занятий по  ОП (не менее 5) с приложением  новых видов дидактических, инструктивных, наглядных  и т.д. материалов к каждому конспекту</w:t>
            </w:r>
          </w:p>
        </w:tc>
        <w:tc>
          <w:tcPr>
            <w:tcW w:w="3260" w:type="dxa"/>
          </w:tcPr>
          <w:p w:rsidR="00DA6580" w:rsidRPr="00A34DC6" w:rsidRDefault="0018129F" w:rsidP="00DA6580">
            <w:pPr>
              <w:pStyle w:val="a4"/>
              <w:rPr>
                <w:rFonts w:ascii="Times New Roman" w:hAnsi="Times New Roman" w:cs="Times New Roman"/>
                <w:sz w:val="24"/>
                <w:szCs w:val="24"/>
              </w:rPr>
            </w:pPr>
            <w:r w:rsidRPr="00A34DC6">
              <w:rPr>
                <w:rFonts w:ascii="Times New Roman" w:hAnsi="Times New Roman" w:cs="Times New Roman"/>
                <w:sz w:val="24"/>
                <w:szCs w:val="24"/>
              </w:rPr>
              <w:t>до 10 б. (по итогам года</w:t>
            </w:r>
            <w:r w:rsidR="00DA6580" w:rsidRPr="00A34DC6">
              <w:rPr>
                <w:rFonts w:ascii="Times New Roman" w:hAnsi="Times New Roman" w:cs="Times New Roman"/>
                <w:sz w:val="24"/>
                <w:szCs w:val="24"/>
              </w:rPr>
              <w:t>)</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3.Ведение портфолио обучающихся, карт индивидуального развития</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наличие не менее, чем на  учебную группу</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соответствие содержания требованиям</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2 б. за одно портфолио, карту  (май) по предъявлению</w:t>
            </w:r>
          </w:p>
        </w:tc>
      </w:tr>
      <w:tr w:rsidR="00DA6580" w:rsidRPr="00A34DC6" w:rsidTr="00C118A5">
        <w:trPr>
          <w:trHeight w:val="593"/>
        </w:trPr>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4.Организация проектной деятельности в объединении (разработка, защита, реализация)</w:t>
            </w:r>
          </w:p>
        </w:tc>
        <w:tc>
          <w:tcPr>
            <w:tcW w:w="6804"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Участие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района – </w:t>
            </w:r>
            <w:r w:rsidR="00FA7923"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3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края – </w:t>
            </w:r>
            <w:r w:rsidR="00FA7923"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России – </w:t>
            </w:r>
            <w:r w:rsidR="00FA7923"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15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Победа</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района – </w:t>
            </w:r>
            <w:r w:rsidR="00FA7923"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края – </w:t>
            </w:r>
            <w:r w:rsidR="00FA7923"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20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Уровень России – </w:t>
            </w:r>
            <w:r w:rsidR="00FA7923"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25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(плюс оплата по факту за  реализацию – до 5 б.)</w:t>
            </w:r>
          </w:p>
        </w:tc>
      </w:tr>
      <w:tr w:rsidR="00DA6580" w:rsidRPr="00A34DC6" w:rsidTr="00C118A5">
        <w:tc>
          <w:tcPr>
            <w:tcW w:w="4786" w:type="dxa"/>
            <w:vMerge w:val="restart"/>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5.Непрерывное повышение профессионального уровня</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Открытые занятия, воспитательные мероприятия, творческие отчеты детских коллективов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(новизна формы проведения, содержание)</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ЦДОД – до 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10 б.</w:t>
            </w:r>
          </w:p>
        </w:tc>
      </w:tr>
      <w:tr w:rsidR="00DA6580" w:rsidRPr="00A34DC6" w:rsidTr="00C118A5">
        <w:tc>
          <w:tcPr>
            <w:tcW w:w="4786" w:type="dxa"/>
            <w:vMerge/>
          </w:tcPr>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Мастер – классы</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(актуальность, востребованность)</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ЦДОД – до 3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6 б.</w:t>
            </w:r>
          </w:p>
        </w:tc>
      </w:tr>
      <w:tr w:rsidR="00DA6580" w:rsidRPr="00A34DC6" w:rsidTr="00C118A5">
        <w:tc>
          <w:tcPr>
            <w:tcW w:w="4786" w:type="dxa"/>
            <w:vMerge/>
          </w:tcPr>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с опытом работы</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(актуальность, качество)</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ЦДОД – до 3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8 б.</w:t>
            </w:r>
          </w:p>
        </w:tc>
      </w:tr>
      <w:tr w:rsidR="00DA6580" w:rsidRPr="00A34DC6" w:rsidTr="00C118A5">
        <w:tc>
          <w:tcPr>
            <w:tcW w:w="4786" w:type="dxa"/>
            <w:vMerge/>
          </w:tcPr>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Курсы повышения квалификации с выступлением перед коллегами</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(использование в работе)</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ЦДОД – до 7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10 б.</w:t>
            </w:r>
          </w:p>
        </w:tc>
      </w:tr>
      <w:tr w:rsidR="00DA6580" w:rsidRPr="00A34DC6" w:rsidTr="00C118A5">
        <w:tc>
          <w:tcPr>
            <w:tcW w:w="4786" w:type="dxa"/>
            <w:vMerge/>
          </w:tcPr>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аттестация на категорию (первая, высшая)</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3</w:t>
            </w:r>
            <w:r w:rsidR="00FA7923" w:rsidRPr="00A34DC6">
              <w:rPr>
                <w:rFonts w:ascii="Times New Roman" w:hAnsi="Times New Roman" w:cs="Times New Roman"/>
                <w:sz w:val="24"/>
                <w:szCs w:val="24"/>
              </w:rPr>
              <w:t xml:space="preserve"> (1)</w:t>
            </w:r>
            <w:r w:rsidRPr="00A34DC6">
              <w:rPr>
                <w:rFonts w:ascii="Times New Roman" w:hAnsi="Times New Roman" w:cs="Times New Roman"/>
                <w:sz w:val="24"/>
                <w:szCs w:val="24"/>
              </w:rPr>
              <w:t xml:space="preserve">, 5 </w:t>
            </w:r>
            <w:r w:rsidR="00FA7923" w:rsidRPr="00A34DC6">
              <w:rPr>
                <w:rFonts w:ascii="Times New Roman" w:hAnsi="Times New Roman" w:cs="Times New Roman"/>
                <w:sz w:val="24"/>
                <w:szCs w:val="24"/>
              </w:rPr>
              <w:t xml:space="preserve">(в.) </w:t>
            </w:r>
            <w:r w:rsidRPr="00A34DC6">
              <w:rPr>
                <w:rFonts w:ascii="Times New Roman" w:hAnsi="Times New Roman" w:cs="Times New Roman"/>
                <w:sz w:val="24"/>
                <w:szCs w:val="24"/>
              </w:rPr>
              <w:t>б.</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6.Ведение обязательной профессиональной документации</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Предоставление в срок, без замечаний</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u w:val="single"/>
              </w:rPr>
              <w:t>1 полугодие</w:t>
            </w:r>
            <w:r w:rsidRPr="00A34DC6">
              <w:rPr>
                <w:rFonts w:ascii="Times New Roman" w:hAnsi="Times New Roman" w:cs="Times New Roman"/>
                <w:sz w:val="24"/>
                <w:szCs w:val="24"/>
              </w:rPr>
              <w:t>: (отчет за лето, рабочая программа, списки обучающихся , расписание занятий, договоры, протоколы аттестации, сдача журналов на проверку, соц. группы)</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u w:val="single"/>
              </w:rPr>
              <w:t>2 полугодие</w:t>
            </w:r>
            <w:r w:rsidRPr="00A34DC6">
              <w:rPr>
                <w:rFonts w:ascii="Times New Roman" w:hAnsi="Times New Roman" w:cs="Times New Roman"/>
                <w:sz w:val="24"/>
                <w:szCs w:val="24"/>
              </w:rPr>
              <w:t>: (пр</w:t>
            </w:r>
            <w:r w:rsidR="00FA7923" w:rsidRPr="00A34DC6">
              <w:rPr>
                <w:rFonts w:ascii="Times New Roman" w:hAnsi="Times New Roman" w:cs="Times New Roman"/>
                <w:sz w:val="24"/>
                <w:szCs w:val="24"/>
              </w:rPr>
              <w:t>отоколы аттестации, журналы, программа  на лето)</w:t>
            </w:r>
            <w:r w:rsidRPr="00A34DC6">
              <w:rPr>
                <w:rFonts w:ascii="Times New Roman" w:hAnsi="Times New Roman" w:cs="Times New Roman"/>
                <w:sz w:val="24"/>
                <w:szCs w:val="24"/>
              </w:rPr>
              <w:t xml:space="preserve"> </w:t>
            </w:r>
          </w:p>
        </w:tc>
        <w:tc>
          <w:tcPr>
            <w:tcW w:w="3260"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(январь, сентябрь</w:t>
            </w:r>
            <w:r w:rsidR="00DA6580" w:rsidRPr="00A34DC6">
              <w:rPr>
                <w:rFonts w:ascii="Times New Roman" w:hAnsi="Times New Roman" w:cs="Times New Roman"/>
                <w:sz w:val="24"/>
                <w:szCs w:val="24"/>
              </w:rPr>
              <w:t>)</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7.Личное участие педагога в профессиональных конкурсах (в том числе по специальности)</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w:t>
            </w:r>
          </w:p>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Очное участие</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w:t>
            </w:r>
          </w:p>
          <w:p w:rsidR="00DA6580" w:rsidRPr="00A34DC6" w:rsidRDefault="00DA6580"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Заочное участие</w:t>
            </w:r>
          </w:p>
        </w:tc>
      </w:tr>
      <w:tr w:rsidR="00DA6580" w:rsidRPr="00A34DC6" w:rsidTr="00C118A5">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Районный  конкурс</w:t>
            </w:r>
          </w:p>
          <w:p w:rsidR="00DA6580" w:rsidRPr="00A34DC6" w:rsidRDefault="00DA6580" w:rsidP="00DA6580">
            <w:pPr>
              <w:pStyle w:val="a4"/>
              <w:rPr>
                <w:rFonts w:ascii="Times New Roman" w:hAnsi="Times New Roman" w:cs="Times New Roman"/>
                <w:i/>
                <w:sz w:val="24"/>
                <w:szCs w:val="24"/>
              </w:rPr>
            </w:pPr>
          </w:p>
        </w:tc>
        <w:tc>
          <w:tcPr>
            <w:tcW w:w="6804"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w:t>
            </w:r>
            <w:r w:rsidR="00DA6580" w:rsidRPr="00A34DC6">
              <w:rPr>
                <w:rFonts w:ascii="Times New Roman" w:hAnsi="Times New Roman" w:cs="Times New Roman"/>
                <w:sz w:val="24"/>
                <w:szCs w:val="24"/>
              </w:rPr>
              <w:t>0 б.</w:t>
            </w:r>
          </w:p>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w:t>
            </w:r>
            <w:r w:rsidR="00DA6580" w:rsidRPr="00A34DC6">
              <w:rPr>
                <w:rFonts w:ascii="Times New Roman" w:hAnsi="Times New Roman" w:cs="Times New Roman"/>
                <w:sz w:val="24"/>
                <w:szCs w:val="24"/>
              </w:rPr>
              <w:t>5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5</w:t>
            </w:r>
            <w:r w:rsidR="00DA6580" w:rsidRPr="00A34DC6">
              <w:rPr>
                <w:rFonts w:ascii="Times New Roman" w:hAnsi="Times New Roman" w:cs="Times New Roman"/>
                <w:sz w:val="24"/>
                <w:szCs w:val="24"/>
              </w:rPr>
              <w:t xml:space="preserve"> б.</w:t>
            </w:r>
          </w:p>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w:t>
            </w:r>
            <w:r w:rsidR="00DA6580" w:rsidRPr="00A34DC6">
              <w:rPr>
                <w:rFonts w:ascii="Times New Roman" w:hAnsi="Times New Roman" w:cs="Times New Roman"/>
                <w:sz w:val="24"/>
                <w:szCs w:val="24"/>
              </w:rPr>
              <w:t>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Краевой конкурс</w:t>
            </w:r>
          </w:p>
          <w:p w:rsidR="00DA6580" w:rsidRPr="00A34DC6" w:rsidRDefault="00DA6580" w:rsidP="00DA6580">
            <w:pPr>
              <w:pStyle w:val="a4"/>
              <w:rPr>
                <w:rFonts w:ascii="Times New Roman" w:hAnsi="Times New Roman" w:cs="Times New Roman"/>
                <w:i/>
                <w:sz w:val="24"/>
                <w:szCs w:val="24"/>
              </w:rPr>
            </w:pPr>
          </w:p>
        </w:tc>
        <w:tc>
          <w:tcPr>
            <w:tcW w:w="6804"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2</w:t>
            </w:r>
            <w:r w:rsidR="00DA6580" w:rsidRPr="00A34DC6">
              <w:rPr>
                <w:rFonts w:ascii="Times New Roman" w:hAnsi="Times New Roman" w:cs="Times New Roman"/>
                <w:sz w:val="24"/>
                <w:szCs w:val="24"/>
              </w:rPr>
              <w:t>0 б.</w:t>
            </w:r>
          </w:p>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35</w:t>
            </w:r>
            <w:r w:rsidR="00DA6580"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w:t>
            </w:r>
            <w:r w:rsidR="00DA6580" w:rsidRPr="00A34DC6">
              <w:rPr>
                <w:rFonts w:ascii="Times New Roman" w:hAnsi="Times New Roman" w:cs="Times New Roman"/>
                <w:sz w:val="24"/>
                <w:szCs w:val="24"/>
              </w:rPr>
              <w:t>0 б.</w:t>
            </w:r>
          </w:p>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w:t>
            </w:r>
            <w:r w:rsidR="00DA6580" w:rsidRPr="00A34DC6">
              <w:rPr>
                <w:rFonts w:ascii="Times New Roman" w:hAnsi="Times New Roman" w:cs="Times New Roman"/>
                <w:sz w:val="24"/>
                <w:szCs w:val="24"/>
              </w:rPr>
              <w:t>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Российский конкурс</w:t>
            </w:r>
          </w:p>
        </w:tc>
        <w:tc>
          <w:tcPr>
            <w:tcW w:w="6804"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3</w:t>
            </w:r>
            <w:r w:rsidR="00DA6580" w:rsidRPr="00A34DC6">
              <w:rPr>
                <w:rFonts w:ascii="Times New Roman" w:hAnsi="Times New Roman" w:cs="Times New Roman"/>
                <w:sz w:val="24"/>
                <w:szCs w:val="24"/>
              </w:rPr>
              <w:t>0 б.</w:t>
            </w:r>
          </w:p>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4</w:t>
            </w:r>
            <w:r w:rsidR="00DA6580" w:rsidRPr="00A34DC6">
              <w:rPr>
                <w:rFonts w:ascii="Times New Roman" w:hAnsi="Times New Roman" w:cs="Times New Roman"/>
                <w:sz w:val="24"/>
                <w:szCs w:val="24"/>
              </w:rPr>
              <w:t>0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2</w:t>
            </w:r>
            <w:r w:rsidR="00DA6580" w:rsidRPr="00A34DC6">
              <w:rPr>
                <w:rFonts w:ascii="Times New Roman" w:hAnsi="Times New Roman" w:cs="Times New Roman"/>
                <w:sz w:val="24"/>
                <w:szCs w:val="24"/>
              </w:rPr>
              <w:t>0 б.</w:t>
            </w:r>
          </w:p>
          <w:p w:rsidR="00DA6580"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3</w:t>
            </w:r>
            <w:r w:rsidR="00DA6580" w:rsidRPr="00A34DC6">
              <w:rPr>
                <w:rFonts w:ascii="Times New Roman" w:hAnsi="Times New Roman" w:cs="Times New Roman"/>
                <w:sz w:val="24"/>
                <w:szCs w:val="24"/>
              </w:rPr>
              <w:t>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1.Организация летнего образовательного отдыха детей.</w:t>
            </w:r>
          </w:p>
        </w:tc>
        <w:tc>
          <w:tcPr>
            <w:tcW w:w="6804" w:type="dxa"/>
          </w:tcPr>
          <w:p w:rsidR="00FA7923"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 Наличие разработанной программы в Навигаторе</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Разнообразие форм </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новизна , необходимый охват детей, включение социальных групп детей, фото- подтверждение</w:t>
            </w:r>
          </w:p>
        </w:tc>
        <w:tc>
          <w:tcPr>
            <w:tcW w:w="3260" w:type="dxa"/>
          </w:tcPr>
          <w:p w:rsidR="00DA6580" w:rsidRPr="00A34DC6" w:rsidRDefault="00DA6580" w:rsidP="00FA7923">
            <w:pPr>
              <w:pStyle w:val="a4"/>
              <w:rPr>
                <w:rFonts w:ascii="Times New Roman" w:hAnsi="Times New Roman" w:cs="Times New Roman"/>
                <w:sz w:val="24"/>
                <w:szCs w:val="24"/>
              </w:rPr>
            </w:pPr>
            <w:r w:rsidRPr="00A34DC6">
              <w:rPr>
                <w:rFonts w:ascii="Times New Roman" w:hAnsi="Times New Roman" w:cs="Times New Roman"/>
                <w:sz w:val="24"/>
                <w:szCs w:val="24"/>
              </w:rPr>
              <w:t xml:space="preserve">до </w:t>
            </w:r>
            <w:r w:rsidR="00FA7923" w:rsidRPr="00A34DC6">
              <w:rPr>
                <w:rFonts w:ascii="Times New Roman" w:hAnsi="Times New Roman" w:cs="Times New Roman"/>
                <w:sz w:val="24"/>
                <w:szCs w:val="24"/>
              </w:rPr>
              <w:t>10</w:t>
            </w:r>
            <w:r w:rsidRPr="00A34DC6">
              <w:rPr>
                <w:rFonts w:ascii="Times New Roman" w:hAnsi="Times New Roman" w:cs="Times New Roman"/>
                <w:sz w:val="24"/>
                <w:szCs w:val="24"/>
              </w:rPr>
              <w:t xml:space="preserve"> б. ( сентябрь)</w:t>
            </w:r>
          </w:p>
        </w:tc>
      </w:tr>
      <w:tr w:rsidR="00DA6580" w:rsidRPr="00A34DC6" w:rsidTr="00C118A5">
        <w:tc>
          <w:tcPr>
            <w:tcW w:w="4786" w:type="dxa"/>
          </w:tcPr>
          <w:p w:rsidR="00DA6580" w:rsidRPr="00A34DC6" w:rsidRDefault="00DA6580" w:rsidP="00E03BCA">
            <w:pPr>
              <w:pStyle w:val="a4"/>
              <w:numPr>
                <w:ilvl w:val="0"/>
                <w:numId w:val="33"/>
              </w:numPr>
              <w:rPr>
                <w:rFonts w:ascii="Times New Roman" w:hAnsi="Times New Roman" w:cs="Times New Roman"/>
                <w:sz w:val="24"/>
                <w:szCs w:val="24"/>
              </w:rPr>
            </w:pPr>
            <w:r w:rsidRPr="00A34DC6">
              <w:rPr>
                <w:rFonts w:ascii="Times New Roman" w:hAnsi="Times New Roman"/>
                <w:sz w:val="24"/>
                <w:szCs w:val="24"/>
              </w:rPr>
              <w:t>Активная работа с родителями, использование различных форм взаимодействия</w:t>
            </w:r>
          </w:p>
          <w:p w:rsidR="00DA6580" w:rsidRPr="00A34DC6" w:rsidRDefault="00DA6580" w:rsidP="00DA6580">
            <w:pPr>
              <w:pStyle w:val="a4"/>
              <w:rPr>
                <w:rFonts w:ascii="Times New Roman" w:hAnsi="Times New Roman" w:cs="Times New Roman"/>
                <w:sz w:val="24"/>
                <w:szCs w:val="24"/>
              </w:rPr>
            </w:pP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родительские собрания, </w:t>
            </w:r>
          </w:p>
          <w:p w:rsidR="00FA7923"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совместные мероприятия (оптимальное количество участников, актуальность, результативность</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за каждое</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sz w:val="24"/>
                <w:szCs w:val="24"/>
              </w:rPr>
              <w:t>3. Организация воспитательной работы в коллективе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качество проведения воспитательных мероприятий (актуальность, новые формы, оптимальное количество участников, сеть интернет)</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3 б. за каждое (по факту)</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4.Осуществление дополнительных видов работ.</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участие детского объединения в массовых мероприятиях, в том числе по линии других организаций (уровень мероприятия, </w:t>
            </w:r>
            <w:r w:rsidRPr="00A34DC6">
              <w:rPr>
                <w:rFonts w:ascii="Times New Roman" w:hAnsi="Times New Roman" w:cs="Times New Roman"/>
                <w:sz w:val="24"/>
                <w:szCs w:val="24"/>
              </w:rPr>
              <w:lastRenderedPageBreak/>
              <w:t>качество, количество участников);</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личное участие педагога в  работе жюри, экспертных комиссий,  ведущих мероприятий,  спартакиаде  и другие виды работ с учетом специфики;</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w:t>
            </w:r>
            <w:r w:rsidRPr="00A34DC6">
              <w:rPr>
                <w:rFonts w:ascii="Times New Roman" w:hAnsi="Times New Roman"/>
                <w:sz w:val="24"/>
                <w:szCs w:val="24"/>
              </w:rPr>
              <w:t>популяризация деятельности объединения в сети Интернет</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до 3 б. за каждое (по факту)</w:t>
            </w:r>
          </w:p>
        </w:tc>
      </w:tr>
      <w:tr w:rsidR="00DA6580" w:rsidRPr="00A34DC6" w:rsidTr="00C118A5">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5.Работа с базой Навигатор</w:t>
            </w:r>
            <w:r w:rsidR="00DD5132" w:rsidRPr="00A34DC6">
              <w:rPr>
                <w:rFonts w:ascii="Times New Roman" w:hAnsi="Times New Roman" w:cs="Times New Roman"/>
                <w:sz w:val="24"/>
                <w:szCs w:val="24"/>
              </w:rPr>
              <w:t xml:space="preserve"> </w:t>
            </w:r>
          </w:p>
        </w:tc>
        <w:tc>
          <w:tcPr>
            <w:tcW w:w="6804" w:type="dxa"/>
          </w:tcPr>
          <w:p w:rsidR="00DA6580" w:rsidRPr="00A34DC6" w:rsidRDefault="00DA6580"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xml:space="preserve">- </w:t>
            </w:r>
            <w:r w:rsidR="00DD5132" w:rsidRPr="00A34DC6">
              <w:rPr>
                <w:rFonts w:ascii="Times New Roman" w:hAnsi="Times New Roman" w:cs="Times New Roman"/>
                <w:snapToGrid w:val="0"/>
                <w:sz w:val="24"/>
                <w:szCs w:val="24"/>
              </w:rPr>
              <w:t xml:space="preserve"> соблюдение указанных сроков</w:t>
            </w:r>
          </w:p>
          <w:p w:rsidR="00DD5132" w:rsidRPr="00A34DC6" w:rsidRDefault="00DD5132"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программа на ПФДО</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FA7923" w:rsidRPr="00A34DC6" w:rsidTr="00C118A5">
        <w:tc>
          <w:tcPr>
            <w:tcW w:w="4786" w:type="dxa"/>
          </w:tcPr>
          <w:p w:rsidR="00FA7923"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6.Вовлечение социальных групп детей</w:t>
            </w:r>
          </w:p>
        </w:tc>
        <w:tc>
          <w:tcPr>
            <w:tcW w:w="6804" w:type="dxa"/>
          </w:tcPr>
          <w:p w:rsidR="00FA7923" w:rsidRPr="00A34DC6" w:rsidRDefault="00FA7923"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вовлечение в  массовые, конкурсные мероприятия (по факту участия)</w:t>
            </w:r>
          </w:p>
          <w:p w:rsidR="00FA7923" w:rsidRPr="00A34DC6" w:rsidRDefault="00FA7923" w:rsidP="00DA6580">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достижения детей</w:t>
            </w:r>
          </w:p>
        </w:tc>
        <w:tc>
          <w:tcPr>
            <w:tcW w:w="3260" w:type="dxa"/>
          </w:tcPr>
          <w:p w:rsidR="00FA7923" w:rsidRPr="00A34DC6" w:rsidRDefault="00FA7923" w:rsidP="00DA6580">
            <w:pPr>
              <w:pStyle w:val="a4"/>
              <w:rPr>
                <w:rFonts w:ascii="Times New Roman" w:hAnsi="Times New Roman" w:cs="Times New Roman"/>
                <w:sz w:val="24"/>
                <w:szCs w:val="24"/>
              </w:rPr>
            </w:pPr>
            <w:r w:rsidRPr="00A34DC6">
              <w:rPr>
                <w:rFonts w:ascii="Times New Roman" w:hAnsi="Times New Roman" w:cs="Times New Roman"/>
                <w:sz w:val="24"/>
                <w:szCs w:val="24"/>
              </w:rPr>
              <w:t>До  2 б. за ребенка</w:t>
            </w:r>
            <w:r w:rsidR="00DD5132" w:rsidRPr="00A34DC6">
              <w:rPr>
                <w:rFonts w:ascii="Times New Roman" w:hAnsi="Times New Roman" w:cs="Times New Roman"/>
                <w:sz w:val="24"/>
                <w:szCs w:val="24"/>
              </w:rPr>
              <w:t>, не более 10</w:t>
            </w:r>
          </w:p>
        </w:tc>
      </w:tr>
      <w:tr w:rsidR="00DA6580" w:rsidRPr="00A34DC6" w:rsidTr="00C118A5">
        <w:tc>
          <w:tcPr>
            <w:tcW w:w="14850" w:type="dxa"/>
            <w:gridSpan w:val="3"/>
          </w:tcPr>
          <w:p w:rsidR="00DA6580" w:rsidRPr="00A34DC6" w:rsidRDefault="00DA6580" w:rsidP="00DA6580">
            <w:pPr>
              <w:pStyle w:val="a4"/>
              <w:jc w:val="center"/>
              <w:rPr>
                <w:rFonts w:ascii="Times New Roman" w:hAnsi="Times New Roman" w:cs="Times New Roman"/>
                <w:i/>
                <w:sz w:val="24"/>
                <w:szCs w:val="24"/>
              </w:rPr>
            </w:pPr>
          </w:p>
          <w:p w:rsidR="00DA6580" w:rsidRPr="00A34DC6" w:rsidRDefault="00DA6580" w:rsidP="00DA6580">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p w:rsidR="00DA6580" w:rsidRPr="00A34DC6" w:rsidRDefault="00DA6580" w:rsidP="00DA6580">
            <w:pPr>
              <w:pStyle w:val="a4"/>
              <w:jc w:val="center"/>
              <w:rPr>
                <w:rFonts w:ascii="Times New Roman" w:hAnsi="Times New Roman" w:cs="Times New Roman"/>
                <w:i/>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1.Достижения обучающихся в конкурсных мероприятиях</w:t>
            </w:r>
          </w:p>
        </w:tc>
        <w:tc>
          <w:tcPr>
            <w:tcW w:w="6804" w:type="dxa"/>
          </w:tcPr>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Очные конкурсы</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u w:val="single"/>
              </w:rPr>
            </w:pPr>
          </w:p>
          <w:p w:rsidR="00DA6580" w:rsidRPr="00A34DC6" w:rsidRDefault="003470B8" w:rsidP="00DA6580">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О</w:t>
            </w:r>
            <w:r w:rsidR="00DA6580" w:rsidRPr="00A34DC6">
              <w:rPr>
                <w:rFonts w:ascii="Times New Roman" w:hAnsi="Times New Roman" w:cs="Times New Roman"/>
                <w:sz w:val="24"/>
                <w:szCs w:val="24"/>
                <w:u w:val="single"/>
              </w:rPr>
              <w:t xml:space="preserve">н-лайн  конкурсы </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DD5132"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10 б.</w:t>
            </w:r>
          </w:p>
          <w:p w:rsidR="00DA6580" w:rsidRPr="00A34DC6" w:rsidRDefault="00DA6580" w:rsidP="00DA6580">
            <w:pPr>
              <w:pStyle w:val="a4"/>
              <w:rPr>
                <w:rFonts w:ascii="Times New Roman" w:hAnsi="Times New Roman" w:cs="Times New Roman"/>
                <w:sz w:val="24"/>
                <w:szCs w:val="24"/>
              </w:rPr>
            </w:pPr>
          </w:p>
          <w:p w:rsidR="00DA6580" w:rsidRPr="00A34DC6" w:rsidRDefault="00DD5132"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последующее место – до 1 б., но не более 10</w:t>
            </w:r>
            <w:r w:rsidR="00DA6580" w:rsidRPr="00A34DC6">
              <w:rPr>
                <w:rFonts w:ascii="Times New Roman" w:hAnsi="Times New Roman" w:cs="Times New Roman"/>
                <w:sz w:val="24"/>
                <w:szCs w:val="24"/>
              </w:rPr>
              <w:t xml:space="preserve">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DD5132"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3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5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краевые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DD5132"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8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15 б.</w:t>
            </w:r>
          </w:p>
          <w:p w:rsidR="00DA6580" w:rsidRPr="00A34DC6" w:rsidRDefault="00DA6580" w:rsidP="00DA6580">
            <w:pPr>
              <w:pStyle w:val="a4"/>
              <w:rPr>
                <w:rFonts w:ascii="Times New Roman" w:hAnsi="Times New Roman" w:cs="Times New Roman"/>
                <w:sz w:val="24"/>
                <w:szCs w:val="24"/>
              </w:rPr>
            </w:pPr>
          </w:p>
          <w:p w:rsidR="00DA6580" w:rsidRPr="00A34DC6" w:rsidRDefault="00DD5132"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последующее место – д</w:t>
            </w:r>
            <w:r w:rsidR="003470B8" w:rsidRPr="00A34DC6">
              <w:rPr>
                <w:rFonts w:ascii="Times New Roman" w:hAnsi="Times New Roman" w:cs="Times New Roman"/>
                <w:sz w:val="24"/>
                <w:szCs w:val="24"/>
              </w:rPr>
              <w:t>о 2 б., но не более 15</w:t>
            </w:r>
            <w:r w:rsidR="00DA6580" w:rsidRPr="00A34DC6">
              <w:rPr>
                <w:rFonts w:ascii="Times New Roman" w:hAnsi="Times New Roman" w:cs="Times New Roman"/>
                <w:sz w:val="24"/>
                <w:szCs w:val="24"/>
              </w:rPr>
              <w:t xml:space="preserve">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DD5132"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всероссийские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DD5132"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20 б.</w:t>
            </w:r>
          </w:p>
          <w:p w:rsidR="00DA6580" w:rsidRPr="00A34DC6" w:rsidRDefault="00DA6580" w:rsidP="00DA6580">
            <w:pPr>
              <w:pStyle w:val="a4"/>
              <w:rPr>
                <w:rFonts w:ascii="Times New Roman" w:hAnsi="Times New Roman" w:cs="Times New Roman"/>
                <w:sz w:val="24"/>
                <w:szCs w:val="24"/>
              </w:rPr>
            </w:pPr>
          </w:p>
          <w:p w:rsidR="00DA6580" w:rsidRPr="00A34DC6" w:rsidRDefault="00DD5132"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последующее место – д</w:t>
            </w:r>
            <w:r w:rsidR="003470B8" w:rsidRPr="00A34DC6">
              <w:rPr>
                <w:rFonts w:ascii="Times New Roman" w:hAnsi="Times New Roman" w:cs="Times New Roman"/>
                <w:sz w:val="24"/>
                <w:szCs w:val="24"/>
              </w:rPr>
              <w:t>о 3</w:t>
            </w:r>
            <w:r w:rsidRPr="00A34DC6">
              <w:rPr>
                <w:rFonts w:ascii="Times New Roman" w:hAnsi="Times New Roman" w:cs="Times New Roman"/>
                <w:sz w:val="24"/>
                <w:szCs w:val="24"/>
              </w:rPr>
              <w:t xml:space="preserve"> б., но не более </w:t>
            </w:r>
            <w:r w:rsidR="003470B8" w:rsidRPr="00A34DC6">
              <w:rPr>
                <w:rFonts w:ascii="Times New Roman" w:hAnsi="Times New Roman" w:cs="Times New Roman"/>
                <w:sz w:val="24"/>
                <w:szCs w:val="24"/>
              </w:rPr>
              <w:t>20</w:t>
            </w:r>
            <w:r w:rsidR="00DA6580"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8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15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p>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международные</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3470B8" w:rsidRPr="00A34DC6">
              <w:rPr>
                <w:rFonts w:ascii="Times New Roman" w:hAnsi="Times New Roman" w:cs="Times New Roman"/>
                <w:sz w:val="24"/>
                <w:szCs w:val="24"/>
              </w:rPr>
              <w:t>до 15</w:t>
            </w:r>
            <w:r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30 б.</w:t>
            </w:r>
          </w:p>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(за каждое пос</w:t>
            </w:r>
            <w:r w:rsidR="00DD5132" w:rsidRPr="00A34DC6">
              <w:rPr>
                <w:rFonts w:ascii="Times New Roman" w:hAnsi="Times New Roman" w:cs="Times New Roman"/>
                <w:sz w:val="24"/>
                <w:szCs w:val="24"/>
              </w:rPr>
              <w:t>ледующее место – д</w:t>
            </w:r>
            <w:r w:rsidR="003470B8" w:rsidRPr="00A34DC6">
              <w:rPr>
                <w:rFonts w:ascii="Times New Roman" w:hAnsi="Times New Roman" w:cs="Times New Roman"/>
                <w:sz w:val="24"/>
                <w:szCs w:val="24"/>
              </w:rPr>
              <w:t>о 4</w:t>
            </w:r>
            <w:r w:rsidR="00DD5132" w:rsidRPr="00A34DC6">
              <w:rPr>
                <w:rFonts w:ascii="Times New Roman" w:hAnsi="Times New Roman" w:cs="Times New Roman"/>
                <w:sz w:val="24"/>
                <w:szCs w:val="24"/>
              </w:rPr>
              <w:t xml:space="preserve"> б., но не более </w:t>
            </w:r>
            <w:r w:rsidR="003470B8" w:rsidRPr="00A34DC6">
              <w:rPr>
                <w:rFonts w:ascii="Times New Roman" w:hAnsi="Times New Roman" w:cs="Times New Roman"/>
                <w:sz w:val="24"/>
                <w:szCs w:val="24"/>
              </w:rPr>
              <w:t>25</w:t>
            </w:r>
            <w:r w:rsidRPr="00A34DC6">
              <w:rPr>
                <w:rFonts w:ascii="Times New Roman" w:hAnsi="Times New Roman" w:cs="Times New Roman"/>
                <w:sz w:val="24"/>
                <w:szCs w:val="24"/>
              </w:rPr>
              <w:t xml:space="preserve"> б.)</w:t>
            </w:r>
          </w:p>
          <w:p w:rsidR="00DA6580" w:rsidRPr="00A34DC6" w:rsidRDefault="00DA6580" w:rsidP="00DA6580">
            <w:pPr>
              <w:pStyle w:val="a4"/>
              <w:rPr>
                <w:rFonts w:ascii="Times New Roman" w:hAnsi="Times New Roman" w:cs="Times New Roman"/>
                <w:sz w:val="24"/>
                <w:szCs w:val="24"/>
              </w:rPr>
            </w:pP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участник – 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призер – до 20 б.</w:t>
            </w:r>
          </w:p>
          <w:p w:rsidR="00DA6580" w:rsidRPr="00A34DC6" w:rsidRDefault="00DA6580" w:rsidP="00DA6580">
            <w:pPr>
              <w:pStyle w:val="a4"/>
              <w:rPr>
                <w:rFonts w:ascii="Times New Roman" w:hAnsi="Times New Roman" w:cs="Times New Roman"/>
                <w:sz w:val="24"/>
                <w:szCs w:val="24"/>
              </w:rPr>
            </w:pP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2.Достижения обучающихся в учебно – исследовательской конференции</w:t>
            </w:r>
          </w:p>
        </w:tc>
        <w:tc>
          <w:tcPr>
            <w:tcW w:w="6804" w:type="dxa"/>
          </w:tcPr>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Очное участие</w:t>
            </w:r>
          </w:p>
        </w:tc>
        <w:tc>
          <w:tcPr>
            <w:tcW w:w="3260" w:type="dxa"/>
          </w:tcPr>
          <w:p w:rsidR="00DA6580" w:rsidRPr="00A34DC6" w:rsidRDefault="00DA6580" w:rsidP="00DA6580">
            <w:pPr>
              <w:pStyle w:val="a4"/>
              <w:rPr>
                <w:rFonts w:ascii="Times New Roman" w:hAnsi="Times New Roman" w:cs="Times New Roman"/>
                <w:sz w:val="24"/>
                <w:szCs w:val="24"/>
              </w:rPr>
            </w:pPr>
          </w:p>
          <w:p w:rsidR="00DA6580" w:rsidRPr="00A34DC6" w:rsidRDefault="00DA6580" w:rsidP="00DA6580">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Заочное участие</w:t>
            </w: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Уровень ЦДОД</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Участник – </w:t>
            </w:r>
            <w:r w:rsidR="003470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4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w:t>
            </w: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Кустовой уровень</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Участник – </w:t>
            </w:r>
            <w:r w:rsidR="003470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6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w:t>
            </w: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Районный уровень</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Участник – </w:t>
            </w:r>
            <w:r w:rsidR="003470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10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Победитель, призер – до 15 б.</w:t>
            </w:r>
          </w:p>
        </w:tc>
        <w:tc>
          <w:tcPr>
            <w:tcW w:w="3260"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Участник – </w:t>
            </w:r>
            <w:r w:rsidR="003470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8 б.</w:t>
            </w:r>
          </w:p>
        </w:tc>
      </w:tr>
      <w:tr w:rsidR="00DA6580" w:rsidRPr="00A34DC6" w:rsidTr="00C118A5">
        <w:trPr>
          <w:trHeight w:val="579"/>
        </w:trPr>
        <w:tc>
          <w:tcPr>
            <w:tcW w:w="4786" w:type="dxa"/>
          </w:tcPr>
          <w:p w:rsidR="00DA6580" w:rsidRPr="00A34DC6" w:rsidRDefault="00DA6580" w:rsidP="00DA6580">
            <w:pPr>
              <w:pStyle w:val="a4"/>
              <w:rPr>
                <w:rFonts w:ascii="Times New Roman" w:hAnsi="Times New Roman" w:cs="Times New Roman"/>
                <w:i/>
                <w:sz w:val="24"/>
                <w:szCs w:val="24"/>
              </w:rPr>
            </w:pPr>
            <w:r w:rsidRPr="00A34DC6">
              <w:rPr>
                <w:rFonts w:ascii="Times New Roman" w:hAnsi="Times New Roman" w:cs="Times New Roman"/>
                <w:i/>
                <w:sz w:val="24"/>
                <w:szCs w:val="24"/>
              </w:rPr>
              <w:t>Краевой уровень</w:t>
            </w:r>
          </w:p>
        </w:tc>
        <w:tc>
          <w:tcPr>
            <w:tcW w:w="6804" w:type="dxa"/>
          </w:tcPr>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 xml:space="preserve">Участник – </w:t>
            </w:r>
            <w:r w:rsidR="003470B8" w:rsidRPr="00A34DC6">
              <w:rPr>
                <w:rFonts w:ascii="Times New Roman" w:hAnsi="Times New Roman" w:cs="Times New Roman"/>
                <w:sz w:val="24"/>
                <w:szCs w:val="24"/>
              </w:rPr>
              <w:t xml:space="preserve">до </w:t>
            </w:r>
            <w:r w:rsidRPr="00A34DC6">
              <w:rPr>
                <w:rFonts w:ascii="Times New Roman" w:hAnsi="Times New Roman" w:cs="Times New Roman"/>
                <w:sz w:val="24"/>
                <w:szCs w:val="24"/>
              </w:rPr>
              <w:t>15 б.</w:t>
            </w:r>
          </w:p>
          <w:p w:rsidR="00DA6580" w:rsidRPr="00A34DC6" w:rsidRDefault="00DA6580" w:rsidP="00DA6580">
            <w:pPr>
              <w:pStyle w:val="a4"/>
              <w:rPr>
                <w:rFonts w:ascii="Times New Roman" w:hAnsi="Times New Roman" w:cs="Times New Roman"/>
                <w:sz w:val="24"/>
                <w:szCs w:val="24"/>
              </w:rPr>
            </w:pPr>
            <w:r w:rsidRPr="00A34DC6">
              <w:rPr>
                <w:rFonts w:ascii="Times New Roman" w:hAnsi="Times New Roman" w:cs="Times New Roman"/>
                <w:sz w:val="24"/>
                <w:szCs w:val="24"/>
              </w:rPr>
              <w:t>Победитель, призер – до 20 б.</w:t>
            </w:r>
          </w:p>
        </w:tc>
        <w:tc>
          <w:tcPr>
            <w:tcW w:w="3260" w:type="dxa"/>
          </w:tcPr>
          <w:p w:rsidR="00DA6580" w:rsidRPr="00A34DC6" w:rsidRDefault="00DA6580" w:rsidP="003470B8">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Участник – </w:t>
            </w:r>
            <w:r w:rsidR="003470B8" w:rsidRPr="00A34DC6">
              <w:rPr>
                <w:rFonts w:ascii="Times New Roman" w:hAnsi="Times New Roman" w:cs="Times New Roman"/>
                <w:sz w:val="24"/>
                <w:szCs w:val="24"/>
              </w:rPr>
              <w:t>до 1</w:t>
            </w:r>
            <w:r w:rsidRPr="00A34DC6">
              <w:rPr>
                <w:rFonts w:ascii="Times New Roman" w:hAnsi="Times New Roman" w:cs="Times New Roman"/>
                <w:sz w:val="24"/>
                <w:szCs w:val="24"/>
              </w:rPr>
              <w:t>2 б.</w:t>
            </w:r>
          </w:p>
        </w:tc>
      </w:tr>
    </w:tbl>
    <w:p w:rsidR="00DA6580" w:rsidRPr="00A34DC6" w:rsidRDefault="00DA6580" w:rsidP="00DA6580">
      <w:pPr>
        <w:pStyle w:val="a4"/>
        <w:rPr>
          <w:sz w:val="24"/>
          <w:szCs w:val="24"/>
        </w:rPr>
      </w:pPr>
    </w:p>
    <w:p w:rsidR="004040E5" w:rsidRPr="00A34DC6" w:rsidRDefault="004040E5" w:rsidP="00DE2468">
      <w:pPr>
        <w:pStyle w:val="a4"/>
        <w:rPr>
          <w:b/>
          <w:sz w:val="24"/>
          <w:szCs w:val="24"/>
          <w:u w:val="single"/>
        </w:rPr>
      </w:pPr>
      <w:r w:rsidRPr="00A34DC6">
        <w:rPr>
          <w:rFonts w:ascii="Times New Roman" w:hAnsi="Times New Roman" w:cs="Times New Roman"/>
          <w:b/>
          <w:sz w:val="24"/>
          <w:szCs w:val="24"/>
          <w:u w:val="single"/>
        </w:rPr>
        <w:t>Секретарь-машинистка, инспектор ОК</w:t>
      </w:r>
    </w:p>
    <w:p w:rsidR="004040E5" w:rsidRPr="00A34DC6" w:rsidRDefault="004040E5" w:rsidP="004040E5">
      <w:pPr>
        <w:pStyle w:val="a4"/>
        <w:rPr>
          <w:sz w:val="24"/>
          <w:szCs w:val="24"/>
        </w:rPr>
      </w:pPr>
    </w:p>
    <w:tbl>
      <w:tblPr>
        <w:tblStyle w:val="a9"/>
        <w:tblW w:w="14884" w:type="dxa"/>
        <w:tblInd w:w="-34" w:type="dxa"/>
        <w:tblLook w:val="04A0"/>
      </w:tblPr>
      <w:tblGrid>
        <w:gridCol w:w="4820"/>
        <w:gridCol w:w="818"/>
        <w:gridCol w:w="6128"/>
        <w:gridCol w:w="142"/>
        <w:gridCol w:w="959"/>
        <w:gridCol w:w="2017"/>
      </w:tblGrid>
      <w:tr w:rsidR="004040E5" w:rsidRPr="00A34DC6" w:rsidTr="00DE2468">
        <w:trPr>
          <w:trHeight w:val="579"/>
        </w:trPr>
        <w:tc>
          <w:tcPr>
            <w:tcW w:w="14884" w:type="dxa"/>
            <w:gridSpan w:val="6"/>
          </w:tcPr>
          <w:p w:rsidR="004040E5" w:rsidRPr="00A34DC6" w:rsidRDefault="004040E5" w:rsidP="00D62A8B">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Р.1 Выплаты за важность выполняемой работы, степень самостоятельности и ответственности при выполнении</w:t>
            </w:r>
          </w:p>
          <w:p w:rsidR="004040E5" w:rsidRPr="00A34DC6" w:rsidRDefault="004040E5" w:rsidP="00D62A8B">
            <w:pPr>
              <w:pStyle w:val="a4"/>
              <w:rPr>
                <w:rFonts w:ascii="Times New Roman" w:hAnsi="Times New Roman" w:cs="Times New Roman"/>
                <w:sz w:val="24"/>
                <w:szCs w:val="24"/>
              </w:rPr>
            </w:pPr>
          </w:p>
        </w:tc>
      </w:tr>
      <w:tr w:rsidR="004040E5" w:rsidRPr="00A34DC6" w:rsidTr="00DE2468">
        <w:trPr>
          <w:trHeight w:val="579"/>
        </w:trPr>
        <w:tc>
          <w:tcPr>
            <w:tcW w:w="4820" w:type="dxa"/>
            <w:vMerge w:val="restart"/>
          </w:tcPr>
          <w:p w:rsidR="004040E5" w:rsidRPr="00A34DC6" w:rsidRDefault="004040E5" w:rsidP="00D62A8B">
            <w:pPr>
              <w:pStyle w:val="a4"/>
              <w:rPr>
                <w:rFonts w:ascii="Times New Roman" w:hAnsi="Times New Roman" w:cs="Times New Roman"/>
                <w:i/>
                <w:sz w:val="24"/>
                <w:szCs w:val="24"/>
              </w:rPr>
            </w:pPr>
            <w:r w:rsidRPr="00A34DC6">
              <w:rPr>
                <w:rFonts w:ascii="Times New Roman" w:hAnsi="Times New Roman" w:cs="Times New Roman"/>
                <w:sz w:val="24"/>
                <w:szCs w:val="24"/>
              </w:rPr>
              <w:t>1.Полнота и соответствие документооборота законодательным и нормативным актам</w:t>
            </w:r>
          </w:p>
        </w:tc>
        <w:tc>
          <w:tcPr>
            <w:tcW w:w="6946"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1.Выполнение требований по срокам и порядку хранения документов</w:t>
            </w:r>
          </w:p>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отсутствие замечаний</w:t>
            </w:r>
          </w:p>
        </w:tc>
        <w:tc>
          <w:tcPr>
            <w:tcW w:w="3118"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4040E5" w:rsidRPr="00A34DC6" w:rsidTr="00DE2468">
        <w:trPr>
          <w:trHeight w:val="579"/>
        </w:trPr>
        <w:tc>
          <w:tcPr>
            <w:tcW w:w="4820" w:type="dxa"/>
            <w:vMerge/>
          </w:tcPr>
          <w:p w:rsidR="004040E5" w:rsidRPr="00A34DC6" w:rsidRDefault="004040E5" w:rsidP="00D62A8B">
            <w:pPr>
              <w:pStyle w:val="a4"/>
              <w:rPr>
                <w:rFonts w:ascii="Times New Roman" w:hAnsi="Times New Roman" w:cs="Times New Roman"/>
                <w:i/>
                <w:sz w:val="24"/>
                <w:szCs w:val="24"/>
              </w:rPr>
            </w:pPr>
          </w:p>
        </w:tc>
        <w:tc>
          <w:tcPr>
            <w:tcW w:w="6946"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2.Выстроенная система хранения архивных документов, соблюдение требований предоставления архивных данных. Наличие систематизированного архива, отсутствие замечаний</w:t>
            </w:r>
          </w:p>
        </w:tc>
        <w:tc>
          <w:tcPr>
            <w:tcW w:w="3118"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4040E5" w:rsidRPr="00A34DC6" w:rsidTr="00DE2468">
        <w:trPr>
          <w:trHeight w:val="579"/>
        </w:trPr>
        <w:tc>
          <w:tcPr>
            <w:tcW w:w="4820" w:type="dxa"/>
            <w:vMerge/>
          </w:tcPr>
          <w:p w:rsidR="004040E5" w:rsidRPr="00A34DC6" w:rsidRDefault="004040E5" w:rsidP="00D62A8B">
            <w:pPr>
              <w:pStyle w:val="a4"/>
              <w:rPr>
                <w:rFonts w:ascii="Times New Roman" w:hAnsi="Times New Roman" w:cs="Times New Roman"/>
                <w:i/>
                <w:sz w:val="24"/>
                <w:szCs w:val="24"/>
              </w:rPr>
            </w:pPr>
          </w:p>
        </w:tc>
        <w:tc>
          <w:tcPr>
            <w:tcW w:w="6946"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3.Предоставление своевременной достоверной информации в органы государственной власти и внебюджетные фонды.  Отсутствие замечаний</w:t>
            </w:r>
          </w:p>
        </w:tc>
        <w:tc>
          <w:tcPr>
            <w:tcW w:w="3118"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4040E5" w:rsidRPr="00A34DC6" w:rsidTr="00DE2468">
        <w:trPr>
          <w:trHeight w:val="579"/>
        </w:trPr>
        <w:tc>
          <w:tcPr>
            <w:tcW w:w="4820" w:type="dxa"/>
            <w:vMerge/>
          </w:tcPr>
          <w:p w:rsidR="004040E5" w:rsidRPr="00A34DC6" w:rsidRDefault="004040E5" w:rsidP="00D62A8B">
            <w:pPr>
              <w:pStyle w:val="a4"/>
              <w:rPr>
                <w:rFonts w:ascii="Times New Roman" w:hAnsi="Times New Roman" w:cs="Times New Roman"/>
                <w:i/>
                <w:sz w:val="24"/>
                <w:szCs w:val="24"/>
              </w:rPr>
            </w:pPr>
          </w:p>
        </w:tc>
        <w:tc>
          <w:tcPr>
            <w:tcW w:w="6946"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4.Соблюдение порядка работы с персональными данными сотрудников. Отсутствие замечаний</w:t>
            </w:r>
          </w:p>
        </w:tc>
        <w:tc>
          <w:tcPr>
            <w:tcW w:w="3118"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4040E5" w:rsidRPr="00A34DC6" w:rsidTr="00DE2468">
        <w:trPr>
          <w:trHeight w:val="579"/>
        </w:trPr>
        <w:tc>
          <w:tcPr>
            <w:tcW w:w="4820" w:type="dxa"/>
            <w:vMerge/>
          </w:tcPr>
          <w:p w:rsidR="004040E5" w:rsidRPr="00A34DC6" w:rsidRDefault="004040E5" w:rsidP="00D62A8B">
            <w:pPr>
              <w:pStyle w:val="a4"/>
              <w:rPr>
                <w:rFonts w:ascii="Times New Roman" w:hAnsi="Times New Roman" w:cs="Times New Roman"/>
                <w:i/>
                <w:sz w:val="24"/>
                <w:szCs w:val="24"/>
              </w:rPr>
            </w:pPr>
          </w:p>
        </w:tc>
        <w:tc>
          <w:tcPr>
            <w:tcW w:w="6946"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5.Внедрение и использование эффективных способов и средств документооборота. Отработанные технологии делопроизводства</w:t>
            </w:r>
          </w:p>
        </w:tc>
        <w:tc>
          <w:tcPr>
            <w:tcW w:w="3118"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4040E5" w:rsidRPr="00A34DC6" w:rsidTr="00DE2468">
        <w:trPr>
          <w:trHeight w:val="579"/>
        </w:trPr>
        <w:tc>
          <w:tcPr>
            <w:tcW w:w="14884" w:type="dxa"/>
            <w:gridSpan w:val="6"/>
          </w:tcPr>
          <w:p w:rsidR="004040E5" w:rsidRPr="00A34DC6" w:rsidRDefault="004040E5" w:rsidP="00D62A8B">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tc>
      </w:tr>
      <w:tr w:rsidR="004040E5" w:rsidRPr="00A34DC6" w:rsidTr="00DE2468">
        <w:trPr>
          <w:trHeight w:val="579"/>
        </w:trPr>
        <w:tc>
          <w:tcPr>
            <w:tcW w:w="4820" w:type="dxa"/>
          </w:tcPr>
          <w:p w:rsidR="004040E5" w:rsidRPr="00A34DC6" w:rsidRDefault="004040E5" w:rsidP="00D62A8B">
            <w:pPr>
              <w:pStyle w:val="a4"/>
              <w:rPr>
                <w:rFonts w:ascii="Times New Roman" w:hAnsi="Times New Roman" w:cs="Times New Roman"/>
                <w:i/>
                <w:sz w:val="24"/>
                <w:szCs w:val="24"/>
              </w:rPr>
            </w:pPr>
            <w:r w:rsidRPr="00A34DC6">
              <w:rPr>
                <w:rFonts w:ascii="Times New Roman" w:hAnsi="Times New Roman" w:cs="Times New Roman"/>
                <w:sz w:val="24"/>
                <w:szCs w:val="24"/>
              </w:rPr>
              <w:t>1.Оперативность выполняемой работы</w:t>
            </w:r>
          </w:p>
        </w:tc>
        <w:tc>
          <w:tcPr>
            <w:tcW w:w="7088"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Качественное исполнение документов в установленные сроки. Отсутствие замечаний</w:t>
            </w:r>
          </w:p>
        </w:tc>
        <w:tc>
          <w:tcPr>
            <w:tcW w:w="2976"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4040E5" w:rsidRPr="00A34DC6" w:rsidTr="00DE2468">
        <w:trPr>
          <w:trHeight w:val="579"/>
        </w:trPr>
        <w:tc>
          <w:tcPr>
            <w:tcW w:w="14884" w:type="dxa"/>
            <w:gridSpan w:val="6"/>
          </w:tcPr>
          <w:p w:rsidR="004040E5" w:rsidRPr="00A34DC6" w:rsidRDefault="004040E5" w:rsidP="00D62A8B">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tc>
      </w:tr>
      <w:tr w:rsidR="004040E5" w:rsidRPr="00A34DC6" w:rsidTr="00DE2468">
        <w:trPr>
          <w:trHeight w:val="579"/>
        </w:trPr>
        <w:tc>
          <w:tcPr>
            <w:tcW w:w="5638" w:type="dxa"/>
            <w:gridSpan w:val="2"/>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1.Коммуникативная культура</w:t>
            </w:r>
          </w:p>
        </w:tc>
        <w:tc>
          <w:tcPr>
            <w:tcW w:w="7229" w:type="dxa"/>
            <w:gridSpan w:val="3"/>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Выстраивание конструктивных взаимоотношений с сотрудниками учреждения. Отсутствие замечаний</w:t>
            </w:r>
          </w:p>
        </w:tc>
        <w:tc>
          <w:tcPr>
            <w:tcW w:w="2017" w:type="dxa"/>
          </w:tcPr>
          <w:p w:rsidR="004040E5" w:rsidRPr="00A34DC6" w:rsidRDefault="004040E5" w:rsidP="00D62A8B">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bl>
    <w:p w:rsidR="004040E5" w:rsidRPr="00A34DC6" w:rsidRDefault="004040E5" w:rsidP="004040E5">
      <w:pPr>
        <w:pStyle w:val="a4"/>
        <w:rPr>
          <w:sz w:val="24"/>
          <w:szCs w:val="24"/>
        </w:rPr>
      </w:pPr>
    </w:p>
    <w:p w:rsidR="004040E5" w:rsidRPr="00A34DC6" w:rsidRDefault="004040E5" w:rsidP="004040E5">
      <w:pPr>
        <w:pStyle w:val="a4"/>
        <w:rPr>
          <w:rFonts w:ascii="Times New Roman" w:hAnsi="Times New Roman" w:cs="Times New Roman"/>
          <w:b/>
          <w:sz w:val="24"/>
          <w:szCs w:val="24"/>
          <w:u w:val="single"/>
        </w:rPr>
      </w:pPr>
      <w:r w:rsidRPr="00A34DC6">
        <w:rPr>
          <w:rFonts w:ascii="Times New Roman" w:hAnsi="Times New Roman" w:cs="Times New Roman"/>
          <w:b/>
          <w:sz w:val="24"/>
          <w:szCs w:val="24"/>
          <w:u w:val="single"/>
        </w:rPr>
        <w:t>Водитель</w:t>
      </w:r>
    </w:p>
    <w:p w:rsidR="004040E5" w:rsidRPr="00A34DC6" w:rsidRDefault="004040E5" w:rsidP="004040E5">
      <w:pPr>
        <w:pStyle w:val="a4"/>
        <w:rPr>
          <w:sz w:val="24"/>
          <w:szCs w:val="24"/>
        </w:rPr>
      </w:pPr>
    </w:p>
    <w:tbl>
      <w:tblPr>
        <w:tblStyle w:val="a9"/>
        <w:tblW w:w="15026" w:type="dxa"/>
        <w:tblInd w:w="-34" w:type="dxa"/>
        <w:tblLook w:val="04A0"/>
      </w:tblPr>
      <w:tblGrid>
        <w:gridCol w:w="5671"/>
        <w:gridCol w:w="7229"/>
        <w:gridCol w:w="2126"/>
      </w:tblGrid>
      <w:tr w:rsidR="004040E5" w:rsidRPr="00A34DC6" w:rsidTr="00DE2468">
        <w:tc>
          <w:tcPr>
            <w:tcW w:w="15026" w:type="dxa"/>
            <w:gridSpan w:val="3"/>
          </w:tcPr>
          <w:p w:rsidR="004040E5" w:rsidRPr="00A34DC6" w:rsidRDefault="004040E5" w:rsidP="00D62A8B">
            <w:r w:rsidRPr="00A34DC6">
              <w:rPr>
                <w:i/>
                <w:sz w:val="24"/>
                <w:szCs w:val="24"/>
              </w:rPr>
              <w:t>Р.1 Выплаты за важность выполняемой работы, степень самостоятельности и ответственности при выполнении поставленных задач</w:t>
            </w:r>
          </w:p>
        </w:tc>
      </w:tr>
      <w:tr w:rsidR="004040E5" w:rsidRPr="00A34DC6" w:rsidTr="00DE2468">
        <w:tc>
          <w:tcPr>
            <w:tcW w:w="5671" w:type="dxa"/>
          </w:tcPr>
          <w:p w:rsidR="004040E5" w:rsidRPr="00A34DC6" w:rsidRDefault="004040E5" w:rsidP="00D62A8B">
            <w:r w:rsidRPr="00A34DC6">
              <w:rPr>
                <w:sz w:val="24"/>
                <w:szCs w:val="24"/>
              </w:rPr>
              <w:t>1.Качественное транспортное обслуживание краевых мероприятий (ЕГЭ, мероприятия с детьми и др.)</w:t>
            </w:r>
          </w:p>
        </w:tc>
        <w:tc>
          <w:tcPr>
            <w:tcW w:w="7229" w:type="dxa"/>
          </w:tcPr>
          <w:p w:rsidR="004040E5" w:rsidRPr="00A34DC6" w:rsidRDefault="004040E5" w:rsidP="00D62A8B">
            <w:r w:rsidRPr="00A34DC6">
              <w:rPr>
                <w:sz w:val="24"/>
                <w:szCs w:val="24"/>
              </w:rPr>
              <w:t>Отсутствие замечаний по транспортному обеспечению</w:t>
            </w:r>
          </w:p>
        </w:tc>
        <w:tc>
          <w:tcPr>
            <w:tcW w:w="2126" w:type="dxa"/>
          </w:tcPr>
          <w:p w:rsidR="004040E5" w:rsidRPr="00A34DC6" w:rsidRDefault="004040E5" w:rsidP="00D62A8B">
            <w:pPr>
              <w:rPr>
                <w:sz w:val="24"/>
                <w:szCs w:val="24"/>
              </w:rPr>
            </w:pPr>
            <w:r w:rsidRPr="00A34DC6">
              <w:rPr>
                <w:sz w:val="24"/>
                <w:szCs w:val="24"/>
              </w:rPr>
              <w:t>до 3 б.</w:t>
            </w:r>
          </w:p>
        </w:tc>
      </w:tr>
      <w:tr w:rsidR="004040E5" w:rsidRPr="00A34DC6" w:rsidTr="00DE2468">
        <w:tc>
          <w:tcPr>
            <w:tcW w:w="15026" w:type="dxa"/>
            <w:gridSpan w:val="3"/>
          </w:tcPr>
          <w:p w:rsidR="004040E5" w:rsidRPr="00A34DC6" w:rsidRDefault="004040E5" w:rsidP="00D62A8B">
            <w:pPr>
              <w:rPr>
                <w:sz w:val="24"/>
                <w:szCs w:val="24"/>
              </w:rPr>
            </w:pPr>
            <w:r w:rsidRPr="00A34DC6">
              <w:rPr>
                <w:i/>
                <w:sz w:val="24"/>
                <w:szCs w:val="24"/>
              </w:rPr>
              <w:t>Р.2 Выплаты за интенсивность и высокие результаты работы</w:t>
            </w:r>
          </w:p>
        </w:tc>
      </w:tr>
      <w:tr w:rsidR="004040E5" w:rsidRPr="00A34DC6" w:rsidTr="00DE2468">
        <w:tc>
          <w:tcPr>
            <w:tcW w:w="5671" w:type="dxa"/>
          </w:tcPr>
          <w:p w:rsidR="004040E5" w:rsidRPr="00A34DC6" w:rsidRDefault="004040E5" w:rsidP="00D62A8B">
            <w:r w:rsidRPr="00A34DC6">
              <w:rPr>
                <w:sz w:val="24"/>
                <w:szCs w:val="24"/>
              </w:rPr>
              <w:t>1.Осуществление дополнительных видов работ</w:t>
            </w:r>
          </w:p>
        </w:tc>
        <w:tc>
          <w:tcPr>
            <w:tcW w:w="7229" w:type="dxa"/>
          </w:tcPr>
          <w:p w:rsidR="004040E5" w:rsidRPr="00A34DC6" w:rsidRDefault="004040E5" w:rsidP="00D62A8B">
            <w:pPr>
              <w:rPr>
                <w:sz w:val="24"/>
                <w:szCs w:val="24"/>
              </w:rPr>
            </w:pPr>
            <w:r w:rsidRPr="00A34DC6">
              <w:rPr>
                <w:sz w:val="24"/>
                <w:szCs w:val="24"/>
              </w:rPr>
              <w:t>Мелкий ремонт транспортного средства.</w:t>
            </w:r>
          </w:p>
          <w:p w:rsidR="004040E5" w:rsidRPr="00A34DC6" w:rsidRDefault="004040E5" w:rsidP="00D62A8B">
            <w:r w:rsidRPr="00A34DC6">
              <w:rPr>
                <w:sz w:val="24"/>
                <w:szCs w:val="24"/>
              </w:rPr>
              <w:t>Мойка транспортного средства.</w:t>
            </w:r>
          </w:p>
        </w:tc>
        <w:tc>
          <w:tcPr>
            <w:tcW w:w="2126" w:type="dxa"/>
          </w:tcPr>
          <w:p w:rsidR="004040E5" w:rsidRPr="00A34DC6" w:rsidRDefault="004040E5" w:rsidP="00D62A8B">
            <w:pPr>
              <w:rPr>
                <w:sz w:val="24"/>
                <w:szCs w:val="24"/>
              </w:rPr>
            </w:pPr>
            <w:r w:rsidRPr="00A34DC6">
              <w:rPr>
                <w:sz w:val="24"/>
                <w:szCs w:val="24"/>
              </w:rPr>
              <w:t>до 3 б.</w:t>
            </w:r>
          </w:p>
        </w:tc>
      </w:tr>
      <w:tr w:rsidR="004040E5" w:rsidRPr="00A34DC6" w:rsidTr="00DE2468">
        <w:tc>
          <w:tcPr>
            <w:tcW w:w="15026" w:type="dxa"/>
            <w:gridSpan w:val="3"/>
          </w:tcPr>
          <w:p w:rsidR="004040E5" w:rsidRPr="00A34DC6" w:rsidRDefault="004040E5" w:rsidP="00D62A8B">
            <w:pPr>
              <w:rPr>
                <w:sz w:val="24"/>
                <w:szCs w:val="24"/>
              </w:rPr>
            </w:pPr>
            <w:r w:rsidRPr="00A34DC6">
              <w:rPr>
                <w:i/>
                <w:sz w:val="24"/>
                <w:szCs w:val="24"/>
              </w:rPr>
              <w:t>Р.3 Выплаты за качество выполняемых работ</w:t>
            </w:r>
          </w:p>
        </w:tc>
      </w:tr>
      <w:tr w:rsidR="004040E5" w:rsidRPr="00A34DC6" w:rsidTr="00DE2468">
        <w:tc>
          <w:tcPr>
            <w:tcW w:w="5671" w:type="dxa"/>
          </w:tcPr>
          <w:p w:rsidR="004040E5" w:rsidRPr="00A34DC6" w:rsidRDefault="004040E5" w:rsidP="00D62A8B">
            <w:r w:rsidRPr="00A34DC6">
              <w:rPr>
                <w:sz w:val="24"/>
                <w:szCs w:val="24"/>
              </w:rPr>
              <w:t>1.Безаварийность, соблюдение правил дорожного движения</w:t>
            </w:r>
          </w:p>
        </w:tc>
        <w:tc>
          <w:tcPr>
            <w:tcW w:w="7229" w:type="dxa"/>
          </w:tcPr>
          <w:p w:rsidR="004040E5" w:rsidRPr="00A34DC6" w:rsidRDefault="004040E5" w:rsidP="00D62A8B">
            <w:r w:rsidRPr="00A34DC6">
              <w:rPr>
                <w:sz w:val="24"/>
                <w:szCs w:val="24"/>
              </w:rPr>
              <w:t>Отсутствие ДТП. Отсутствие штрафных санкций.</w:t>
            </w:r>
          </w:p>
        </w:tc>
        <w:tc>
          <w:tcPr>
            <w:tcW w:w="2126" w:type="dxa"/>
          </w:tcPr>
          <w:p w:rsidR="004040E5" w:rsidRPr="00A34DC6" w:rsidRDefault="004040E5" w:rsidP="00D62A8B">
            <w:pPr>
              <w:rPr>
                <w:sz w:val="24"/>
                <w:szCs w:val="24"/>
              </w:rPr>
            </w:pPr>
            <w:r w:rsidRPr="00A34DC6">
              <w:rPr>
                <w:sz w:val="24"/>
                <w:szCs w:val="24"/>
              </w:rPr>
              <w:t>до 5 б. (январь, июнь)</w:t>
            </w:r>
          </w:p>
        </w:tc>
      </w:tr>
      <w:tr w:rsidR="004040E5" w:rsidRPr="00A34DC6" w:rsidTr="00DE2468">
        <w:tc>
          <w:tcPr>
            <w:tcW w:w="5671" w:type="dxa"/>
          </w:tcPr>
          <w:p w:rsidR="004040E5" w:rsidRPr="00A34DC6" w:rsidRDefault="004040E5" w:rsidP="00D62A8B">
            <w:r w:rsidRPr="00A34DC6">
              <w:rPr>
                <w:sz w:val="24"/>
                <w:szCs w:val="24"/>
              </w:rPr>
              <w:t>2.Коммуникативная культура</w:t>
            </w:r>
          </w:p>
        </w:tc>
        <w:tc>
          <w:tcPr>
            <w:tcW w:w="7229" w:type="dxa"/>
          </w:tcPr>
          <w:p w:rsidR="004040E5" w:rsidRPr="00A34DC6" w:rsidRDefault="004040E5" w:rsidP="00D62A8B">
            <w:r w:rsidRPr="00A34DC6">
              <w:rPr>
                <w:sz w:val="24"/>
                <w:szCs w:val="24"/>
              </w:rPr>
              <w:t>Умение выстраивать эффективное взаимодействие с сотрудниками и посетителями учреждения. Отсутствие жалоб.</w:t>
            </w:r>
          </w:p>
        </w:tc>
        <w:tc>
          <w:tcPr>
            <w:tcW w:w="2126" w:type="dxa"/>
          </w:tcPr>
          <w:p w:rsidR="004040E5" w:rsidRPr="00A34DC6" w:rsidRDefault="004040E5" w:rsidP="00D62A8B">
            <w:pPr>
              <w:rPr>
                <w:sz w:val="24"/>
                <w:szCs w:val="24"/>
              </w:rPr>
            </w:pPr>
            <w:r w:rsidRPr="00A34DC6">
              <w:rPr>
                <w:sz w:val="24"/>
                <w:szCs w:val="24"/>
              </w:rPr>
              <w:t>до 5 б. (январь, июнь)</w:t>
            </w:r>
          </w:p>
        </w:tc>
      </w:tr>
    </w:tbl>
    <w:p w:rsidR="004040E5" w:rsidRPr="00A34DC6" w:rsidRDefault="004040E5" w:rsidP="004040E5"/>
    <w:p w:rsidR="004040E5" w:rsidRPr="00A34DC6" w:rsidRDefault="004040E5" w:rsidP="004040E5">
      <w:pPr>
        <w:rPr>
          <w:b/>
          <w:u w:val="single"/>
        </w:rPr>
      </w:pPr>
      <w:r w:rsidRPr="00A34DC6">
        <w:rPr>
          <w:b/>
          <w:u w:val="single"/>
        </w:rPr>
        <w:t>Костюмер, художник</w:t>
      </w:r>
    </w:p>
    <w:p w:rsidR="004040E5" w:rsidRPr="00A34DC6" w:rsidRDefault="004040E5" w:rsidP="004040E5"/>
    <w:tbl>
      <w:tblPr>
        <w:tblStyle w:val="a9"/>
        <w:tblW w:w="14884" w:type="dxa"/>
        <w:tblInd w:w="108" w:type="dxa"/>
        <w:tblLook w:val="04A0"/>
      </w:tblPr>
      <w:tblGrid>
        <w:gridCol w:w="5529"/>
        <w:gridCol w:w="7229"/>
        <w:gridCol w:w="2126"/>
      </w:tblGrid>
      <w:tr w:rsidR="004040E5" w:rsidRPr="00A34DC6" w:rsidTr="00DE2468">
        <w:tc>
          <w:tcPr>
            <w:tcW w:w="14884" w:type="dxa"/>
            <w:gridSpan w:val="3"/>
          </w:tcPr>
          <w:p w:rsidR="004040E5" w:rsidRPr="00A34DC6" w:rsidRDefault="004040E5" w:rsidP="00D62A8B">
            <w:pPr>
              <w:rPr>
                <w:i/>
              </w:rPr>
            </w:pPr>
            <w:r w:rsidRPr="00A34DC6">
              <w:rPr>
                <w:i/>
                <w:sz w:val="24"/>
                <w:szCs w:val="24"/>
              </w:rPr>
              <w:t>Р.1. Выплаты за важность выполняемой работы, степень самостоятельности и ответственности при выполнении поставленных задач</w:t>
            </w:r>
          </w:p>
        </w:tc>
      </w:tr>
      <w:tr w:rsidR="004040E5" w:rsidRPr="00A34DC6" w:rsidTr="00DE2468">
        <w:tc>
          <w:tcPr>
            <w:tcW w:w="5529" w:type="dxa"/>
            <w:vMerge w:val="restart"/>
          </w:tcPr>
          <w:p w:rsidR="004040E5" w:rsidRPr="00A34DC6" w:rsidRDefault="004040E5" w:rsidP="00D62A8B">
            <w:r w:rsidRPr="00A34DC6">
              <w:rPr>
                <w:sz w:val="24"/>
                <w:szCs w:val="24"/>
              </w:rPr>
              <w:t>1.Выполнение технических условий</w:t>
            </w:r>
          </w:p>
        </w:tc>
        <w:tc>
          <w:tcPr>
            <w:tcW w:w="7229" w:type="dxa"/>
          </w:tcPr>
          <w:p w:rsidR="004040E5" w:rsidRPr="00A34DC6" w:rsidRDefault="004040E5" w:rsidP="00D62A8B">
            <w:pPr>
              <w:rPr>
                <w:sz w:val="24"/>
                <w:szCs w:val="24"/>
              </w:rPr>
            </w:pPr>
            <w:r w:rsidRPr="00A34DC6">
              <w:rPr>
                <w:sz w:val="24"/>
                <w:szCs w:val="24"/>
              </w:rPr>
              <w:t xml:space="preserve">1.Своевременная,  качественная, соответствующая тематике подготовка костюмов, декораций. </w:t>
            </w:r>
            <w:r w:rsidRPr="00A34DC6">
              <w:rPr>
                <w:sz w:val="18"/>
                <w:szCs w:val="20"/>
              </w:rPr>
              <w:t>.</w:t>
            </w:r>
            <w:r w:rsidRPr="00A34DC6">
              <w:rPr>
                <w:sz w:val="24"/>
                <w:szCs w:val="24"/>
              </w:rPr>
              <w:t>Отсутствие замечаний со стороны администрации, руководителя.</w:t>
            </w:r>
          </w:p>
        </w:tc>
        <w:tc>
          <w:tcPr>
            <w:tcW w:w="2126" w:type="dxa"/>
          </w:tcPr>
          <w:p w:rsidR="004040E5" w:rsidRPr="00A34DC6" w:rsidRDefault="00DE2468" w:rsidP="00D62A8B">
            <w:r w:rsidRPr="00A34DC6">
              <w:rPr>
                <w:sz w:val="24"/>
                <w:szCs w:val="24"/>
              </w:rPr>
              <w:t>до 10</w:t>
            </w:r>
            <w:r w:rsidR="004040E5" w:rsidRPr="00A34DC6">
              <w:rPr>
                <w:sz w:val="24"/>
                <w:szCs w:val="24"/>
              </w:rPr>
              <w:t xml:space="preserve"> б.</w:t>
            </w:r>
          </w:p>
        </w:tc>
      </w:tr>
      <w:tr w:rsidR="004040E5" w:rsidRPr="00A34DC6" w:rsidTr="00DE2468">
        <w:tc>
          <w:tcPr>
            <w:tcW w:w="5529" w:type="dxa"/>
            <w:vMerge/>
          </w:tcPr>
          <w:p w:rsidR="004040E5" w:rsidRPr="00A34DC6" w:rsidRDefault="004040E5" w:rsidP="00D62A8B"/>
        </w:tc>
        <w:tc>
          <w:tcPr>
            <w:tcW w:w="7229" w:type="dxa"/>
          </w:tcPr>
          <w:p w:rsidR="004040E5" w:rsidRPr="00A34DC6" w:rsidRDefault="004040E5" w:rsidP="00D62A8B">
            <w:pPr>
              <w:rPr>
                <w:sz w:val="24"/>
                <w:szCs w:val="24"/>
              </w:rPr>
            </w:pPr>
            <w:r w:rsidRPr="00A34DC6">
              <w:rPr>
                <w:sz w:val="24"/>
                <w:szCs w:val="24"/>
              </w:rPr>
              <w:t>2.Обеспечение санитарных норм содержания и хранения материальных ценностей, костюмов, декораций, материалов отсутствие замечаний надзорных органов.</w:t>
            </w:r>
          </w:p>
        </w:tc>
        <w:tc>
          <w:tcPr>
            <w:tcW w:w="2126" w:type="dxa"/>
          </w:tcPr>
          <w:p w:rsidR="004040E5" w:rsidRPr="00A34DC6" w:rsidRDefault="00DE2468" w:rsidP="00D62A8B">
            <w:r w:rsidRPr="00A34DC6">
              <w:t>До 5 б.</w:t>
            </w:r>
          </w:p>
        </w:tc>
      </w:tr>
      <w:tr w:rsidR="004040E5" w:rsidRPr="00A34DC6" w:rsidTr="00DE2468">
        <w:tc>
          <w:tcPr>
            <w:tcW w:w="5529" w:type="dxa"/>
          </w:tcPr>
          <w:p w:rsidR="004040E5" w:rsidRPr="00A34DC6" w:rsidRDefault="004040E5" w:rsidP="00D62A8B"/>
        </w:tc>
        <w:tc>
          <w:tcPr>
            <w:tcW w:w="7229" w:type="dxa"/>
          </w:tcPr>
          <w:p w:rsidR="004040E5" w:rsidRPr="00A34DC6" w:rsidRDefault="004040E5" w:rsidP="00D62A8B">
            <w:pPr>
              <w:rPr>
                <w:sz w:val="24"/>
                <w:szCs w:val="24"/>
              </w:rPr>
            </w:pPr>
            <w:r w:rsidRPr="00A34DC6">
              <w:rPr>
                <w:sz w:val="24"/>
                <w:szCs w:val="24"/>
              </w:rPr>
              <w:t>3.Своевременное и качественное оформление зала, помещения к мероприятиям, за каждое  Отсутствие замечаний со стороны администрации, руководителя.</w:t>
            </w:r>
          </w:p>
        </w:tc>
        <w:tc>
          <w:tcPr>
            <w:tcW w:w="2126" w:type="dxa"/>
          </w:tcPr>
          <w:p w:rsidR="004040E5" w:rsidRPr="00A34DC6" w:rsidRDefault="004040E5" w:rsidP="00D62A8B">
            <w:r w:rsidRPr="00A34DC6">
              <w:rPr>
                <w:sz w:val="24"/>
                <w:szCs w:val="24"/>
              </w:rPr>
              <w:t>до 5 б.</w:t>
            </w:r>
          </w:p>
        </w:tc>
      </w:tr>
      <w:tr w:rsidR="004040E5" w:rsidRPr="00A34DC6" w:rsidTr="00DE2468">
        <w:tc>
          <w:tcPr>
            <w:tcW w:w="14884" w:type="dxa"/>
            <w:gridSpan w:val="3"/>
          </w:tcPr>
          <w:p w:rsidR="004040E5" w:rsidRPr="00A34DC6" w:rsidRDefault="004040E5" w:rsidP="00D62A8B">
            <w:pPr>
              <w:rPr>
                <w:i/>
              </w:rPr>
            </w:pPr>
            <w:r w:rsidRPr="00A34DC6">
              <w:rPr>
                <w:i/>
                <w:sz w:val="24"/>
                <w:szCs w:val="24"/>
              </w:rPr>
              <w:t>Р.2  Выплаты за интенсивность и высокие результаты работы</w:t>
            </w:r>
          </w:p>
        </w:tc>
      </w:tr>
      <w:tr w:rsidR="004040E5" w:rsidRPr="00A34DC6" w:rsidTr="00DE2468">
        <w:tc>
          <w:tcPr>
            <w:tcW w:w="5529" w:type="dxa"/>
          </w:tcPr>
          <w:p w:rsidR="004040E5" w:rsidRPr="00A34DC6" w:rsidRDefault="004040E5" w:rsidP="00D62A8B">
            <w:r w:rsidRPr="00A34DC6">
              <w:rPr>
                <w:sz w:val="24"/>
                <w:szCs w:val="24"/>
              </w:rPr>
              <w:t>1.Участие в мероприятиях учреждения</w:t>
            </w:r>
          </w:p>
        </w:tc>
        <w:tc>
          <w:tcPr>
            <w:tcW w:w="7229" w:type="dxa"/>
          </w:tcPr>
          <w:p w:rsidR="004040E5" w:rsidRPr="00A34DC6" w:rsidRDefault="004040E5" w:rsidP="00D62A8B">
            <w:pPr>
              <w:rPr>
                <w:sz w:val="18"/>
                <w:szCs w:val="20"/>
              </w:rPr>
            </w:pPr>
            <w:r w:rsidRPr="00A34DC6">
              <w:rPr>
                <w:sz w:val="24"/>
                <w:szCs w:val="24"/>
              </w:rPr>
              <w:t>Качественная подготовка костюмов к празднику, концерту.</w:t>
            </w:r>
          </w:p>
        </w:tc>
        <w:tc>
          <w:tcPr>
            <w:tcW w:w="2126" w:type="dxa"/>
          </w:tcPr>
          <w:p w:rsidR="004040E5" w:rsidRPr="00A34DC6" w:rsidRDefault="004040E5" w:rsidP="00D62A8B">
            <w:r w:rsidRPr="00A34DC6">
              <w:t>до 5 б.</w:t>
            </w:r>
          </w:p>
        </w:tc>
      </w:tr>
      <w:tr w:rsidR="004040E5" w:rsidRPr="00A34DC6" w:rsidTr="00DE2468">
        <w:tc>
          <w:tcPr>
            <w:tcW w:w="14884" w:type="dxa"/>
            <w:gridSpan w:val="3"/>
          </w:tcPr>
          <w:p w:rsidR="004040E5" w:rsidRPr="00A34DC6" w:rsidRDefault="004040E5" w:rsidP="00D62A8B">
            <w:pPr>
              <w:rPr>
                <w:i/>
              </w:rPr>
            </w:pPr>
            <w:r w:rsidRPr="00A34DC6">
              <w:rPr>
                <w:i/>
                <w:sz w:val="24"/>
                <w:szCs w:val="24"/>
              </w:rPr>
              <w:t>Р.3 Выплаты за качество выполняемых работ</w:t>
            </w:r>
          </w:p>
        </w:tc>
      </w:tr>
      <w:tr w:rsidR="004040E5" w:rsidRPr="00A34DC6" w:rsidTr="00DE2468">
        <w:tc>
          <w:tcPr>
            <w:tcW w:w="5529" w:type="dxa"/>
          </w:tcPr>
          <w:p w:rsidR="004040E5" w:rsidRPr="00A34DC6" w:rsidRDefault="004040E5" w:rsidP="00D62A8B">
            <w:r w:rsidRPr="00A34DC6">
              <w:t>1.Участие обучающихся в мероприятиях и конкурсах</w:t>
            </w:r>
          </w:p>
        </w:tc>
        <w:tc>
          <w:tcPr>
            <w:tcW w:w="7229" w:type="dxa"/>
          </w:tcPr>
          <w:p w:rsidR="004040E5" w:rsidRPr="00A34DC6" w:rsidRDefault="004040E5" w:rsidP="00D62A8B">
            <w:pPr>
              <w:rPr>
                <w:sz w:val="18"/>
                <w:szCs w:val="20"/>
              </w:rPr>
            </w:pPr>
            <w:r w:rsidRPr="00A34DC6">
              <w:rPr>
                <w:sz w:val="24"/>
                <w:szCs w:val="24"/>
              </w:rPr>
              <w:t>Достижения обучающихся в конкурсных мероприятиях районного, краевого, российского,  международного уровня.</w:t>
            </w:r>
          </w:p>
        </w:tc>
        <w:tc>
          <w:tcPr>
            <w:tcW w:w="2126" w:type="dxa"/>
          </w:tcPr>
          <w:p w:rsidR="004040E5" w:rsidRPr="00A34DC6" w:rsidRDefault="004040E5" w:rsidP="00D62A8B">
            <w:r w:rsidRPr="00A34DC6">
              <w:t>до 10 б.</w:t>
            </w:r>
          </w:p>
        </w:tc>
      </w:tr>
    </w:tbl>
    <w:p w:rsidR="004040E5" w:rsidRPr="00A34DC6" w:rsidRDefault="004040E5" w:rsidP="004040E5"/>
    <w:p w:rsidR="004040E5" w:rsidRPr="00A34DC6" w:rsidRDefault="004040E5" w:rsidP="004040E5"/>
    <w:p w:rsidR="004040E5" w:rsidRPr="00A34DC6" w:rsidRDefault="004040E5" w:rsidP="00DE2468">
      <w:pPr>
        <w:rPr>
          <w:b/>
          <w:u w:val="single"/>
        </w:rPr>
      </w:pPr>
      <w:r w:rsidRPr="00A34DC6">
        <w:rPr>
          <w:b/>
          <w:u w:val="single"/>
        </w:rPr>
        <w:t>Рабочий по комплексному обслуживанию здания, сторож, дворник, уборщик производственных помещений, гардеробщик</w:t>
      </w:r>
    </w:p>
    <w:p w:rsidR="004040E5" w:rsidRPr="00A34DC6" w:rsidRDefault="004040E5" w:rsidP="004040E5">
      <w:pPr>
        <w:rPr>
          <w:i/>
        </w:rPr>
      </w:pPr>
    </w:p>
    <w:tbl>
      <w:tblPr>
        <w:tblStyle w:val="a9"/>
        <w:tblW w:w="14884" w:type="dxa"/>
        <w:tblInd w:w="108" w:type="dxa"/>
        <w:tblLook w:val="04A0"/>
      </w:tblPr>
      <w:tblGrid>
        <w:gridCol w:w="5529"/>
        <w:gridCol w:w="7229"/>
        <w:gridCol w:w="2126"/>
      </w:tblGrid>
      <w:tr w:rsidR="004040E5" w:rsidRPr="00A34DC6" w:rsidTr="00DE2468">
        <w:trPr>
          <w:trHeight w:val="438"/>
        </w:trPr>
        <w:tc>
          <w:tcPr>
            <w:tcW w:w="14884" w:type="dxa"/>
            <w:gridSpan w:val="3"/>
          </w:tcPr>
          <w:p w:rsidR="004040E5" w:rsidRPr="00A34DC6" w:rsidRDefault="004040E5" w:rsidP="00D62A8B">
            <w:pPr>
              <w:rPr>
                <w:i/>
              </w:rPr>
            </w:pPr>
            <w:r w:rsidRPr="00A34DC6">
              <w:rPr>
                <w:i/>
                <w:sz w:val="24"/>
                <w:szCs w:val="24"/>
              </w:rPr>
              <w:t>1.Выплаты за важность выполняемой работы, степень самостоятельности и ответственности при выполнении поставленных задач</w:t>
            </w:r>
          </w:p>
        </w:tc>
      </w:tr>
      <w:tr w:rsidR="004040E5" w:rsidRPr="00A34DC6" w:rsidTr="00DE2468">
        <w:tc>
          <w:tcPr>
            <w:tcW w:w="5529" w:type="dxa"/>
            <w:vMerge w:val="restart"/>
          </w:tcPr>
          <w:p w:rsidR="004040E5" w:rsidRPr="00A34DC6" w:rsidRDefault="004040E5" w:rsidP="00D62A8B">
            <w:pPr>
              <w:rPr>
                <w:i/>
              </w:rPr>
            </w:pPr>
            <w:r w:rsidRPr="00A34DC6">
              <w:rPr>
                <w:sz w:val="24"/>
                <w:szCs w:val="24"/>
              </w:rPr>
              <w:t>1.Бесперебойное функционирование всех систем жизнедеятельности учреждения</w:t>
            </w:r>
          </w:p>
        </w:tc>
        <w:tc>
          <w:tcPr>
            <w:tcW w:w="7229" w:type="dxa"/>
          </w:tcPr>
          <w:p w:rsidR="004040E5" w:rsidRPr="00A34DC6" w:rsidRDefault="004040E5" w:rsidP="00D62A8B">
            <w:pPr>
              <w:rPr>
                <w:i/>
              </w:rPr>
            </w:pPr>
            <w:r w:rsidRPr="00A34DC6">
              <w:rPr>
                <w:sz w:val="24"/>
                <w:szCs w:val="24"/>
              </w:rPr>
              <w:t>1.Соблюдение санитарно-гигиенических норм, правил техники безопасности. Отсутствие замечаний, жалоб</w:t>
            </w:r>
          </w:p>
        </w:tc>
        <w:tc>
          <w:tcPr>
            <w:tcW w:w="2126" w:type="dxa"/>
          </w:tcPr>
          <w:p w:rsidR="004040E5" w:rsidRPr="00A34DC6" w:rsidRDefault="00DE2468" w:rsidP="00D62A8B">
            <w:r w:rsidRPr="00A34DC6">
              <w:t>До 4</w:t>
            </w:r>
            <w:r w:rsidR="004040E5" w:rsidRPr="00A34DC6">
              <w:t xml:space="preserve"> б.</w:t>
            </w:r>
          </w:p>
        </w:tc>
      </w:tr>
      <w:tr w:rsidR="004040E5" w:rsidRPr="00A34DC6" w:rsidTr="00DE2468">
        <w:tc>
          <w:tcPr>
            <w:tcW w:w="5529" w:type="dxa"/>
            <w:vMerge/>
          </w:tcPr>
          <w:p w:rsidR="004040E5" w:rsidRPr="00A34DC6" w:rsidRDefault="004040E5" w:rsidP="00D62A8B">
            <w:pPr>
              <w:rPr>
                <w:i/>
              </w:rPr>
            </w:pPr>
          </w:p>
        </w:tc>
        <w:tc>
          <w:tcPr>
            <w:tcW w:w="7229" w:type="dxa"/>
          </w:tcPr>
          <w:p w:rsidR="004040E5" w:rsidRPr="00A34DC6" w:rsidRDefault="004040E5" w:rsidP="00D62A8B">
            <w:pPr>
              <w:rPr>
                <w:i/>
              </w:rPr>
            </w:pPr>
            <w:r w:rsidRPr="00A34DC6">
              <w:rPr>
                <w:sz w:val="24"/>
                <w:szCs w:val="24"/>
              </w:rPr>
              <w:t>2.Отсутствие фиксированных случаев порчи имущества, аварийных ситуаций. Отсутствие протоколов</w:t>
            </w:r>
          </w:p>
        </w:tc>
        <w:tc>
          <w:tcPr>
            <w:tcW w:w="2126" w:type="dxa"/>
          </w:tcPr>
          <w:p w:rsidR="004040E5" w:rsidRPr="00A34DC6" w:rsidRDefault="00DE2468" w:rsidP="00D62A8B">
            <w:pPr>
              <w:rPr>
                <w:i/>
              </w:rPr>
            </w:pPr>
            <w:r w:rsidRPr="00A34DC6">
              <w:t>До 5</w:t>
            </w:r>
            <w:r w:rsidR="004040E5" w:rsidRPr="00A34DC6">
              <w:t xml:space="preserve"> б.</w:t>
            </w:r>
          </w:p>
        </w:tc>
      </w:tr>
      <w:tr w:rsidR="004040E5" w:rsidRPr="00A34DC6" w:rsidTr="00DE2468">
        <w:tc>
          <w:tcPr>
            <w:tcW w:w="14884" w:type="dxa"/>
            <w:gridSpan w:val="3"/>
          </w:tcPr>
          <w:p w:rsidR="004040E5" w:rsidRPr="00A34DC6" w:rsidRDefault="004040E5" w:rsidP="00D62A8B">
            <w:pPr>
              <w:rPr>
                <w:i/>
              </w:rPr>
            </w:pPr>
            <w:r w:rsidRPr="00A34DC6">
              <w:rPr>
                <w:i/>
                <w:sz w:val="24"/>
                <w:szCs w:val="24"/>
              </w:rPr>
              <w:t>2.Выплаты за интенсивность и высокие результаты работы</w:t>
            </w:r>
          </w:p>
        </w:tc>
      </w:tr>
      <w:tr w:rsidR="004040E5" w:rsidRPr="00A34DC6" w:rsidTr="00DE2468">
        <w:tc>
          <w:tcPr>
            <w:tcW w:w="5529" w:type="dxa"/>
          </w:tcPr>
          <w:p w:rsidR="004040E5" w:rsidRPr="00A34DC6" w:rsidRDefault="004040E5" w:rsidP="00D62A8B">
            <w:pPr>
              <w:rPr>
                <w:i/>
              </w:rPr>
            </w:pPr>
            <w:r w:rsidRPr="00A34DC6">
              <w:rPr>
                <w:sz w:val="24"/>
                <w:szCs w:val="24"/>
              </w:rPr>
              <w:t>1.Осуществление дополнительных видов работ</w:t>
            </w:r>
          </w:p>
        </w:tc>
        <w:tc>
          <w:tcPr>
            <w:tcW w:w="7229" w:type="dxa"/>
          </w:tcPr>
          <w:p w:rsidR="004040E5" w:rsidRPr="00A34DC6" w:rsidRDefault="004040E5" w:rsidP="00D62A8B">
            <w:pPr>
              <w:rPr>
                <w:sz w:val="24"/>
                <w:szCs w:val="24"/>
              </w:rPr>
            </w:pPr>
            <w:r w:rsidRPr="00A34DC6">
              <w:rPr>
                <w:sz w:val="24"/>
                <w:szCs w:val="24"/>
              </w:rPr>
              <w:t>Выполнение погрузочно-разгрузочных работ вручную</w:t>
            </w:r>
          </w:p>
          <w:p w:rsidR="004040E5" w:rsidRPr="00A34DC6" w:rsidRDefault="004040E5" w:rsidP="00D62A8B">
            <w:pPr>
              <w:rPr>
                <w:sz w:val="24"/>
                <w:szCs w:val="24"/>
              </w:rPr>
            </w:pPr>
            <w:r w:rsidRPr="00A34DC6">
              <w:rPr>
                <w:sz w:val="24"/>
                <w:szCs w:val="24"/>
              </w:rPr>
              <w:t>Проведение мелких ремонтных работ в учреждении, оборудования</w:t>
            </w:r>
          </w:p>
          <w:p w:rsidR="004040E5" w:rsidRPr="00A34DC6" w:rsidRDefault="004040E5" w:rsidP="00D62A8B">
            <w:r w:rsidRPr="00A34DC6">
              <w:rPr>
                <w:sz w:val="24"/>
                <w:szCs w:val="24"/>
              </w:rPr>
              <w:t>Благоустройство территории</w:t>
            </w:r>
          </w:p>
        </w:tc>
        <w:tc>
          <w:tcPr>
            <w:tcW w:w="2126" w:type="dxa"/>
          </w:tcPr>
          <w:p w:rsidR="004040E5" w:rsidRPr="00A34DC6" w:rsidRDefault="004040E5" w:rsidP="00D62A8B">
            <w:r w:rsidRPr="00A34DC6">
              <w:t>до 10 б.</w:t>
            </w:r>
          </w:p>
        </w:tc>
      </w:tr>
      <w:tr w:rsidR="004040E5" w:rsidRPr="00A34DC6" w:rsidTr="00DE2468">
        <w:tc>
          <w:tcPr>
            <w:tcW w:w="14884" w:type="dxa"/>
            <w:gridSpan w:val="3"/>
          </w:tcPr>
          <w:p w:rsidR="004040E5" w:rsidRPr="00A34DC6" w:rsidRDefault="004040E5" w:rsidP="00D62A8B">
            <w:pPr>
              <w:rPr>
                <w:i/>
              </w:rPr>
            </w:pPr>
            <w:r w:rsidRPr="00A34DC6">
              <w:rPr>
                <w:i/>
                <w:sz w:val="24"/>
                <w:szCs w:val="24"/>
              </w:rPr>
              <w:t>Р.3 Выплаты за качество выполняемых работ</w:t>
            </w:r>
          </w:p>
        </w:tc>
      </w:tr>
      <w:tr w:rsidR="004040E5" w:rsidRPr="00A34DC6" w:rsidTr="00DE2468">
        <w:tc>
          <w:tcPr>
            <w:tcW w:w="5529" w:type="dxa"/>
          </w:tcPr>
          <w:p w:rsidR="004040E5" w:rsidRPr="00A34DC6" w:rsidRDefault="004040E5" w:rsidP="00D62A8B">
            <w:pPr>
              <w:rPr>
                <w:i/>
              </w:rPr>
            </w:pPr>
            <w:r w:rsidRPr="00A34DC6">
              <w:rPr>
                <w:sz w:val="24"/>
                <w:szCs w:val="24"/>
              </w:rPr>
              <w:t>1.Коммуникативная культура</w:t>
            </w:r>
          </w:p>
        </w:tc>
        <w:tc>
          <w:tcPr>
            <w:tcW w:w="7229" w:type="dxa"/>
          </w:tcPr>
          <w:p w:rsidR="004040E5" w:rsidRPr="00A34DC6" w:rsidRDefault="004040E5" w:rsidP="00D62A8B">
            <w:r w:rsidRPr="00A34DC6">
              <w:rPr>
                <w:sz w:val="24"/>
                <w:szCs w:val="24"/>
              </w:rPr>
              <w:t>Умение выстраивать эффективное взаимодействие с сотрудниками и посетителями учреждения</w:t>
            </w:r>
          </w:p>
        </w:tc>
        <w:tc>
          <w:tcPr>
            <w:tcW w:w="2126" w:type="dxa"/>
          </w:tcPr>
          <w:p w:rsidR="004040E5" w:rsidRPr="00A34DC6" w:rsidRDefault="00DE2468" w:rsidP="00D62A8B">
            <w:pPr>
              <w:rPr>
                <w:i/>
              </w:rPr>
            </w:pPr>
            <w:r w:rsidRPr="00A34DC6">
              <w:rPr>
                <w:i/>
              </w:rPr>
              <w:t>До 5 б.</w:t>
            </w:r>
          </w:p>
        </w:tc>
      </w:tr>
    </w:tbl>
    <w:p w:rsidR="004040E5" w:rsidRPr="00A34DC6" w:rsidRDefault="004040E5" w:rsidP="004040E5">
      <w:pPr>
        <w:rPr>
          <w:i/>
        </w:rPr>
      </w:pPr>
    </w:p>
    <w:p w:rsidR="004040E5" w:rsidRPr="00A34DC6" w:rsidRDefault="004040E5" w:rsidP="004040E5">
      <w:pPr>
        <w:rPr>
          <w:b/>
          <w:u w:val="single"/>
        </w:rPr>
      </w:pPr>
      <w:r w:rsidRPr="00A34DC6">
        <w:rPr>
          <w:b/>
          <w:u w:val="single"/>
        </w:rPr>
        <w:t>Звукооператор, техник по обслуживанию компьютеров</w:t>
      </w:r>
    </w:p>
    <w:p w:rsidR="004040E5" w:rsidRPr="00A34DC6" w:rsidRDefault="004040E5" w:rsidP="004040E5">
      <w:pPr>
        <w:rPr>
          <w:b/>
          <w:i/>
        </w:rPr>
      </w:pPr>
    </w:p>
    <w:tbl>
      <w:tblPr>
        <w:tblStyle w:val="a9"/>
        <w:tblW w:w="15118" w:type="dxa"/>
        <w:tblInd w:w="108" w:type="dxa"/>
        <w:tblLook w:val="04A0"/>
      </w:tblPr>
      <w:tblGrid>
        <w:gridCol w:w="5529"/>
        <w:gridCol w:w="7229"/>
        <w:gridCol w:w="2360"/>
      </w:tblGrid>
      <w:tr w:rsidR="004040E5" w:rsidRPr="00A34DC6" w:rsidTr="00DE2468">
        <w:tc>
          <w:tcPr>
            <w:tcW w:w="15118" w:type="dxa"/>
            <w:gridSpan w:val="3"/>
          </w:tcPr>
          <w:p w:rsidR="004040E5" w:rsidRPr="00A34DC6" w:rsidRDefault="004040E5" w:rsidP="00D62A8B">
            <w:pPr>
              <w:rPr>
                <w:i/>
              </w:rPr>
            </w:pPr>
            <w:r w:rsidRPr="00A34DC6">
              <w:rPr>
                <w:i/>
                <w:sz w:val="24"/>
                <w:szCs w:val="24"/>
              </w:rPr>
              <w:t>Р.1 Выплаты за важность выполняемой работы, степень самостоятельности и ответственности при выполнении поставленных задач</w:t>
            </w:r>
          </w:p>
        </w:tc>
      </w:tr>
      <w:tr w:rsidR="004040E5" w:rsidRPr="00A34DC6" w:rsidTr="00DE2468">
        <w:tc>
          <w:tcPr>
            <w:tcW w:w="5529" w:type="dxa"/>
          </w:tcPr>
          <w:p w:rsidR="004040E5" w:rsidRPr="00A34DC6" w:rsidRDefault="004040E5" w:rsidP="00D62A8B">
            <w:pPr>
              <w:rPr>
                <w:i/>
                <w:sz w:val="24"/>
                <w:szCs w:val="24"/>
              </w:rPr>
            </w:pPr>
            <w:r w:rsidRPr="00A34DC6">
              <w:rPr>
                <w:snapToGrid w:val="0"/>
                <w:sz w:val="24"/>
                <w:szCs w:val="24"/>
              </w:rPr>
              <w:t>1.Использование в работе новых форм  и технических возможностей озвучивания, (аккомпанемента)</w:t>
            </w:r>
          </w:p>
        </w:tc>
        <w:tc>
          <w:tcPr>
            <w:tcW w:w="7229" w:type="dxa"/>
          </w:tcPr>
          <w:p w:rsidR="004040E5" w:rsidRPr="00A34DC6" w:rsidRDefault="004040E5" w:rsidP="00D62A8B">
            <w:pPr>
              <w:rPr>
                <w:snapToGrid w:val="0"/>
                <w:sz w:val="24"/>
                <w:szCs w:val="24"/>
              </w:rPr>
            </w:pPr>
            <w:r w:rsidRPr="00A34DC6">
              <w:rPr>
                <w:snapToGrid w:val="0"/>
                <w:sz w:val="24"/>
                <w:szCs w:val="24"/>
              </w:rPr>
              <w:t>Овладение приемами работы с новыми техническими средствами</w:t>
            </w:r>
          </w:p>
          <w:p w:rsidR="004040E5" w:rsidRPr="00A34DC6" w:rsidRDefault="004040E5" w:rsidP="00D62A8B">
            <w:pPr>
              <w:rPr>
                <w:i/>
                <w:sz w:val="24"/>
                <w:szCs w:val="24"/>
              </w:rPr>
            </w:pPr>
            <w:r w:rsidRPr="00A34DC6">
              <w:rPr>
                <w:snapToGrid w:val="0"/>
                <w:sz w:val="24"/>
                <w:szCs w:val="24"/>
              </w:rPr>
              <w:t>Владение музыкальными навыками импровизации, композиции</w:t>
            </w:r>
          </w:p>
        </w:tc>
        <w:tc>
          <w:tcPr>
            <w:tcW w:w="2360" w:type="dxa"/>
          </w:tcPr>
          <w:p w:rsidR="004040E5" w:rsidRPr="00A34DC6" w:rsidRDefault="00DE2468" w:rsidP="00D62A8B">
            <w:pPr>
              <w:rPr>
                <w:sz w:val="24"/>
                <w:szCs w:val="24"/>
              </w:rPr>
            </w:pPr>
            <w:r w:rsidRPr="00A34DC6">
              <w:rPr>
                <w:sz w:val="24"/>
                <w:szCs w:val="24"/>
              </w:rPr>
              <w:t>До 8</w:t>
            </w:r>
            <w:r w:rsidR="004040E5" w:rsidRPr="00A34DC6">
              <w:rPr>
                <w:sz w:val="24"/>
                <w:szCs w:val="24"/>
              </w:rPr>
              <w:t xml:space="preserve"> б.</w:t>
            </w:r>
          </w:p>
        </w:tc>
      </w:tr>
      <w:tr w:rsidR="004040E5" w:rsidRPr="00A34DC6" w:rsidTr="00DE2468">
        <w:tc>
          <w:tcPr>
            <w:tcW w:w="5529" w:type="dxa"/>
          </w:tcPr>
          <w:p w:rsidR="004040E5" w:rsidRPr="00A34DC6" w:rsidRDefault="004040E5" w:rsidP="00D62A8B">
            <w:pPr>
              <w:rPr>
                <w:i/>
                <w:sz w:val="24"/>
                <w:szCs w:val="24"/>
              </w:rPr>
            </w:pPr>
            <w:r w:rsidRPr="00A34DC6">
              <w:rPr>
                <w:snapToGrid w:val="0"/>
                <w:sz w:val="24"/>
                <w:szCs w:val="24"/>
              </w:rPr>
              <w:t>2.Организация и проведение занятий и мероприятий</w:t>
            </w:r>
          </w:p>
        </w:tc>
        <w:tc>
          <w:tcPr>
            <w:tcW w:w="7229" w:type="dxa"/>
          </w:tcPr>
          <w:p w:rsidR="004040E5" w:rsidRPr="00A34DC6" w:rsidRDefault="004040E5" w:rsidP="00D62A8B">
            <w:pPr>
              <w:rPr>
                <w:sz w:val="24"/>
                <w:szCs w:val="24"/>
              </w:rPr>
            </w:pPr>
            <w:r w:rsidRPr="00A34DC6">
              <w:rPr>
                <w:sz w:val="24"/>
                <w:szCs w:val="24"/>
              </w:rPr>
              <w:t xml:space="preserve">- полный подбор музыкального материала 100% </w:t>
            </w:r>
          </w:p>
          <w:p w:rsidR="004040E5" w:rsidRPr="00A34DC6" w:rsidRDefault="004040E5" w:rsidP="00D62A8B">
            <w:pPr>
              <w:rPr>
                <w:sz w:val="24"/>
                <w:szCs w:val="24"/>
              </w:rPr>
            </w:pPr>
            <w:r w:rsidRPr="00A34DC6">
              <w:rPr>
                <w:sz w:val="24"/>
                <w:szCs w:val="24"/>
              </w:rPr>
              <w:t xml:space="preserve">-с составлением плей-листа для мероприятия </w:t>
            </w:r>
          </w:p>
          <w:p w:rsidR="004040E5" w:rsidRPr="00A34DC6" w:rsidRDefault="004040E5" w:rsidP="00D62A8B">
            <w:pPr>
              <w:rPr>
                <w:sz w:val="24"/>
                <w:szCs w:val="24"/>
              </w:rPr>
            </w:pPr>
            <w:r w:rsidRPr="00A34DC6">
              <w:rPr>
                <w:sz w:val="24"/>
                <w:szCs w:val="24"/>
              </w:rPr>
              <w:t>- с проведением репетиций для мероприятий</w:t>
            </w:r>
          </w:p>
          <w:p w:rsidR="004040E5" w:rsidRPr="00A34DC6" w:rsidRDefault="004040E5" w:rsidP="00D62A8B">
            <w:pPr>
              <w:rPr>
                <w:i/>
                <w:sz w:val="24"/>
                <w:szCs w:val="24"/>
              </w:rPr>
            </w:pPr>
            <w:r w:rsidRPr="00A34DC6">
              <w:rPr>
                <w:sz w:val="24"/>
                <w:szCs w:val="24"/>
              </w:rPr>
              <w:t>Положительные отзывы, отсутствие замечаний со стороны руководства</w:t>
            </w:r>
          </w:p>
        </w:tc>
        <w:tc>
          <w:tcPr>
            <w:tcW w:w="2360" w:type="dxa"/>
          </w:tcPr>
          <w:p w:rsidR="004040E5" w:rsidRPr="00A34DC6" w:rsidRDefault="004040E5" w:rsidP="00D62A8B">
            <w:pPr>
              <w:rPr>
                <w:sz w:val="24"/>
                <w:szCs w:val="24"/>
              </w:rPr>
            </w:pPr>
            <w:r w:rsidRPr="00A34DC6">
              <w:rPr>
                <w:sz w:val="24"/>
                <w:szCs w:val="24"/>
              </w:rPr>
              <w:t>До 5 б.</w:t>
            </w:r>
          </w:p>
        </w:tc>
      </w:tr>
      <w:tr w:rsidR="004040E5" w:rsidRPr="00A34DC6" w:rsidTr="00DE2468">
        <w:tc>
          <w:tcPr>
            <w:tcW w:w="15118" w:type="dxa"/>
            <w:gridSpan w:val="3"/>
          </w:tcPr>
          <w:p w:rsidR="004040E5" w:rsidRPr="00A34DC6" w:rsidRDefault="004040E5" w:rsidP="00D62A8B">
            <w:pPr>
              <w:rPr>
                <w:i/>
                <w:sz w:val="24"/>
                <w:szCs w:val="24"/>
              </w:rPr>
            </w:pPr>
            <w:r w:rsidRPr="00A34DC6">
              <w:rPr>
                <w:i/>
                <w:sz w:val="24"/>
                <w:szCs w:val="24"/>
              </w:rPr>
              <w:t>Р.2 Выплаты за интенсивность и высокие результаты работы</w:t>
            </w:r>
          </w:p>
        </w:tc>
      </w:tr>
      <w:tr w:rsidR="004040E5" w:rsidRPr="00A34DC6" w:rsidTr="00DE2468">
        <w:tc>
          <w:tcPr>
            <w:tcW w:w="5529" w:type="dxa"/>
          </w:tcPr>
          <w:p w:rsidR="004040E5" w:rsidRPr="00A34DC6" w:rsidRDefault="004040E5" w:rsidP="00D62A8B">
            <w:pPr>
              <w:rPr>
                <w:i/>
                <w:sz w:val="24"/>
                <w:szCs w:val="24"/>
              </w:rPr>
            </w:pPr>
            <w:r w:rsidRPr="00A34DC6">
              <w:rPr>
                <w:snapToGrid w:val="0"/>
                <w:sz w:val="24"/>
                <w:szCs w:val="24"/>
              </w:rPr>
              <w:t>1.Техническое и программное обеспечение и использование в работе учреждения</w:t>
            </w:r>
          </w:p>
        </w:tc>
        <w:tc>
          <w:tcPr>
            <w:tcW w:w="7229" w:type="dxa"/>
          </w:tcPr>
          <w:p w:rsidR="004040E5" w:rsidRPr="00A34DC6" w:rsidRDefault="004040E5" w:rsidP="00D62A8B">
            <w:pPr>
              <w:rPr>
                <w:i/>
                <w:sz w:val="24"/>
                <w:szCs w:val="24"/>
              </w:rPr>
            </w:pPr>
            <w:r w:rsidRPr="00A34DC6">
              <w:rPr>
                <w:sz w:val="24"/>
                <w:szCs w:val="24"/>
              </w:rPr>
              <w:t>Функционирование локальной сети, электронной почты, использование программного обеспечения. Стабильно.</w:t>
            </w:r>
          </w:p>
        </w:tc>
        <w:tc>
          <w:tcPr>
            <w:tcW w:w="2360" w:type="dxa"/>
          </w:tcPr>
          <w:p w:rsidR="004040E5" w:rsidRPr="00A34DC6" w:rsidRDefault="00DE2468" w:rsidP="00D62A8B">
            <w:pPr>
              <w:rPr>
                <w:i/>
                <w:sz w:val="24"/>
                <w:szCs w:val="24"/>
              </w:rPr>
            </w:pPr>
            <w:r w:rsidRPr="00A34DC6">
              <w:rPr>
                <w:sz w:val="24"/>
                <w:szCs w:val="24"/>
              </w:rPr>
              <w:t>До 8</w:t>
            </w:r>
            <w:r w:rsidR="004040E5" w:rsidRPr="00A34DC6">
              <w:rPr>
                <w:sz w:val="24"/>
                <w:szCs w:val="24"/>
              </w:rPr>
              <w:t xml:space="preserve"> б.</w:t>
            </w:r>
          </w:p>
        </w:tc>
      </w:tr>
      <w:tr w:rsidR="004040E5" w:rsidRPr="00A34DC6" w:rsidTr="00DE2468">
        <w:tc>
          <w:tcPr>
            <w:tcW w:w="5529" w:type="dxa"/>
          </w:tcPr>
          <w:p w:rsidR="004040E5" w:rsidRPr="00A34DC6" w:rsidRDefault="004040E5" w:rsidP="00D62A8B">
            <w:pPr>
              <w:rPr>
                <w:i/>
                <w:sz w:val="24"/>
                <w:szCs w:val="24"/>
              </w:rPr>
            </w:pPr>
            <w:r w:rsidRPr="00A34DC6">
              <w:rPr>
                <w:snapToGrid w:val="0"/>
                <w:sz w:val="24"/>
                <w:szCs w:val="24"/>
              </w:rPr>
              <w:t>2.Подготовка и обслуживание работы семинаров, совещаний, конференций</w:t>
            </w:r>
          </w:p>
        </w:tc>
        <w:tc>
          <w:tcPr>
            <w:tcW w:w="7229" w:type="dxa"/>
          </w:tcPr>
          <w:p w:rsidR="004040E5" w:rsidRPr="00A34DC6" w:rsidRDefault="004040E5" w:rsidP="00D62A8B">
            <w:pPr>
              <w:rPr>
                <w:i/>
                <w:sz w:val="24"/>
                <w:szCs w:val="24"/>
              </w:rPr>
            </w:pPr>
            <w:r w:rsidRPr="00A34DC6">
              <w:rPr>
                <w:sz w:val="24"/>
                <w:szCs w:val="24"/>
              </w:rPr>
              <w:t>Качественная организация работы. Отсутствие замечаний.</w:t>
            </w:r>
          </w:p>
        </w:tc>
        <w:tc>
          <w:tcPr>
            <w:tcW w:w="2360" w:type="dxa"/>
          </w:tcPr>
          <w:p w:rsidR="004040E5" w:rsidRPr="00A34DC6" w:rsidRDefault="00DE2468" w:rsidP="00D62A8B">
            <w:pPr>
              <w:rPr>
                <w:i/>
                <w:sz w:val="24"/>
                <w:szCs w:val="24"/>
              </w:rPr>
            </w:pPr>
            <w:r w:rsidRPr="00A34DC6">
              <w:rPr>
                <w:i/>
                <w:sz w:val="24"/>
                <w:szCs w:val="24"/>
              </w:rPr>
              <w:t>До 8 б.</w:t>
            </w:r>
          </w:p>
        </w:tc>
      </w:tr>
    </w:tbl>
    <w:p w:rsidR="00DA6580" w:rsidRPr="00A34DC6" w:rsidRDefault="00DA6580" w:rsidP="00DA6580">
      <w:pPr>
        <w:pStyle w:val="a4"/>
        <w:rPr>
          <w:sz w:val="24"/>
          <w:szCs w:val="24"/>
        </w:rPr>
      </w:pPr>
    </w:p>
    <w:p w:rsidR="00E7251A" w:rsidRPr="00A34DC6" w:rsidRDefault="00E7251A" w:rsidP="00FA4C3A">
      <w:pPr>
        <w:pStyle w:val="a4"/>
        <w:rPr>
          <w:rFonts w:ascii="Times New Roman" w:hAnsi="Times New Roman" w:cs="Times New Roman"/>
          <w:sz w:val="24"/>
          <w:szCs w:val="24"/>
        </w:rPr>
        <w:sectPr w:rsidR="00E7251A" w:rsidRPr="00A34DC6" w:rsidSect="009E6C8F">
          <w:pgSz w:w="16838" w:h="11905" w:orient="landscape"/>
          <w:pgMar w:top="1135" w:right="1134" w:bottom="850" w:left="1134" w:header="0" w:footer="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B0FBC" w:rsidRPr="00A34DC6" w:rsidTr="00E371F8">
        <w:trPr>
          <w:trHeight w:val="568"/>
        </w:trPr>
        <w:tc>
          <w:tcPr>
            <w:tcW w:w="4785" w:type="dxa"/>
          </w:tcPr>
          <w:p w:rsidR="00FB0FBC" w:rsidRPr="00A34DC6" w:rsidRDefault="00FB0FBC" w:rsidP="001B31B9">
            <w:pPr>
              <w:pStyle w:val="a4"/>
              <w:jc w:val="right"/>
              <w:rPr>
                <w:rFonts w:ascii="Times New Roman" w:hAnsi="Times New Roman" w:cs="Times New Roman"/>
              </w:rPr>
            </w:pPr>
          </w:p>
        </w:tc>
        <w:tc>
          <w:tcPr>
            <w:tcW w:w="4785" w:type="dxa"/>
          </w:tcPr>
          <w:p w:rsidR="00FB0FBC" w:rsidRPr="00A34DC6" w:rsidRDefault="00FB0FBC" w:rsidP="00E371F8">
            <w:pPr>
              <w:pStyle w:val="ConsPlusNormal"/>
              <w:ind w:left="35"/>
              <w:jc w:val="both"/>
              <w:outlineLvl w:val="1"/>
              <w:rPr>
                <w:rFonts w:ascii="Times New Roman" w:hAnsi="Times New Roman" w:cs="Times New Roman"/>
                <w:sz w:val="20"/>
              </w:rPr>
            </w:pPr>
            <w:r w:rsidRPr="00A34DC6">
              <w:rPr>
                <w:rFonts w:ascii="Times New Roman" w:hAnsi="Times New Roman" w:cs="Times New Roman"/>
                <w:sz w:val="20"/>
              </w:rPr>
              <w:t xml:space="preserve">Приложение N </w:t>
            </w:r>
            <w:r w:rsidR="00890800" w:rsidRPr="00A34DC6">
              <w:rPr>
                <w:rFonts w:ascii="Times New Roman" w:hAnsi="Times New Roman" w:cs="Times New Roman"/>
                <w:sz w:val="20"/>
              </w:rPr>
              <w:t>5</w:t>
            </w:r>
            <w:r w:rsidR="00E371F8" w:rsidRPr="00A34DC6">
              <w:rPr>
                <w:rFonts w:ascii="Times New Roman" w:hAnsi="Times New Roman" w:cs="Times New Roman"/>
                <w:sz w:val="20"/>
              </w:rPr>
              <w:t xml:space="preserve"> к </w:t>
            </w:r>
            <w:r w:rsidRPr="00A34DC6">
              <w:rPr>
                <w:rFonts w:ascii="Times New Roman" w:hAnsi="Times New Roman" w:cs="Times New Roman"/>
                <w:sz w:val="20"/>
              </w:rPr>
              <w:t xml:space="preserve"> </w:t>
            </w:r>
            <w:r w:rsidR="00ED78C0" w:rsidRPr="00A34DC6">
              <w:rPr>
                <w:rFonts w:ascii="Times New Roman" w:hAnsi="Times New Roman" w:cs="Times New Roman"/>
                <w:sz w:val="20"/>
              </w:rPr>
              <w:t>положению</w:t>
            </w:r>
            <w:r w:rsidR="00E371F8" w:rsidRPr="00A34DC6">
              <w:rPr>
                <w:rFonts w:ascii="Times New Roman" w:hAnsi="Times New Roman" w:cs="Times New Roman"/>
                <w:sz w:val="20"/>
              </w:rPr>
              <w:t xml:space="preserve"> об оплате труда работников МБОУ ДОД «Центр роста»</w:t>
            </w:r>
          </w:p>
        </w:tc>
      </w:tr>
    </w:tbl>
    <w:p w:rsidR="00F25B41" w:rsidRPr="00A34DC6" w:rsidRDefault="00F25B41" w:rsidP="00FA4C3A">
      <w:pPr>
        <w:pStyle w:val="a4"/>
        <w:rPr>
          <w:rFonts w:ascii="Times New Roman" w:hAnsi="Times New Roman" w:cs="Times New Roman"/>
          <w:b/>
          <w:sz w:val="24"/>
          <w:szCs w:val="24"/>
        </w:rPr>
      </w:pPr>
    </w:p>
    <w:p w:rsidR="006F68C7" w:rsidRPr="00A34DC6" w:rsidRDefault="006F68C7" w:rsidP="00DC6054">
      <w:pPr>
        <w:pStyle w:val="a4"/>
        <w:jc w:val="center"/>
        <w:rPr>
          <w:rFonts w:ascii="Times New Roman" w:hAnsi="Times New Roman" w:cs="Times New Roman"/>
          <w:b/>
          <w:i/>
          <w:sz w:val="24"/>
          <w:szCs w:val="24"/>
        </w:rPr>
      </w:pPr>
      <w:r w:rsidRPr="00A34DC6">
        <w:rPr>
          <w:rFonts w:ascii="Times New Roman" w:hAnsi="Times New Roman" w:cs="Times New Roman"/>
          <w:b/>
          <w:sz w:val="24"/>
          <w:szCs w:val="24"/>
        </w:rPr>
        <w:t>РАЗМЕР</w:t>
      </w:r>
      <w:r w:rsidR="009033C4" w:rsidRPr="00A34DC6">
        <w:rPr>
          <w:rFonts w:ascii="Times New Roman" w:hAnsi="Times New Roman" w:cs="Times New Roman"/>
          <w:b/>
          <w:sz w:val="24"/>
          <w:szCs w:val="24"/>
        </w:rPr>
        <w:t xml:space="preserve"> </w:t>
      </w:r>
      <w:r w:rsidRPr="00A34DC6">
        <w:rPr>
          <w:rFonts w:ascii="Times New Roman" w:hAnsi="Times New Roman" w:cs="Times New Roman"/>
          <w:b/>
          <w:sz w:val="24"/>
          <w:szCs w:val="24"/>
        </w:rPr>
        <w:t>ПЕРСОНАЛЬНЫХ ВЫПЛАТ</w:t>
      </w:r>
      <w:r w:rsidR="00DC6054" w:rsidRPr="00A34DC6">
        <w:rPr>
          <w:rFonts w:ascii="Times New Roman" w:hAnsi="Times New Roman" w:cs="Times New Roman"/>
          <w:b/>
          <w:i/>
          <w:sz w:val="24"/>
          <w:szCs w:val="24"/>
        </w:rPr>
        <w:t xml:space="preserve"> </w:t>
      </w:r>
      <w:r w:rsidRPr="00A34DC6">
        <w:rPr>
          <w:rFonts w:ascii="Times New Roman" w:hAnsi="Times New Roman" w:cs="Times New Roman"/>
          <w:b/>
          <w:sz w:val="24"/>
          <w:szCs w:val="24"/>
        </w:rPr>
        <w:t xml:space="preserve">РАБОТНИКАМ </w:t>
      </w:r>
      <w:r w:rsidR="001B31B9" w:rsidRPr="00A34DC6">
        <w:rPr>
          <w:rFonts w:ascii="Times New Roman" w:hAnsi="Times New Roman" w:cs="Times New Roman"/>
          <w:b/>
          <w:sz w:val="24"/>
          <w:szCs w:val="24"/>
        </w:rPr>
        <w:t>МУНИЦИПАЛЬНЫХ</w:t>
      </w:r>
      <w:r w:rsidR="009033C4" w:rsidRPr="00A34DC6">
        <w:rPr>
          <w:rFonts w:ascii="Times New Roman" w:hAnsi="Times New Roman" w:cs="Times New Roman"/>
          <w:b/>
          <w:sz w:val="24"/>
          <w:szCs w:val="24"/>
        </w:rPr>
        <w:t xml:space="preserve"> </w:t>
      </w:r>
      <w:r w:rsidR="00ED78C0" w:rsidRPr="00A34DC6">
        <w:rPr>
          <w:rFonts w:ascii="Times New Roman" w:hAnsi="Times New Roman" w:cs="Times New Roman"/>
          <w:b/>
          <w:sz w:val="24"/>
          <w:szCs w:val="24"/>
        </w:rPr>
        <w:t>УЧРЕЖДЕНИЙ</w:t>
      </w:r>
      <w:r w:rsidRPr="00A34DC6">
        <w:rPr>
          <w:rFonts w:ascii="Times New Roman" w:hAnsi="Times New Roman" w:cs="Times New Roman"/>
          <w:b/>
          <w:sz w:val="24"/>
          <w:szCs w:val="24"/>
        </w:rPr>
        <w:t>, ПОДВЕДОМСТВЕННЫХ</w:t>
      </w:r>
      <w:r w:rsidR="009033C4" w:rsidRPr="00A34DC6">
        <w:rPr>
          <w:rFonts w:ascii="Times New Roman" w:hAnsi="Times New Roman" w:cs="Times New Roman"/>
          <w:b/>
          <w:sz w:val="24"/>
          <w:szCs w:val="24"/>
        </w:rPr>
        <w:t xml:space="preserve"> </w:t>
      </w:r>
      <w:r w:rsidR="001B31B9" w:rsidRPr="00A34DC6">
        <w:rPr>
          <w:rFonts w:ascii="Times New Roman" w:hAnsi="Times New Roman" w:cs="Times New Roman"/>
          <w:b/>
          <w:sz w:val="24"/>
          <w:szCs w:val="24"/>
        </w:rPr>
        <w:t>УПРАВЛЕНИЮ</w:t>
      </w:r>
      <w:r w:rsidRPr="00A34DC6">
        <w:rPr>
          <w:rFonts w:ascii="Times New Roman" w:hAnsi="Times New Roman" w:cs="Times New Roman"/>
          <w:b/>
          <w:sz w:val="24"/>
          <w:szCs w:val="24"/>
        </w:rPr>
        <w:t xml:space="preserve"> ОБРАЗОВАНИЯ </w:t>
      </w:r>
      <w:r w:rsidR="001B31B9" w:rsidRPr="00A34DC6">
        <w:rPr>
          <w:rFonts w:ascii="Times New Roman" w:hAnsi="Times New Roman" w:cs="Times New Roman"/>
          <w:b/>
          <w:sz w:val="24"/>
          <w:szCs w:val="24"/>
        </w:rPr>
        <w:t>БОГУЧАНСКОГО РАЙОНА</w:t>
      </w:r>
    </w:p>
    <w:p w:rsidR="006F68C7" w:rsidRPr="00A34DC6" w:rsidRDefault="009033C4" w:rsidP="009033C4">
      <w:pPr>
        <w:pStyle w:val="a4"/>
        <w:jc w:val="both"/>
        <w:rPr>
          <w:rFonts w:ascii="Times New Roman" w:hAnsi="Times New Roman" w:cs="Times New Roman"/>
          <w:sz w:val="18"/>
          <w:szCs w:val="18"/>
        </w:rPr>
      </w:pPr>
      <w:r w:rsidRPr="00A34DC6">
        <w:rPr>
          <w:rFonts w:ascii="Times New Roman" w:hAnsi="Times New Roman" w:cs="Times New Roman"/>
          <w:sz w:val="18"/>
          <w:szCs w:val="18"/>
        </w:rPr>
        <w:t xml:space="preserve">(Приказ министерства образования и науки Красноярского края от 15.12.2009 N 988 </w:t>
      </w:r>
      <w:r w:rsidR="00E03BCA" w:rsidRPr="00A34DC6">
        <w:rPr>
          <w:rFonts w:ascii="Times New Roman" w:hAnsi="Times New Roman" w:cs="Times New Roman"/>
          <w:sz w:val="18"/>
          <w:szCs w:val="18"/>
        </w:rPr>
        <w:t>«</w:t>
      </w:r>
      <w:r w:rsidRPr="00A34DC6">
        <w:rPr>
          <w:rFonts w:ascii="Times New Roman" w:hAnsi="Times New Roman" w:cs="Times New Roman"/>
          <w:sz w:val="18"/>
          <w:szCs w:val="18"/>
        </w:rPr>
        <w:t>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r w:rsidR="00E03BCA" w:rsidRPr="00A34DC6">
        <w:rPr>
          <w:rFonts w:ascii="Times New Roman" w:hAnsi="Times New Roman" w:cs="Times New Roman"/>
          <w:sz w:val="18"/>
          <w:szCs w:val="18"/>
        </w:rPr>
        <w:t>»</w:t>
      </w:r>
      <w:r w:rsidRPr="00A34DC6">
        <w:rPr>
          <w:rFonts w:ascii="Times New Roman" w:hAnsi="Times New Roman" w:cs="Times New Roman"/>
          <w:sz w:val="18"/>
          <w:szCs w:val="18"/>
        </w:rPr>
        <w:t>)</w:t>
      </w:r>
    </w:p>
    <w:p w:rsidR="00214A28" w:rsidRPr="00A34DC6" w:rsidRDefault="00214A28" w:rsidP="00214A28">
      <w:pPr>
        <w:autoSpaceDE w:val="0"/>
        <w:autoSpaceDN w:val="0"/>
        <w:adjustRightInd w:val="0"/>
        <w:jc w:val="both"/>
        <w:outlineLvl w:val="0"/>
        <w:rPr>
          <w:rFonts w:eastAsiaTheme="minorHAnsi"/>
          <w:sz w:val="20"/>
          <w:szCs w:val="20"/>
          <w:lang w:eastAsia="en-US"/>
        </w:rPr>
      </w:pPr>
    </w:p>
    <w:tbl>
      <w:tblPr>
        <w:tblW w:w="0" w:type="auto"/>
        <w:tblInd w:w="-364" w:type="dxa"/>
        <w:tblLayout w:type="fixed"/>
        <w:tblCellMar>
          <w:top w:w="102" w:type="dxa"/>
          <w:left w:w="62" w:type="dxa"/>
          <w:bottom w:w="102" w:type="dxa"/>
          <w:right w:w="62" w:type="dxa"/>
        </w:tblCellMar>
        <w:tblLook w:val="0000"/>
      </w:tblPr>
      <w:tblGrid>
        <w:gridCol w:w="710"/>
        <w:gridCol w:w="6804"/>
        <w:gridCol w:w="2268"/>
      </w:tblGrid>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N п/п</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Виды и условия персональных выплат</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 xml:space="preserve">Предельный размер к окладу (должностному окладу), ставке заработной платы </w:t>
            </w:r>
            <w:hyperlink w:anchor="Par106" w:history="1">
              <w:r w:rsidRPr="00A34DC6">
                <w:rPr>
                  <w:rFonts w:eastAsiaTheme="minorHAnsi"/>
                  <w:sz w:val="20"/>
                  <w:szCs w:val="20"/>
                  <w:lang w:eastAsia="en-US"/>
                </w:rPr>
                <w:t>&lt;*&gt;</w:t>
              </w:r>
            </w:hyperlink>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w:t>
            </w:r>
          </w:p>
        </w:tc>
        <w:tc>
          <w:tcPr>
            <w:tcW w:w="9072" w:type="dxa"/>
            <w:gridSpan w:val="2"/>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за опыт работы в занимаемой должности </w:t>
            </w:r>
            <w:hyperlink w:anchor="Par107" w:history="1">
              <w:r w:rsidRPr="00A34DC6">
                <w:rPr>
                  <w:rFonts w:eastAsiaTheme="minorHAnsi"/>
                  <w:sz w:val="20"/>
                  <w:szCs w:val="20"/>
                  <w:lang w:eastAsia="en-US"/>
                </w:rPr>
                <w:t>&lt;**&gt;</w:t>
              </w:r>
            </w:hyperlink>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1.1</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от 1 года до 5 лет:</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5%</w:t>
            </w:r>
          </w:p>
        </w:tc>
      </w:tr>
      <w:tr w:rsidR="00214A28" w:rsidRPr="00A34DC6"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кандидата наук </w:t>
            </w:r>
            <w:r w:rsidR="00E03BCA" w:rsidRPr="00A34DC6">
              <w:rPr>
                <w:rFonts w:eastAsiaTheme="minorHAnsi"/>
                <w:sz w:val="20"/>
                <w:szCs w:val="20"/>
                <w:lang w:eastAsia="en-US"/>
              </w:rPr>
              <w:pgNum/>
            </w:r>
            <w:r w:rsidR="00E03BCA" w:rsidRPr="00A34DC6">
              <w:rPr>
                <w:rFonts w:eastAsiaTheme="minorHAnsi"/>
                <w:sz w:val="20"/>
                <w:szCs w:val="20"/>
                <w:lang w:eastAsia="en-US"/>
              </w:rPr>
              <w:t>ультурологи</w:t>
            </w:r>
            <w:r w:rsidRPr="00A34DC6">
              <w:rPr>
                <w:rFonts w:eastAsiaTheme="minorHAnsi"/>
                <w:sz w:val="20"/>
                <w:szCs w:val="20"/>
                <w:lang w:eastAsia="en-US"/>
              </w:rPr>
              <w:t xml:space="preserve">, искусствоведения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доктора наук </w:t>
            </w:r>
            <w:r w:rsidR="00E03BCA" w:rsidRPr="00A34DC6">
              <w:rPr>
                <w:rFonts w:eastAsiaTheme="minorHAnsi"/>
                <w:sz w:val="20"/>
                <w:szCs w:val="20"/>
                <w:lang w:eastAsia="en-US"/>
              </w:rPr>
              <w:pgNum/>
            </w:r>
            <w:r w:rsidR="00E03BCA" w:rsidRPr="00A34DC6">
              <w:rPr>
                <w:rFonts w:eastAsiaTheme="minorHAnsi"/>
                <w:sz w:val="20"/>
                <w:szCs w:val="20"/>
                <w:lang w:eastAsia="en-US"/>
              </w:rPr>
              <w:t>ультурологи</w:t>
            </w:r>
            <w:r w:rsidRPr="00A34DC6">
              <w:rPr>
                <w:rFonts w:eastAsiaTheme="minorHAnsi"/>
                <w:sz w:val="20"/>
                <w:szCs w:val="20"/>
                <w:lang w:eastAsia="en-US"/>
              </w:rPr>
              <w:t xml:space="preserve">, искусствоведения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20%</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w:t>
            </w:r>
            <w:r w:rsidR="00E03BCA" w:rsidRPr="00A34DC6">
              <w:rPr>
                <w:rFonts w:eastAsiaTheme="minorHAnsi"/>
                <w:sz w:val="20"/>
                <w:szCs w:val="20"/>
                <w:lang w:eastAsia="en-US"/>
              </w:rPr>
              <w:t>«</w:t>
            </w:r>
            <w:r w:rsidRPr="00A34DC6">
              <w:rPr>
                <w:rFonts w:eastAsiaTheme="minorHAnsi"/>
                <w:sz w:val="20"/>
                <w:szCs w:val="20"/>
                <w:lang w:eastAsia="en-US"/>
              </w:rPr>
              <w:t>Заслуженный</w:t>
            </w:r>
            <w:r w:rsidR="00E03BCA" w:rsidRPr="00A34DC6">
              <w:rPr>
                <w:rFonts w:eastAsiaTheme="minorHAnsi"/>
                <w:sz w:val="20"/>
                <w:szCs w:val="20"/>
                <w:lang w:eastAsia="en-US"/>
              </w:rPr>
              <w:t>»</w:t>
            </w:r>
            <w:r w:rsidRPr="00A34DC6">
              <w:rPr>
                <w:rFonts w:eastAsiaTheme="minorHAnsi"/>
                <w:sz w:val="20"/>
                <w:szCs w:val="20"/>
                <w:lang w:eastAsia="en-US"/>
              </w:rPr>
              <w:t xml:space="preserve">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w:t>
            </w:r>
            <w:r w:rsidR="00E03BCA" w:rsidRPr="00A34DC6">
              <w:rPr>
                <w:rFonts w:eastAsiaTheme="minorHAnsi"/>
                <w:sz w:val="20"/>
                <w:szCs w:val="20"/>
                <w:lang w:eastAsia="en-US"/>
              </w:rPr>
              <w:t>«</w:t>
            </w:r>
            <w:r w:rsidRPr="00A34DC6">
              <w:rPr>
                <w:rFonts w:eastAsiaTheme="minorHAnsi"/>
                <w:sz w:val="20"/>
                <w:szCs w:val="20"/>
                <w:lang w:eastAsia="en-US"/>
              </w:rPr>
              <w:t>Народный</w:t>
            </w:r>
            <w:r w:rsidR="00E03BCA" w:rsidRPr="00A34DC6">
              <w:rPr>
                <w:rFonts w:eastAsiaTheme="minorHAnsi"/>
                <w:sz w:val="20"/>
                <w:szCs w:val="20"/>
                <w:lang w:eastAsia="en-US"/>
              </w:rPr>
              <w:t>»</w:t>
            </w:r>
            <w:r w:rsidRPr="00A34DC6">
              <w:rPr>
                <w:rFonts w:eastAsiaTheme="minorHAnsi"/>
                <w:sz w:val="20"/>
                <w:szCs w:val="20"/>
                <w:lang w:eastAsia="en-US"/>
              </w:rPr>
              <w:t xml:space="preserve">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20%</w:t>
            </w:r>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1.2</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от 5 лет до 10 лет:</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15%</w:t>
            </w:r>
          </w:p>
        </w:tc>
      </w:tr>
      <w:tr w:rsidR="00214A28" w:rsidRPr="00A34DC6"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кандидата наук </w:t>
            </w:r>
            <w:r w:rsidR="00E03BCA" w:rsidRPr="00A34DC6">
              <w:rPr>
                <w:rFonts w:eastAsiaTheme="minorHAnsi"/>
                <w:sz w:val="20"/>
                <w:szCs w:val="20"/>
                <w:lang w:eastAsia="en-US"/>
              </w:rPr>
              <w:pgNum/>
            </w:r>
            <w:r w:rsidR="00E03BCA" w:rsidRPr="00A34DC6">
              <w:rPr>
                <w:rFonts w:eastAsiaTheme="minorHAnsi"/>
                <w:sz w:val="20"/>
                <w:szCs w:val="20"/>
                <w:lang w:eastAsia="en-US"/>
              </w:rPr>
              <w:t>ультурологи</w:t>
            </w:r>
            <w:r w:rsidRPr="00A34DC6">
              <w:rPr>
                <w:rFonts w:eastAsiaTheme="minorHAnsi"/>
                <w:sz w:val="20"/>
                <w:szCs w:val="20"/>
                <w:lang w:eastAsia="en-US"/>
              </w:rPr>
              <w:t xml:space="preserve">, искусствоведения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доктора наук </w:t>
            </w:r>
            <w:r w:rsidR="00E03BCA" w:rsidRPr="00A34DC6">
              <w:rPr>
                <w:rFonts w:eastAsiaTheme="minorHAnsi"/>
                <w:sz w:val="20"/>
                <w:szCs w:val="20"/>
                <w:lang w:eastAsia="en-US"/>
              </w:rPr>
              <w:pgNum/>
            </w:r>
            <w:r w:rsidR="00E03BCA" w:rsidRPr="00A34DC6">
              <w:rPr>
                <w:rFonts w:eastAsiaTheme="minorHAnsi"/>
                <w:sz w:val="20"/>
                <w:szCs w:val="20"/>
                <w:lang w:eastAsia="en-US"/>
              </w:rPr>
              <w:t>ультурологи</w:t>
            </w:r>
            <w:r w:rsidRPr="00A34DC6">
              <w:rPr>
                <w:rFonts w:eastAsiaTheme="minorHAnsi"/>
                <w:sz w:val="20"/>
                <w:szCs w:val="20"/>
                <w:lang w:eastAsia="en-US"/>
              </w:rPr>
              <w:t xml:space="preserve">, искусствоведения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30%</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w:t>
            </w:r>
            <w:r w:rsidR="00E03BCA" w:rsidRPr="00A34DC6">
              <w:rPr>
                <w:rFonts w:eastAsiaTheme="minorHAnsi"/>
                <w:sz w:val="20"/>
                <w:szCs w:val="20"/>
                <w:lang w:eastAsia="en-US"/>
              </w:rPr>
              <w:t>«</w:t>
            </w:r>
            <w:r w:rsidRPr="00A34DC6">
              <w:rPr>
                <w:rFonts w:eastAsiaTheme="minorHAnsi"/>
                <w:sz w:val="20"/>
                <w:szCs w:val="20"/>
                <w:lang w:eastAsia="en-US"/>
              </w:rPr>
              <w:t>Заслуженный</w:t>
            </w:r>
            <w:r w:rsidR="00E03BCA" w:rsidRPr="00A34DC6">
              <w:rPr>
                <w:rFonts w:eastAsiaTheme="minorHAnsi"/>
                <w:sz w:val="20"/>
                <w:szCs w:val="20"/>
                <w:lang w:eastAsia="en-US"/>
              </w:rPr>
              <w:t>»</w:t>
            </w:r>
            <w:r w:rsidRPr="00A34DC6">
              <w:rPr>
                <w:rFonts w:eastAsiaTheme="minorHAnsi"/>
                <w:sz w:val="20"/>
                <w:szCs w:val="20"/>
                <w:lang w:eastAsia="en-US"/>
              </w:rPr>
              <w:t xml:space="preserve">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w:t>
            </w:r>
            <w:r w:rsidR="00E03BCA" w:rsidRPr="00A34DC6">
              <w:rPr>
                <w:rFonts w:eastAsiaTheme="minorHAnsi"/>
                <w:sz w:val="20"/>
                <w:szCs w:val="20"/>
                <w:lang w:eastAsia="en-US"/>
              </w:rPr>
              <w:t>«</w:t>
            </w:r>
            <w:r w:rsidRPr="00A34DC6">
              <w:rPr>
                <w:rFonts w:eastAsiaTheme="minorHAnsi"/>
                <w:sz w:val="20"/>
                <w:szCs w:val="20"/>
                <w:lang w:eastAsia="en-US"/>
              </w:rPr>
              <w:t>Народный</w:t>
            </w:r>
            <w:r w:rsidR="00E03BCA" w:rsidRPr="00A34DC6">
              <w:rPr>
                <w:rFonts w:eastAsiaTheme="minorHAnsi"/>
                <w:sz w:val="20"/>
                <w:szCs w:val="20"/>
                <w:lang w:eastAsia="en-US"/>
              </w:rPr>
              <w:t>»</w:t>
            </w:r>
            <w:r w:rsidRPr="00A34DC6">
              <w:rPr>
                <w:rFonts w:eastAsiaTheme="minorHAnsi"/>
                <w:sz w:val="20"/>
                <w:szCs w:val="20"/>
                <w:lang w:eastAsia="en-US"/>
              </w:rPr>
              <w:t xml:space="preserve">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30%</w:t>
            </w:r>
          </w:p>
        </w:tc>
      </w:tr>
      <w:tr w:rsidR="00214A28" w:rsidRPr="00A34DC6"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1.3</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свыше 10 лет:</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кандидата наук </w:t>
            </w:r>
            <w:r w:rsidR="00E03BCA" w:rsidRPr="00A34DC6">
              <w:rPr>
                <w:rFonts w:eastAsiaTheme="minorHAnsi"/>
                <w:sz w:val="20"/>
                <w:szCs w:val="20"/>
                <w:lang w:eastAsia="en-US"/>
              </w:rPr>
              <w:pgNum/>
            </w:r>
            <w:r w:rsidR="00E03BCA" w:rsidRPr="00A34DC6">
              <w:rPr>
                <w:rFonts w:eastAsiaTheme="minorHAnsi"/>
                <w:sz w:val="20"/>
                <w:szCs w:val="20"/>
                <w:lang w:eastAsia="en-US"/>
              </w:rPr>
              <w:t>ультурологи</w:t>
            </w:r>
            <w:r w:rsidRPr="00A34DC6">
              <w:rPr>
                <w:rFonts w:eastAsiaTheme="minorHAnsi"/>
                <w:sz w:val="20"/>
                <w:szCs w:val="20"/>
                <w:lang w:eastAsia="en-US"/>
              </w:rPr>
              <w:t xml:space="preserve">, искусствоведения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35%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доктора наук </w:t>
            </w:r>
            <w:r w:rsidR="00E03BCA" w:rsidRPr="00A34DC6">
              <w:rPr>
                <w:rFonts w:eastAsiaTheme="minorHAnsi"/>
                <w:sz w:val="20"/>
                <w:szCs w:val="20"/>
                <w:lang w:eastAsia="en-US"/>
              </w:rPr>
              <w:pgNum/>
            </w:r>
            <w:r w:rsidR="00E03BCA" w:rsidRPr="00A34DC6">
              <w:rPr>
                <w:rFonts w:eastAsiaTheme="minorHAnsi"/>
                <w:sz w:val="20"/>
                <w:szCs w:val="20"/>
                <w:lang w:eastAsia="en-US"/>
              </w:rPr>
              <w:t>ультурологи</w:t>
            </w:r>
            <w:r w:rsidRPr="00A34DC6">
              <w:rPr>
                <w:rFonts w:eastAsiaTheme="minorHAnsi"/>
                <w:sz w:val="20"/>
                <w:szCs w:val="20"/>
                <w:lang w:eastAsia="en-US"/>
              </w:rPr>
              <w:t xml:space="preserve">, искусствоведения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40%</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w:t>
            </w:r>
            <w:r w:rsidR="00E03BCA" w:rsidRPr="00A34DC6">
              <w:rPr>
                <w:rFonts w:eastAsiaTheme="minorHAnsi"/>
                <w:sz w:val="20"/>
                <w:szCs w:val="20"/>
                <w:lang w:eastAsia="en-US"/>
              </w:rPr>
              <w:t>«</w:t>
            </w:r>
            <w:r w:rsidRPr="00A34DC6">
              <w:rPr>
                <w:rFonts w:eastAsiaTheme="minorHAnsi"/>
                <w:sz w:val="20"/>
                <w:szCs w:val="20"/>
                <w:lang w:eastAsia="en-US"/>
              </w:rPr>
              <w:t>Заслуженный</w:t>
            </w:r>
            <w:r w:rsidR="00E03BCA" w:rsidRPr="00A34DC6">
              <w:rPr>
                <w:rFonts w:eastAsiaTheme="minorHAnsi"/>
                <w:sz w:val="20"/>
                <w:szCs w:val="20"/>
                <w:lang w:eastAsia="en-US"/>
              </w:rPr>
              <w:t>»</w:t>
            </w:r>
            <w:r w:rsidRPr="00A34DC6">
              <w:rPr>
                <w:rFonts w:eastAsiaTheme="minorHAnsi"/>
                <w:sz w:val="20"/>
                <w:szCs w:val="20"/>
                <w:lang w:eastAsia="en-US"/>
              </w:rPr>
              <w:t xml:space="preserve">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35%</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w:t>
            </w:r>
            <w:r w:rsidR="00E03BCA" w:rsidRPr="00A34DC6">
              <w:rPr>
                <w:rFonts w:eastAsiaTheme="minorHAnsi"/>
                <w:sz w:val="20"/>
                <w:szCs w:val="20"/>
                <w:lang w:eastAsia="en-US"/>
              </w:rPr>
              <w:t>«</w:t>
            </w:r>
            <w:r w:rsidRPr="00A34DC6">
              <w:rPr>
                <w:rFonts w:eastAsiaTheme="minorHAnsi"/>
                <w:sz w:val="20"/>
                <w:szCs w:val="20"/>
                <w:lang w:eastAsia="en-US"/>
              </w:rPr>
              <w:t>Народный</w:t>
            </w:r>
            <w:r w:rsidR="00E03BCA" w:rsidRPr="00A34DC6">
              <w:rPr>
                <w:rFonts w:eastAsiaTheme="minorHAnsi"/>
                <w:sz w:val="20"/>
                <w:szCs w:val="20"/>
                <w:lang w:eastAsia="en-US"/>
              </w:rPr>
              <w:t>»</w:t>
            </w:r>
            <w:r w:rsidRPr="00A34DC6">
              <w:rPr>
                <w:rFonts w:eastAsiaTheme="minorHAnsi"/>
                <w:sz w:val="20"/>
                <w:szCs w:val="20"/>
                <w:lang w:eastAsia="en-US"/>
              </w:rPr>
              <w:t xml:space="preserve"> </w:t>
            </w:r>
            <w:hyperlink w:anchor="Par108" w:history="1">
              <w:r w:rsidRPr="00A34DC6">
                <w:rPr>
                  <w:rFonts w:eastAsiaTheme="minorHAnsi"/>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40%</w:t>
            </w:r>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w:t>
            </w:r>
          </w:p>
        </w:tc>
        <w:tc>
          <w:tcPr>
            <w:tcW w:w="9072" w:type="dxa"/>
            <w:gridSpan w:val="2"/>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за сложность, напряженность и особый режим работы</w:t>
            </w:r>
          </w:p>
        </w:tc>
      </w:tr>
      <w:tr w:rsidR="00214A28" w:rsidRPr="00A34DC6"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2.3</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076821"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За заведование </w:t>
            </w:r>
            <w:r w:rsidR="00214A28" w:rsidRPr="00A34DC6">
              <w:rPr>
                <w:rFonts w:eastAsiaTheme="minorHAnsi"/>
                <w:sz w:val="20"/>
                <w:szCs w:val="20"/>
                <w:lang w:eastAsia="en-US"/>
              </w:rPr>
              <w:t>кабинетами, лабораториями</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10%</w:t>
            </w:r>
          </w:p>
        </w:tc>
      </w:tr>
      <w:tr w:rsidR="00214A28" w:rsidRPr="00A34DC6" w:rsidTr="00214A28">
        <w:tc>
          <w:tcPr>
            <w:tcW w:w="710" w:type="dxa"/>
            <w:vMerge/>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учебно-опытными участками, мастерскими, музыкальными и спортивными залами</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20%</w:t>
            </w:r>
          </w:p>
        </w:tc>
      </w:tr>
      <w:tr w:rsidR="00214A28" w:rsidRPr="00A34DC6" w:rsidTr="00214A28">
        <w:tc>
          <w:tcPr>
            <w:tcW w:w="710" w:type="dxa"/>
            <w:tcBorders>
              <w:top w:val="single" w:sz="4" w:space="0" w:color="auto"/>
              <w:left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2.4</w:t>
            </w:r>
          </w:p>
        </w:tc>
        <w:tc>
          <w:tcPr>
            <w:tcW w:w="6804" w:type="dxa"/>
            <w:tcBorders>
              <w:top w:val="single" w:sz="4" w:space="0" w:color="auto"/>
              <w:left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профессиональным квалификационным группам должностей работников учебно-вспомогательного персонала, медицинского и фармацевтического персонала первого уровня; общеотраслевым профессиям рабочих первого и второго уровней и общеотраслевым должностям служащих первого, второго, третьего уровней за работу на территории Таймырского Долгано-Ненецкого муниципального района</w:t>
            </w:r>
          </w:p>
        </w:tc>
        <w:tc>
          <w:tcPr>
            <w:tcW w:w="2268" w:type="dxa"/>
            <w:tcBorders>
              <w:top w:val="single" w:sz="4" w:space="0" w:color="auto"/>
              <w:left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47,1%</w:t>
            </w:r>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за обеспечение централизации учетных работ, внедрение передовых форм и методов учета,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учета</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2.6</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краевых государственных образовательных учреждений</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214A28" w:rsidRPr="00A34DC6" w:rsidTr="00214A28">
        <w:tc>
          <w:tcPr>
            <w:tcW w:w="710"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2.7</w:t>
            </w:r>
          </w:p>
        </w:tc>
        <w:tc>
          <w:tcPr>
            <w:tcW w:w="6804"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214A28" w:rsidRPr="00A34DC6" w:rsidTr="00214A28">
        <w:tc>
          <w:tcPr>
            <w:tcW w:w="710" w:type="dxa"/>
            <w:tcBorders>
              <w:top w:val="single" w:sz="4" w:space="0" w:color="auto"/>
              <w:left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3</w:t>
            </w:r>
          </w:p>
        </w:tc>
        <w:tc>
          <w:tcPr>
            <w:tcW w:w="6804" w:type="dxa"/>
            <w:tcBorders>
              <w:top w:val="single" w:sz="4" w:space="0" w:color="auto"/>
              <w:left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 организациями, осуществляющими обучения либо продолжающим работу в образовательном учреждении).</w:t>
            </w:r>
          </w:p>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Персональная выплата устанавливается на срок первых пяти лет работы с момента окончания учебного заведения</w:t>
            </w:r>
          </w:p>
        </w:tc>
        <w:tc>
          <w:tcPr>
            <w:tcW w:w="2268" w:type="dxa"/>
            <w:tcBorders>
              <w:top w:val="single" w:sz="4" w:space="0" w:color="auto"/>
              <w:left w:val="single" w:sz="4" w:space="0" w:color="auto"/>
              <w:right w:val="single" w:sz="4" w:space="0" w:color="auto"/>
            </w:tcBorders>
          </w:tcPr>
          <w:p w:rsidR="00214A28" w:rsidRPr="00A34DC6" w:rsidRDefault="00214A28" w:rsidP="00214A28">
            <w:pPr>
              <w:autoSpaceDE w:val="0"/>
              <w:autoSpaceDN w:val="0"/>
              <w:adjustRightInd w:val="0"/>
              <w:rPr>
                <w:rFonts w:eastAsiaTheme="minorHAnsi"/>
                <w:sz w:val="20"/>
                <w:szCs w:val="20"/>
                <w:lang w:eastAsia="en-US"/>
              </w:rPr>
            </w:pPr>
            <w:r w:rsidRPr="00A34DC6">
              <w:rPr>
                <w:rFonts w:eastAsiaTheme="minorHAnsi"/>
                <w:sz w:val="20"/>
                <w:szCs w:val="20"/>
                <w:lang w:eastAsia="en-US"/>
              </w:rPr>
              <w:t>20%</w:t>
            </w:r>
          </w:p>
        </w:tc>
      </w:tr>
    </w:tbl>
    <w:p w:rsidR="00214A28" w:rsidRPr="00A34DC6" w:rsidRDefault="00214A28" w:rsidP="00214A28">
      <w:pPr>
        <w:pBdr>
          <w:bottom w:val="single" w:sz="6" w:space="1" w:color="auto"/>
        </w:pBdr>
        <w:autoSpaceDE w:val="0"/>
        <w:autoSpaceDN w:val="0"/>
        <w:adjustRightInd w:val="0"/>
        <w:jc w:val="both"/>
        <w:rPr>
          <w:rFonts w:eastAsiaTheme="minorHAnsi"/>
          <w:sz w:val="20"/>
          <w:szCs w:val="20"/>
          <w:lang w:eastAsia="en-US"/>
        </w:rPr>
      </w:pPr>
    </w:p>
    <w:p w:rsidR="00214A28" w:rsidRPr="00A34DC6" w:rsidRDefault="00214A28" w:rsidP="00214A28">
      <w:pPr>
        <w:autoSpaceDE w:val="0"/>
        <w:autoSpaceDN w:val="0"/>
        <w:adjustRightInd w:val="0"/>
        <w:ind w:firstLine="540"/>
        <w:jc w:val="both"/>
        <w:rPr>
          <w:rFonts w:eastAsiaTheme="minorHAnsi"/>
          <w:sz w:val="20"/>
          <w:szCs w:val="20"/>
          <w:lang w:eastAsia="en-US"/>
        </w:rPr>
      </w:pPr>
      <w:bookmarkStart w:id="7" w:name="Par106"/>
      <w:bookmarkEnd w:id="7"/>
      <w:r w:rsidRPr="00A34DC6">
        <w:rPr>
          <w:rFonts w:eastAsiaTheme="minorHAnsi"/>
          <w:sz w:val="20"/>
          <w:szCs w:val="20"/>
          <w:lang w:eastAsia="en-US"/>
        </w:rPr>
        <w:t>&lt;*&gt; Без учета повышающих коэффициентов.</w:t>
      </w:r>
    </w:p>
    <w:p w:rsidR="00214A28" w:rsidRPr="00A34DC6" w:rsidRDefault="00214A28" w:rsidP="00214A28">
      <w:pPr>
        <w:autoSpaceDE w:val="0"/>
        <w:autoSpaceDN w:val="0"/>
        <w:adjustRightInd w:val="0"/>
        <w:ind w:firstLine="540"/>
        <w:jc w:val="both"/>
        <w:rPr>
          <w:rFonts w:eastAsiaTheme="minorHAnsi"/>
          <w:sz w:val="20"/>
          <w:szCs w:val="20"/>
          <w:lang w:eastAsia="en-US"/>
        </w:rPr>
      </w:pPr>
      <w:bookmarkStart w:id="8" w:name="Par107"/>
      <w:bookmarkEnd w:id="8"/>
      <w:r w:rsidRPr="00A34DC6">
        <w:rPr>
          <w:rFonts w:eastAsiaTheme="minorHAnsi"/>
          <w:sz w:val="20"/>
          <w:szCs w:val="20"/>
          <w:lang w:eastAsia="en-US"/>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214A28" w:rsidRPr="00A34DC6" w:rsidRDefault="00214A28" w:rsidP="00214A28">
      <w:pPr>
        <w:autoSpaceDE w:val="0"/>
        <w:autoSpaceDN w:val="0"/>
        <w:adjustRightInd w:val="0"/>
        <w:ind w:firstLine="540"/>
        <w:jc w:val="both"/>
        <w:rPr>
          <w:rFonts w:eastAsiaTheme="minorHAnsi"/>
          <w:sz w:val="20"/>
          <w:szCs w:val="20"/>
          <w:lang w:eastAsia="en-US"/>
        </w:rPr>
      </w:pPr>
      <w:bookmarkStart w:id="9" w:name="Par108"/>
      <w:bookmarkEnd w:id="9"/>
      <w:r w:rsidRPr="00A34DC6">
        <w:rPr>
          <w:rFonts w:eastAsiaTheme="minorHAnsi"/>
          <w:sz w:val="20"/>
          <w:szCs w:val="20"/>
          <w:lang w:eastAsia="en-US"/>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214A28" w:rsidRPr="00A34DC6" w:rsidRDefault="00214A28" w:rsidP="00214A28">
      <w:pPr>
        <w:autoSpaceDE w:val="0"/>
        <w:autoSpaceDN w:val="0"/>
        <w:adjustRightInd w:val="0"/>
        <w:ind w:firstLine="540"/>
        <w:jc w:val="both"/>
        <w:rPr>
          <w:rFonts w:eastAsiaTheme="minorHAnsi"/>
          <w:sz w:val="20"/>
          <w:szCs w:val="20"/>
          <w:lang w:eastAsia="en-US"/>
        </w:rPr>
      </w:pPr>
      <w:bookmarkStart w:id="10" w:name="Par109"/>
      <w:bookmarkStart w:id="11" w:name="Par113"/>
      <w:bookmarkEnd w:id="10"/>
      <w:bookmarkEnd w:id="11"/>
      <w:r w:rsidRPr="00A34DC6">
        <w:rPr>
          <w:rFonts w:eastAsiaTheme="minorHAnsi"/>
          <w:sz w:val="20"/>
          <w:szCs w:val="20"/>
          <w:lang w:eastAsia="en-US"/>
        </w:rPr>
        <w:t>&lt;*****&gt; От минимального оклада (должностного оклада), ставки заработной платы, без учета нагрузки.</w:t>
      </w:r>
    </w:p>
    <w:p w:rsidR="006F68C7" w:rsidRPr="00A34DC6" w:rsidRDefault="006F68C7" w:rsidP="00214A28">
      <w:pPr>
        <w:pStyle w:val="a4"/>
        <w:jc w:val="both"/>
        <w:rPr>
          <w:rFonts w:ascii="Times New Roman" w:hAnsi="Times New Roman" w:cs="Times New Roman"/>
          <w:sz w:val="24"/>
          <w:szCs w:val="24"/>
        </w:rPr>
      </w:pPr>
      <w:bookmarkStart w:id="12" w:name="Par114"/>
      <w:bookmarkStart w:id="13" w:name="Par119"/>
      <w:bookmarkEnd w:id="12"/>
      <w:bookmarkEnd w:id="13"/>
    </w:p>
    <w:p w:rsidR="00245ECA" w:rsidRPr="00A34DC6" w:rsidRDefault="00245ECA" w:rsidP="00214A28">
      <w:pPr>
        <w:pStyle w:val="a4"/>
        <w:jc w:val="both"/>
        <w:rPr>
          <w:rFonts w:ascii="Times New Roman" w:hAnsi="Times New Roman" w:cs="Times New Roman"/>
          <w:sz w:val="24"/>
          <w:szCs w:val="24"/>
        </w:rPr>
      </w:pPr>
    </w:p>
    <w:p w:rsidR="00245ECA" w:rsidRPr="00A34DC6" w:rsidRDefault="00245ECA" w:rsidP="00FA4C3A">
      <w:pPr>
        <w:pStyle w:val="a4"/>
        <w:rPr>
          <w:rFonts w:ascii="Times New Roman" w:hAnsi="Times New Roman" w:cs="Times New Roman"/>
          <w:sz w:val="24"/>
          <w:szCs w:val="24"/>
        </w:rPr>
      </w:pPr>
    </w:p>
    <w:p w:rsidR="00FB0FBC" w:rsidRPr="00A34DC6" w:rsidRDefault="00FB0FBC" w:rsidP="00FA4C3A">
      <w:pPr>
        <w:pStyle w:val="a4"/>
        <w:rPr>
          <w:rFonts w:ascii="Times New Roman" w:hAnsi="Times New Roman" w:cs="Times New Roman"/>
          <w:sz w:val="24"/>
          <w:szCs w:val="24"/>
        </w:rPr>
        <w:sectPr w:rsidR="00FB0FBC" w:rsidRPr="00A34DC6" w:rsidSect="006F68C7">
          <w:pgSz w:w="11905" w:h="16838"/>
          <w:pgMar w:top="1134" w:right="850" w:bottom="1134" w:left="1701" w:header="0" w:footer="0" w:gutter="0"/>
          <w:cols w:space="720"/>
          <w:docGrid w:linePitch="326"/>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B0FBC" w:rsidRPr="00A34DC6" w:rsidTr="00FB0FBC">
        <w:tc>
          <w:tcPr>
            <w:tcW w:w="4785" w:type="dxa"/>
          </w:tcPr>
          <w:p w:rsidR="00FB0FBC" w:rsidRPr="00A34DC6" w:rsidRDefault="00FB0FBC" w:rsidP="00FA4C3A">
            <w:pPr>
              <w:pStyle w:val="a4"/>
              <w:rPr>
                <w:rFonts w:ascii="Times New Roman" w:hAnsi="Times New Roman" w:cs="Times New Roman"/>
                <w:sz w:val="24"/>
                <w:szCs w:val="24"/>
              </w:rPr>
            </w:pPr>
          </w:p>
        </w:tc>
        <w:tc>
          <w:tcPr>
            <w:tcW w:w="4785" w:type="dxa"/>
          </w:tcPr>
          <w:p w:rsidR="000F760B" w:rsidRPr="00A34DC6" w:rsidRDefault="00FB0FBC" w:rsidP="000F760B">
            <w:pPr>
              <w:pStyle w:val="ConsPlusNormal"/>
              <w:jc w:val="both"/>
              <w:outlineLvl w:val="1"/>
              <w:rPr>
                <w:rFonts w:ascii="Times New Roman" w:hAnsi="Times New Roman" w:cs="Times New Roman"/>
                <w:szCs w:val="22"/>
              </w:rPr>
            </w:pPr>
            <w:r w:rsidRPr="00A34DC6">
              <w:rPr>
                <w:rFonts w:ascii="Times New Roman" w:hAnsi="Times New Roman" w:cs="Times New Roman"/>
                <w:szCs w:val="22"/>
              </w:rPr>
              <w:t>Приложение N</w:t>
            </w:r>
            <w:r w:rsidR="003910DF" w:rsidRPr="00A34DC6">
              <w:rPr>
                <w:rFonts w:ascii="Times New Roman" w:hAnsi="Times New Roman" w:cs="Times New Roman"/>
                <w:szCs w:val="22"/>
              </w:rPr>
              <w:t>6</w:t>
            </w:r>
            <w:r w:rsidR="00E371F8" w:rsidRPr="00A34DC6">
              <w:rPr>
                <w:rFonts w:ascii="Times New Roman" w:hAnsi="Times New Roman" w:cs="Times New Roman"/>
                <w:szCs w:val="22"/>
              </w:rPr>
              <w:t xml:space="preserve"> к </w:t>
            </w:r>
            <w:r w:rsidRPr="00A34DC6">
              <w:rPr>
                <w:rFonts w:ascii="Times New Roman" w:hAnsi="Times New Roman" w:cs="Times New Roman"/>
                <w:szCs w:val="22"/>
              </w:rPr>
              <w:t xml:space="preserve"> </w:t>
            </w:r>
            <w:r w:rsidR="000F760B" w:rsidRPr="00A34DC6">
              <w:rPr>
                <w:rFonts w:ascii="Times New Roman" w:hAnsi="Times New Roman" w:cs="Times New Roman"/>
                <w:szCs w:val="22"/>
              </w:rPr>
              <w:t>положению</w:t>
            </w:r>
          </w:p>
          <w:p w:rsidR="00FB0FBC" w:rsidRPr="00A34DC6" w:rsidRDefault="000F760B" w:rsidP="00E371F8">
            <w:pPr>
              <w:pStyle w:val="a4"/>
              <w:ind w:left="-107"/>
              <w:jc w:val="both"/>
              <w:rPr>
                <w:rFonts w:ascii="Times New Roman" w:hAnsi="Times New Roman" w:cs="Times New Roman"/>
                <w:sz w:val="24"/>
                <w:szCs w:val="24"/>
              </w:rPr>
            </w:pPr>
            <w:r w:rsidRPr="00A34DC6">
              <w:rPr>
                <w:rFonts w:ascii="Times New Roman" w:hAnsi="Times New Roman" w:cs="Times New Roman"/>
              </w:rPr>
              <w:t xml:space="preserve">об оплате труда работников </w:t>
            </w:r>
            <w:r w:rsidR="00E371F8" w:rsidRPr="00A34DC6">
              <w:rPr>
                <w:rFonts w:ascii="Times New Roman" w:hAnsi="Times New Roman" w:cs="Times New Roman"/>
              </w:rPr>
              <w:t>МБОУ ДОД «Центр роста»</w:t>
            </w:r>
          </w:p>
        </w:tc>
      </w:tr>
    </w:tbl>
    <w:p w:rsidR="006F68C7" w:rsidRPr="00A34DC6" w:rsidRDefault="006F68C7" w:rsidP="00FA4C3A">
      <w:pPr>
        <w:pStyle w:val="a4"/>
        <w:rPr>
          <w:rFonts w:ascii="Times New Roman" w:hAnsi="Times New Roman" w:cs="Times New Roman"/>
          <w:sz w:val="24"/>
          <w:szCs w:val="24"/>
        </w:rPr>
      </w:pPr>
    </w:p>
    <w:p w:rsidR="006F68C7" w:rsidRPr="00A34DC6" w:rsidRDefault="006F68C7" w:rsidP="001B31B9">
      <w:pPr>
        <w:pStyle w:val="a4"/>
        <w:jc w:val="center"/>
        <w:rPr>
          <w:rFonts w:ascii="Times New Roman" w:hAnsi="Times New Roman" w:cs="Times New Roman"/>
          <w:b/>
        </w:rPr>
      </w:pPr>
      <w:bookmarkStart w:id="14" w:name="P5393"/>
      <w:bookmarkEnd w:id="14"/>
      <w:r w:rsidRPr="00A34DC6">
        <w:rPr>
          <w:rFonts w:ascii="Times New Roman" w:hAnsi="Times New Roman" w:cs="Times New Roman"/>
          <w:b/>
        </w:rPr>
        <w:t>РАЗМЕР</w:t>
      </w:r>
    </w:p>
    <w:p w:rsidR="006F68C7" w:rsidRPr="00A34DC6" w:rsidRDefault="006F68C7" w:rsidP="004B5073">
      <w:pPr>
        <w:pStyle w:val="a4"/>
        <w:jc w:val="center"/>
        <w:rPr>
          <w:rFonts w:ascii="Times New Roman" w:hAnsi="Times New Roman" w:cs="Times New Roman"/>
          <w:b/>
        </w:rPr>
      </w:pPr>
      <w:r w:rsidRPr="00A34DC6">
        <w:rPr>
          <w:rFonts w:ascii="Times New Roman" w:hAnsi="Times New Roman" w:cs="Times New Roman"/>
          <w:b/>
        </w:rPr>
        <w:t xml:space="preserve">ВЫПЛАТ ПО ИТОГАМ РАБОТЫ РАБОТНИКАМ </w:t>
      </w:r>
      <w:r w:rsidR="004A7A12" w:rsidRPr="00A34DC6">
        <w:rPr>
          <w:rFonts w:ascii="Times New Roman" w:hAnsi="Times New Roman" w:cs="Times New Roman"/>
          <w:b/>
        </w:rPr>
        <w:t>МУНИЦИПАЛЬНЫХ</w:t>
      </w:r>
      <w:r w:rsidRPr="00A34DC6">
        <w:rPr>
          <w:rFonts w:ascii="Times New Roman" w:hAnsi="Times New Roman" w:cs="Times New Roman"/>
          <w:b/>
        </w:rPr>
        <w:t xml:space="preserve"> </w:t>
      </w:r>
      <w:r w:rsidR="000F760B" w:rsidRPr="00A34DC6">
        <w:rPr>
          <w:rFonts w:ascii="Times New Roman" w:hAnsi="Times New Roman" w:cs="Times New Roman"/>
          <w:b/>
        </w:rPr>
        <w:t>УЧРЕЖДЕНИЙ</w:t>
      </w:r>
      <w:r w:rsidRPr="00A34DC6">
        <w:rPr>
          <w:rFonts w:ascii="Times New Roman" w:hAnsi="Times New Roman" w:cs="Times New Roman"/>
          <w:b/>
        </w:rPr>
        <w:t>,</w:t>
      </w:r>
      <w:r w:rsidR="004A7A12" w:rsidRPr="00A34DC6">
        <w:rPr>
          <w:rFonts w:ascii="Times New Roman" w:hAnsi="Times New Roman" w:cs="Times New Roman"/>
          <w:b/>
        </w:rPr>
        <w:t xml:space="preserve"> </w:t>
      </w:r>
      <w:r w:rsidRPr="00A34DC6">
        <w:rPr>
          <w:rFonts w:ascii="Times New Roman" w:hAnsi="Times New Roman" w:cs="Times New Roman"/>
          <w:b/>
        </w:rPr>
        <w:t xml:space="preserve">ПОДВЕДОМСТВЕННЫХ </w:t>
      </w:r>
      <w:r w:rsidR="001B31B9" w:rsidRPr="00A34DC6">
        <w:rPr>
          <w:rFonts w:ascii="Times New Roman" w:hAnsi="Times New Roman" w:cs="Times New Roman"/>
          <w:b/>
        </w:rPr>
        <w:t>УПРАВЛЕНИЮ</w:t>
      </w:r>
      <w:r w:rsidRPr="00A34DC6">
        <w:rPr>
          <w:rFonts w:ascii="Times New Roman" w:hAnsi="Times New Roman" w:cs="Times New Roman"/>
          <w:b/>
        </w:rPr>
        <w:t xml:space="preserve"> ОБРАЗОВАНИЯ</w:t>
      </w:r>
      <w:r w:rsidR="001B31B9" w:rsidRPr="00A34DC6">
        <w:rPr>
          <w:rFonts w:ascii="Times New Roman" w:hAnsi="Times New Roman" w:cs="Times New Roman"/>
          <w:b/>
        </w:rPr>
        <w:t xml:space="preserve"> </w:t>
      </w:r>
      <w:r w:rsidR="004A7A12" w:rsidRPr="00A34DC6">
        <w:rPr>
          <w:rFonts w:ascii="Times New Roman" w:hAnsi="Times New Roman" w:cs="Times New Roman"/>
          <w:b/>
        </w:rPr>
        <w:t xml:space="preserve">АДМИНИСТРАЦИИ </w:t>
      </w:r>
      <w:r w:rsidR="001B31B9" w:rsidRPr="00A34DC6">
        <w:rPr>
          <w:rFonts w:ascii="Times New Roman" w:hAnsi="Times New Roman" w:cs="Times New Roman"/>
          <w:b/>
        </w:rPr>
        <w:t>БОГУЧАНСКОГО РАЙОНА</w:t>
      </w:r>
    </w:p>
    <w:p w:rsidR="006F68C7" w:rsidRPr="00A34DC6" w:rsidRDefault="006F68C7" w:rsidP="00FA4C3A">
      <w:pPr>
        <w:pStyle w:val="a4"/>
        <w:rPr>
          <w:rFonts w:ascii="Times New Roman" w:hAnsi="Times New Roman" w:cs="Times New Roman"/>
          <w:sz w:val="24"/>
          <w:szCs w:val="24"/>
        </w:rPr>
      </w:pPr>
    </w:p>
    <w:tbl>
      <w:tblPr>
        <w:tblW w:w="968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2552"/>
        <w:gridCol w:w="2693"/>
        <w:gridCol w:w="1324"/>
      </w:tblGrid>
      <w:tr w:rsidR="006F68C7" w:rsidRPr="00A34DC6" w:rsidTr="009033C4">
        <w:tc>
          <w:tcPr>
            <w:tcW w:w="3119" w:type="dxa"/>
            <w:vMerge w:val="restart"/>
          </w:tcPr>
          <w:p w:rsidR="006F68C7" w:rsidRPr="00A34DC6" w:rsidRDefault="006F68C7" w:rsidP="001B31B9">
            <w:pPr>
              <w:pStyle w:val="a4"/>
              <w:jc w:val="center"/>
              <w:rPr>
                <w:rFonts w:ascii="Times New Roman" w:hAnsi="Times New Roman" w:cs="Times New Roman"/>
                <w:sz w:val="20"/>
                <w:szCs w:val="20"/>
              </w:rPr>
            </w:pPr>
            <w:r w:rsidRPr="00A34DC6">
              <w:rPr>
                <w:rFonts w:ascii="Times New Roman" w:hAnsi="Times New Roman" w:cs="Times New Roman"/>
                <w:sz w:val="20"/>
                <w:szCs w:val="20"/>
              </w:rPr>
              <w:t>Критерии оценки результативности и качества труда работников Учреждения</w:t>
            </w:r>
          </w:p>
        </w:tc>
        <w:tc>
          <w:tcPr>
            <w:tcW w:w="5245" w:type="dxa"/>
            <w:gridSpan w:val="2"/>
          </w:tcPr>
          <w:p w:rsidR="006F68C7" w:rsidRPr="00A34DC6" w:rsidRDefault="006F68C7" w:rsidP="001B31B9">
            <w:pPr>
              <w:pStyle w:val="a4"/>
              <w:jc w:val="center"/>
              <w:rPr>
                <w:rFonts w:ascii="Times New Roman" w:hAnsi="Times New Roman" w:cs="Times New Roman"/>
                <w:sz w:val="20"/>
                <w:szCs w:val="20"/>
              </w:rPr>
            </w:pPr>
            <w:r w:rsidRPr="00A34DC6">
              <w:rPr>
                <w:rFonts w:ascii="Times New Roman" w:hAnsi="Times New Roman" w:cs="Times New Roman"/>
                <w:sz w:val="20"/>
                <w:szCs w:val="20"/>
              </w:rPr>
              <w:t>Условия</w:t>
            </w:r>
          </w:p>
        </w:tc>
        <w:tc>
          <w:tcPr>
            <w:tcW w:w="1324" w:type="dxa"/>
            <w:vMerge w:val="restart"/>
          </w:tcPr>
          <w:p w:rsidR="006F68C7" w:rsidRPr="00A34DC6" w:rsidRDefault="006F68C7" w:rsidP="001B31B9">
            <w:pPr>
              <w:pStyle w:val="a4"/>
              <w:jc w:val="center"/>
              <w:rPr>
                <w:rFonts w:ascii="Times New Roman" w:hAnsi="Times New Roman" w:cs="Times New Roman"/>
                <w:sz w:val="20"/>
                <w:szCs w:val="20"/>
              </w:rPr>
            </w:pPr>
            <w:r w:rsidRPr="00A34DC6">
              <w:rPr>
                <w:rFonts w:ascii="Times New Roman" w:hAnsi="Times New Roman" w:cs="Times New Roman"/>
                <w:sz w:val="20"/>
                <w:szCs w:val="20"/>
              </w:rPr>
              <w:t>Предельное количество баллов</w:t>
            </w:r>
          </w:p>
        </w:tc>
      </w:tr>
      <w:tr w:rsidR="006F68C7" w:rsidRPr="00A34DC6" w:rsidTr="009033C4">
        <w:tc>
          <w:tcPr>
            <w:tcW w:w="3119" w:type="dxa"/>
            <w:vMerge/>
          </w:tcPr>
          <w:p w:rsidR="006F68C7" w:rsidRPr="00A34DC6" w:rsidRDefault="006F68C7" w:rsidP="00FA4C3A">
            <w:pPr>
              <w:pStyle w:val="a4"/>
              <w:rPr>
                <w:rFonts w:ascii="Times New Roman" w:hAnsi="Times New Roman" w:cs="Times New Roman"/>
                <w:sz w:val="20"/>
                <w:szCs w:val="20"/>
              </w:rPr>
            </w:pPr>
          </w:p>
        </w:tc>
        <w:tc>
          <w:tcPr>
            <w:tcW w:w="2552" w:type="dxa"/>
          </w:tcPr>
          <w:p w:rsidR="006F68C7" w:rsidRPr="00A34DC6" w:rsidRDefault="006F68C7" w:rsidP="001B31B9">
            <w:pPr>
              <w:pStyle w:val="a4"/>
              <w:jc w:val="center"/>
              <w:rPr>
                <w:rFonts w:ascii="Times New Roman" w:hAnsi="Times New Roman" w:cs="Times New Roman"/>
                <w:sz w:val="20"/>
                <w:szCs w:val="20"/>
              </w:rPr>
            </w:pPr>
            <w:r w:rsidRPr="00A34DC6">
              <w:rPr>
                <w:rFonts w:ascii="Times New Roman" w:hAnsi="Times New Roman" w:cs="Times New Roman"/>
                <w:sz w:val="20"/>
                <w:szCs w:val="20"/>
              </w:rPr>
              <w:t>наименование</w:t>
            </w:r>
          </w:p>
        </w:tc>
        <w:tc>
          <w:tcPr>
            <w:tcW w:w="2693" w:type="dxa"/>
          </w:tcPr>
          <w:p w:rsidR="006F68C7" w:rsidRPr="00A34DC6" w:rsidRDefault="006F68C7" w:rsidP="001B31B9">
            <w:pPr>
              <w:pStyle w:val="a4"/>
              <w:jc w:val="center"/>
              <w:rPr>
                <w:rFonts w:ascii="Times New Roman" w:hAnsi="Times New Roman" w:cs="Times New Roman"/>
                <w:sz w:val="20"/>
                <w:szCs w:val="20"/>
              </w:rPr>
            </w:pPr>
            <w:r w:rsidRPr="00A34DC6">
              <w:rPr>
                <w:rFonts w:ascii="Times New Roman" w:hAnsi="Times New Roman" w:cs="Times New Roman"/>
                <w:sz w:val="20"/>
                <w:szCs w:val="20"/>
              </w:rPr>
              <w:t>индикатор</w:t>
            </w:r>
          </w:p>
        </w:tc>
        <w:tc>
          <w:tcPr>
            <w:tcW w:w="1324" w:type="dxa"/>
            <w:vMerge/>
          </w:tcPr>
          <w:p w:rsidR="006F68C7" w:rsidRPr="00A34DC6" w:rsidRDefault="006F68C7" w:rsidP="00FA4C3A">
            <w:pPr>
              <w:pStyle w:val="a4"/>
              <w:rPr>
                <w:rFonts w:ascii="Times New Roman" w:hAnsi="Times New Roman" w:cs="Times New Roman"/>
                <w:sz w:val="20"/>
                <w:szCs w:val="20"/>
              </w:rPr>
            </w:pPr>
          </w:p>
        </w:tc>
      </w:tr>
      <w:tr w:rsidR="006F68C7" w:rsidRPr="00A34DC6" w:rsidTr="000F760B">
        <w:trPr>
          <w:trHeight w:val="867"/>
        </w:trPr>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Степень освоения выделенных бюджетных средств</w:t>
            </w:r>
          </w:p>
        </w:tc>
        <w:tc>
          <w:tcPr>
            <w:tcW w:w="2552"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 освоения выделенных бюджетных средств</w:t>
            </w:r>
          </w:p>
        </w:tc>
        <w:tc>
          <w:tcPr>
            <w:tcW w:w="2693" w:type="dxa"/>
          </w:tcPr>
          <w:p w:rsidR="00890800"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90% выделенного объема средств</w:t>
            </w:r>
          </w:p>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 xml:space="preserve"> 95% выделенного объема средств</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25</w:t>
            </w:r>
          </w:p>
          <w:p w:rsidR="006F68C7" w:rsidRPr="00A34DC6" w:rsidRDefault="006F68C7" w:rsidP="00FA4C3A">
            <w:pPr>
              <w:pStyle w:val="a4"/>
              <w:rPr>
                <w:rFonts w:ascii="Times New Roman" w:hAnsi="Times New Roman" w:cs="Times New Roman"/>
                <w:sz w:val="20"/>
                <w:szCs w:val="20"/>
              </w:rPr>
            </w:pPr>
          </w:p>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r w:rsidR="006F68C7" w:rsidRPr="00A34DC6" w:rsidTr="009033C4">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Объем ввода законченных ремонтом объектов</w:t>
            </w:r>
          </w:p>
        </w:tc>
        <w:tc>
          <w:tcPr>
            <w:tcW w:w="2552" w:type="dxa"/>
          </w:tcPr>
          <w:p w:rsidR="00890800"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 xml:space="preserve">Текущий ремонт </w:t>
            </w:r>
          </w:p>
          <w:p w:rsidR="00890800" w:rsidRPr="00A34DC6" w:rsidRDefault="00890800" w:rsidP="00FA4C3A">
            <w:pPr>
              <w:pStyle w:val="a4"/>
              <w:rPr>
                <w:rFonts w:ascii="Times New Roman" w:hAnsi="Times New Roman" w:cs="Times New Roman"/>
                <w:sz w:val="20"/>
                <w:szCs w:val="20"/>
              </w:rPr>
            </w:pPr>
          </w:p>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Капитальный ремонт</w:t>
            </w:r>
          </w:p>
        </w:tc>
        <w:tc>
          <w:tcPr>
            <w:tcW w:w="2693"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выполнен в срок,</w:t>
            </w:r>
          </w:p>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в полном объеме</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25</w:t>
            </w:r>
          </w:p>
          <w:p w:rsidR="006F68C7" w:rsidRPr="00A34DC6" w:rsidRDefault="006F68C7" w:rsidP="00FA4C3A">
            <w:pPr>
              <w:pStyle w:val="a4"/>
              <w:rPr>
                <w:rFonts w:ascii="Times New Roman" w:hAnsi="Times New Roman" w:cs="Times New Roman"/>
                <w:sz w:val="20"/>
                <w:szCs w:val="20"/>
              </w:rPr>
            </w:pPr>
          </w:p>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r w:rsidR="006F68C7" w:rsidRPr="00A34DC6" w:rsidTr="009033C4">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Инициатива, творчество и применение в работе современных форм и методов организации труда</w:t>
            </w:r>
          </w:p>
        </w:tc>
        <w:tc>
          <w:tcPr>
            <w:tcW w:w="2552"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Применение нестандартных методов работы</w:t>
            </w:r>
          </w:p>
        </w:tc>
        <w:tc>
          <w:tcPr>
            <w:tcW w:w="2693"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x</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r w:rsidR="006F68C7" w:rsidRPr="00A34DC6" w:rsidTr="009033C4">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Выполнение порученной работы, связанной с обеспечением рабочего процесса или уставной деятельности Учреждения</w:t>
            </w:r>
          </w:p>
        </w:tc>
        <w:tc>
          <w:tcPr>
            <w:tcW w:w="2552"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Задание выполнено</w:t>
            </w:r>
          </w:p>
        </w:tc>
        <w:tc>
          <w:tcPr>
            <w:tcW w:w="2693"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в срок, в полном объеме</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r w:rsidR="006F68C7" w:rsidRPr="00A34DC6" w:rsidTr="009033C4">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Достижение высоких результатов в работе за определенный период</w:t>
            </w:r>
          </w:p>
        </w:tc>
        <w:tc>
          <w:tcPr>
            <w:tcW w:w="2552"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Оценка результатов работы</w:t>
            </w:r>
          </w:p>
        </w:tc>
        <w:tc>
          <w:tcPr>
            <w:tcW w:w="2693"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наличие динамики в результатах</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r w:rsidR="006F68C7" w:rsidRPr="00A34DC6" w:rsidTr="009033C4">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Участие в инновационной деятельности</w:t>
            </w:r>
          </w:p>
        </w:tc>
        <w:tc>
          <w:tcPr>
            <w:tcW w:w="2552"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Наличие реализуемых проектов</w:t>
            </w:r>
          </w:p>
        </w:tc>
        <w:tc>
          <w:tcPr>
            <w:tcW w:w="2693"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участие</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r w:rsidR="006F68C7" w:rsidRPr="00A34DC6" w:rsidTr="009033C4">
        <w:tc>
          <w:tcPr>
            <w:tcW w:w="3119"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Участие в соответствующем периоде в выполнении важных работ, мероприятий</w:t>
            </w:r>
          </w:p>
        </w:tc>
        <w:tc>
          <w:tcPr>
            <w:tcW w:w="2552"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Наличие важных работ, мероприятий</w:t>
            </w:r>
          </w:p>
        </w:tc>
        <w:tc>
          <w:tcPr>
            <w:tcW w:w="2693"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участие</w:t>
            </w:r>
          </w:p>
        </w:tc>
        <w:tc>
          <w:tcPr>
            <w:tcW w:w="1324" w:type="dxa"/>
          </w:tcPr>
          <w:p w:rsidR="006F68C7" w:rsidRPr="00A34DC6" w:rsidRDefault="006F68C7" w:rsidP="00FA4C3A">
            <w:pPr>
              <w:pStyle w:val="a4"/>
              <w:rPr>
                <w:rFonts w:ascii="Times New Roman" w:hAnsi="Times New Roman" w:cs="Times New Roman"/>
                <w:sz w:val="20"/>
                <w:szCs w:val="20"/>
              </w:rPr>
            </w:pPr>
            <w:r w:rsidRPr="00A34DC6">
              <w:rPr>
                <w:rFonts w:ascii="Times New Roman" w:hAnsi="Times New Roman" w:cs="Times New Roman"/>
                <w:sz w:val="20"/>
                <w:szCs w:val="20"/>
              </w:rPr>
              <w:t>50</w:t>
            </w:r>
          </w:p>
        </w:tc>
      </w:tr>
    </w:tbl>
    <w:p w:rsidR="00FB0FBC" w:rsidRPr="00A34DC6" w:rsidRDefault="00FB0FBC" w:rsidP="009761CA">
      <w:pPr>
        <w:pStyle w:val="a4"/>
        <w:jc w:val="right"/>
        <w:rPr>
          <w:rFonts w:ascii="Times New Roman" w:hAnsi="Times New Roman" w:cs="Times New Roman"/>
          <w:sz w:val="24"/>
          <w:szCs w:val="24"/>
        </w:rPr>
      </w:pPr>
    </w:p>
    <w:p w:rsidR="00643CB7" w:rsidRPr="00A34DC6" w:rsidRDefault="00643CB7" w:rsidP="00890800">
      <w:pPr>
        <w:pStyle w:val="a4"/>
        <w:rPr>
          <w:rFonts w:ascii="Times New Roman" w:hAnsi="Times New Roman" w:cs="Times New Roman"/>
          <w:sz w:val="24"/>
          <w:szCs w:val="24"/>
        </w:rPr>
      </w:pPr>
    </w:p>
    <w:p w:rsidR="00643CB7" w:rsidRPr="00A34DC6" w:rsidRDefault="00643CB7" w:rsidP="009761CA">
      <w:pPr>
        <w:pStyle w:val="a4"/>
        <w:jc w:val="right"/>
        <w:rPr>
          <w:rFonts w:ascii="Times New Roman" w:hAnsi="Times New Roman" w:cs="Times New Roman"/>
          <w:sz w:val="24"/>
          <w:szCs w:val="24"/>
        </w:rPr>
      </w:pPr>
    </w:p>
    <w:p w:rsidR="00643CB7" w:rsidRPr="00A34DC6" w:rsidRDefault="00643CB7" w:rsidP="009761CA">
      <w:pPr>
        <w:pStyle w:val="a4"/>
        <w:jc w:val="right"/>
        <w:rPr>
          <w:rFonts w:ascii="Times New Roman" w:hAnsi="Times New Roman" w:cs="Times New Roman"/>
          <w:sz w:val="24"/>
          <w:szCs w:val="24"/>
        </w:rPr>
      </w:pPr>
    </w:p>
    <w:p w:rsidR="00643CB7" w:rsidRPr="00A34DC6" w:rsidRDefault="00643CB7" w:rsidP="00643CB7">
      <w:pPr>
        <w:pStyle w:val="ConsPlusNormal"/>
        <w:outlineLvl w:val="1"/>
        <w:rPr>
          <w:rFonts w:ascii="Times New Roman" w:hAnsi="Times New Roman" w:cs="Times New Roman"/>
          <w:sz w:val="24"/>
          <w:szCs w:val="24"/>
        </w:rPr>
        <w:sectPr w:rsidR="00643CB7" w:rsidRPr="00A34DC6" w:rsidSect="00555EEF">
          <w:pgSz w:w="11906" w:h="16838"/>
          <w:pgMar w:top="993" w:right="850" w:bottom="567" w:left="1701" w:header="708" w:footer="708" w:gutter="0"/>
          <w:cols w:space="708"/>
          <w:docGrid w:linePitch="360"/>
        </w:sectPr>
      </w:pPr>
    </w:p>
    <w:p w:rsidR="00643CB7" w:rsidRPr="00A34DC6" w:rsidRDefault="00643CB7" w:rsidP="00643CB7">
      <w:pPr>
        <w:pStyle w:val="ConsPlusNormal"/>
        <w:outlineLvl w:val="1"/>
        <w:rPr>
          <w:rFonts w:ascii="Times New Roman" w:hAnsi="Times New Roman" w:cs="Times New Roman"/>
          <w:sz w:val="24"/>
          <w:szCs w:val="24"/>
        </w:rPr>
      </w:pPr>
    </w:p>
    <w:tbl>
      <w:tblPr>
        <w:tblStyle w:val="a9"/>
        <w:tblW w:w="0" w:type="auto"/>
        <w:jc w:val="center"/>
        <w:tblInd w:w="-1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2"/>
        <w:gridCol w:w="5879"/>
      </w:tblGrid>
      <w:tr w:rsidR="00643CB7" w:rsidRPr="00A34DC6" w:rsidTr="000F760B">
        <w:trPr>
          <w:jc w:val="center"/>
        </w:trPr>
        <w:tc>
          <w:tcPr>
            <w:tcW w:w="9172" w:type="dxa"/>
          </w:tcPr>
          <w:p w:rsidR="00643CB7" w:rsidRPr="00A34DC6" w:rsidRDefault="00643CB7" w:rsidP="00B13A85">
            <w:pPr>
              <w:pStyle w:val="ConsPlusNormal"/>
              <w:outlineLvl w:val="1"/>
              <w:rPr>
                <w:rFonts w:ascii="Times New Roman" w:hAnsi="Times New Roman" w:cs="Times New Roman"/>
                <w:sz w:val="24"/>
                <w:szCs w:val="24"/>
              </w:rPr>
            </w:pPr>
          </w:p>
        </w:tc>
        <w:tc>
          <w:tcPr>
            <w:tcW w:w="5879" w:type="dxa"/>
          </w:tcPr>
          <w:p w:rsidR="00643CB7" w:rsidRPr="00A34DC6" w:rsidRDefault="00643CB7" w:rsidP="000F760B">
            <w:pPr>
              <w:pStyle w:val="ConsPlusNormal"/>
              <w:ind w:left="35"/>
              <w:jc w:val="both"/>
              <w:outlineLvl w:val="1"/>
              <w:rPr>
                <w:rFonts w:ascii="Times New Roman" w:hAnsi="Times New Roman" w:cs="Times New Roman"/>
                <w:sz w:val="20"/>
              </w:rPr>
            </w:pPr>
            <w:r w:rsidRPr="00A34DC6">
              <w:rPr>
                <w:rFonts w:ascii="Times New Roman" w:hAnsi="Times New Roman" w:cs="Times New Roman"/>
                <w:sz w:val="20"/>
              </w:rPr>
              <w:t xml:space="preserve">Приложение </w:t>
            </w:r>
            <w:r w:rsidR="003910DF" w:rsidRPr="00A34DC6">
              <w:rPr>
                <w:rFonts w:ascii="Times New Roman" w:hAnsi="Times New Roman" w:cs="Times New Roman"/>
                <w:sz w:val="20"/>
              </w:rPr>
              <w:t>7</w:t>
            </w:r>
            <w:r w:rsidR="00E371F8" w:rsidRPr="00A34DC6">
              <w:rPr>
                <w:rFonts w:ascii="Times New Roman" w:hAnsi="Times New Roman" w:cs="Times New Roman"/>
                <w:sz w:val="20"/>
              </w:rPr>
              <w:t xml:space="preserve"> к </w:t>
            </w:r>
            <w:r w:rsidRPr="00A34DC6">
              <w:rPr>
                <w:rFonts w:ascii="Times New Roman" w:hAnsi="Times New Roman" w:cs="Times New Roman"/>
                <w:sz w:val="20"/>
              </w:rPr>
              <w:t xml:space="preserve"> </w:t>
            </w:r>
            <w:r w:rsidR="000F760B" w:rsidRPr="00A34DC6">
              <w:rPr>
                <w:rFonts w:ascii="Times New Roman" w:hAnsi="Times New Roman" w:cs="Times New Roman"/>
                <w:sz w:val="20"/>
              </w:rPr>
              <w:t xml:space="preserve">положению об оплате труда работников </w:t>
            </w:r>
            <w:r w:rsidR="00E371F8" w:rsidRPr="00A34DC6">
              <w:rPr>
                <w:rFonts w:ascii="Times New Roman" w:hAnsi="Times New Roman" w:cs="Times New Roman"/>
                <w:sz w:val="20"/>
              </w:rPr>
              <w:t>МБОУ ДОД «Центр роста»</w:t>
            </w:r>
          </w:p>
        </w:tc>
      </w:tr>
    </w:tbl>
    <w:p w:rsidR="00E371F8" w:rsidRPr="00A34DC6" w:rsidRDefault="00E371F8" w:rsidP="006F0BB2">
      <w:pPr>
        <w:pStyle w:val="ConsPlusNormal"/>
        <w:rPr>
          <w:rFonts w:ascii="Times New Roman" w:hAnsi="Times New Roman" w:cs="Times New Roman"/>
          <w:b/>
          <w:sz w:val="24"/>
          <w:szCs w:val="24"/>
        </w:rPr>
      </w:pPr>
    </w:p>
    <w:p w:rsidR="006F0BB2" w:rsidRPr="00A34DC6" w:rsidRDefault="006F0BB2" w:rsidP="006F0BB2">
      <w:pPr>
        <w:pStyle w:val="a4"/>
        <w:jc w:val="center"/>
        <w:rPr>
          <w:rFonts w:ascii="Times New Roman" w:hAnsi="Times New Roman" w:cs="Times New Roman"/>
          <w:b/>
          <w:sz w:val="24"/>
          <w:szCs w:val="24"/>
        </w:rPr>
      </w:pPr>
      <w:r w:rsidRPr="00A34DC6">
        <w:rPr>
          <w:rFonts w:ascii="Times New Roman" w:hAnsi="Times New Roman" w:cs="Times New Roman"/>
          <w:b/>
          <w:sz w:val="24"/>
          <w:szCs w:val="24"/>
        </w:rPr>
        <w:t>ВИДЫ, УСЛОВИЯ, РАЗМЕР И ПОРЯДОК УСТАНОВЛЕНИЯ ВЫПЛАТ СТИМУЛИРУЮЩЕГО ХАРАКТЕРА,</w:t>
      </w:r>
    </w:p>
    <w:p w:rsidR="006F0BB2" w:rsidRPr="00A34DC6" w:rsidRDefault="006F0BB2" w:rsidP="006F0BB2">
      <w:pPr>
        <w:pStyle w:val="a4"/>
        <w:jc w:val="both"/>
        <w:rPr>
          <w:rFonts w:ascii="Times New Roman" w:hAnsi="Times New Roman" w:cs="Times New Roman"/>
          <w:b/>
          <w:sz w:val="24"/>
          <w:szCs w:val="24"/>
        </w:rPr>
      </w:pPr>
      <w:r w:rsidRPr="00A34DC6">
        <w:rPr>
          <w:rFonts w:ascii="Times New Roman" w:hAnsi="Times New Roman" w:cs="Times New Roman"/>
          <w:b/>
          <w:sz w:val="24"/>
          <w:szCs w:val="24"/>
        </w:rPr>
        <w:t xml:space="preserve"> В ТОМ ЧИСЛЕ КРИТЕРИИ ОЦЕНКИ РЕЗУЛЬТАТИВНОСТИ И КАЧЕСТВА ТРУДА РУКОВОДИТЕЛЮ, ЗАМЕСТИТЕЛЯМ РУКОВОДИТЕЛЯ  МБОУ ДОД «Центр роста»</w:t>
      </w:r>
    </w:p>
    <w:p w:rsidR="00F767E0" w:rsidRPr="00A34DC6" w:rsidRDefault="00F767E0" w:rsidP="006F0BB2">
      <w:pPr>
        <w:pStyle w:val="a4"/>
        <w:jc w:val="both"/>
        <w:rPr>
          <w:rFonts w:ascii="Times New Roman" w:hAnsi="Times New Roman" w:cs="Times New Roman"/>
          <w:b/>
          <w:sz w:val="24"/>
          <w:szCs w:val="24"/>
        </w:rPr>
      </w:pPr>
    </w:p>
    <w:tbl>
      <w:tblPr>
        <w:tblW w:w="14520" w:type="dxa"/>
        <w:tblLayout w:type="fixed"/>
        <w:tblCellMar>
          <w:top w:w="102" w:type="dxa"/>
          <w:left w:w="62" w:type="dxa"/>
          <w:bottom w:w="102" w:type="dxa"/>
          <w:right w:w="62" w:type="dxa"/>
        </w:tblCellMar>
        <w:tblLook w:val="04A0"/>
      </w:tblPr>
      <w:tblGrid>
        <w:gridCol w:w="1904"/>
        <w:gridCol w:w="3260"/>
        <w:gridCol w:w="4536"/>
        <w:gridCol w:w="2977"/>
        <w:gridCol w:w="1843"/>
      </w:tblGrid>
      <w:tr w:rsidR="00F767E0" w:rsidRPr="00A34DC6" w:rsidTr="00F767E0">
        <w:tc>
          <w:tcPr>
            <w:tcW w:w="1905"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Должность</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Критерии оценки эффективности и качества деятельности учреждения</w:t>
            </w:r>
          </w:p>
        </w:tc>
        <w:tc>
          <w:tcPr>
            <w:tcW w:w="7513" w:type="dxa"/>
            <w:gridSpan w:val="2"/>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Условия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 xml:space="preserve">Предельный размер выплат к окладу (должностному окладу), ставке заработной платы </w:t>
            </w:r>
            <w:hyperlink r:id="rId23" w:history="1">
              <w:r w:rsidRPr="00A34DC6">
                <w:rPr>
                  <w:rStyle w:val="aa"/>
                  <w:rFonts w:eastAsiaTheme="minorHAnsi"/>
                  <w:color w:val="auto"/>
                  <w:lang w:eastAsia="en-US"/>
                </w:rPr>
                <w:t>&lt;*&gt;</w:t>
              </w:r>
            </w:hyperlink>
          </w:p>
        </w:tc>
      </w:tr>
      <w:tr w:rsidR="00F767E0" w:rsidRPr="00A34DC6" w:rsidTr="00F767E0">
        <w:trPr>
          <w:trHeight w:val="15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индикатор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r>
      <w:tr w:rsidR="00F767E0" w:rsidRPr="00A34DC6" w:rsidTr="00F767E0">
        <w:tc>
          <w:tcPr>
            <w:tcW w:w="1905"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5</w:t>
            </w:r>
          </w:p>
        </w:tc>
      </w:tr>
      <w:tr w:rsidR="00F767E0" w:rsidRPr="00A34DC6" w:rsidTr="00F767E0">
        <w:tc>
          <w:tcPr>
            <w:tcW w:w="1905"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b/>
                <w:i/>
                <w:lang w:eastAsia="en-US"/>
              </w:rPr>
            </w:pPr>
            <w:r w:rsidRPr="00A34DC6">
              <w:rPr>
                <w:rFonts w:eastAsiaTheme="minorHAnsi"/>
                <w:b/>
                <w:i/>
                <w:lang w:eastAsia="en-US"/>
              </w:rPr>
              <w:t>Руководитель учреждения</w:t>
            </w:r>
          </w:p>
        </w:tc>
        <w:tc>
          <w:tcPr>
            <w:tcW w:w="12616" w:type="dxa"/>
            <w:gridSpan w:val="4"/>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b/>
                <w:i/>
                <w:lang w:eastAsia="en-US"/>
              </w:rPr>
            </w:pPr>
            <w:r w:rsidRPr="00A34DC6">
              <w:rPr>
                <w:rFonts w:eastAsiaTheme="minorHAnsi"/>
                <w:b/>
                <w:i/>
                <w:lang w:eastAsia="en-US"/>
              </w:rPr>
              <w:t>1. Выплаты за важность выполняемой работы, степень самостоятельности и ответственности при выполнении поставленных задач</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 xml:space="preserve">Обеспечение стабильного функционирования </w:t>
            </w:r>
            <w:r w:rsidRPr="00A34DC6">
              <w:rPr>
                <w:rFonts w:eastAsiaTheme="minorHAnsi"/>
                <w:lang w:eastAsia="en-US"/>
              </w:rPr>
              <w:lastRenderedPageBreak/>
              <w:t>учреждения</w:t>
            </w:r>
          </w:p>
        </w:tc>
        <w:tc>
          <w:tcPr>
            <w:tcW w:w="4536"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lastRenderedPageBreak/>
              <w:t xml:space="preserve">1.1.  обеспечение безопасных и комфортных условий для организации </w:t>
            </w:r>
            <w:r w:rsidRPr="00A34DC6">
              <w:rPr>
                <w:rFonts w:eastAsiaTheme="minorHAnsi"/>
                <w:lang w:eastAsia="en-US"/>
              </w:rPr>
              <w:lastRenderedPageBreak/>
              <w:t>образовательного процесса учащихся в учреждении</w:t>
            </w: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lastRenderedPageBreak/>
              <w:t xml:space="preserve">- Отсутствие предписаний надзорных органов </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20%</w:t>
            </w:r>
          </w:p>
        </w:tc>
      </w:tr>
      <w:tr w:rsidR="00F767E0" w:rsidRPr="00A34DC6" w:rsidTr="00F767E0">
        <w:trPr>
          <w:trHeight w:val="194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t>- отсутствие травм, несчастных случаев, допущенных при несоблюдении мер безопасности сотрудниками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15%</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4536"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rPr>
                <w:rFonts w:eastAsiaTheme="minorHAnsi"/>
                <w:lang w:eastAsia="en-US"/>
              </w:rPr>
            </w:pPr>
            <w:r w:rsidRPr="00A34DC6">
              <w:rPr>
                <w:rFonts w:eastAsiaTheme="minorHAnsi"/>
                <w:lang w:eastAsia="en-US"/>
              </w:rPr>
              <w:t>1.2. выполнение муниципального задания</w:t>
            </w:r>
          </w:p>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 xml:space="preserve">(по итогам  работы за  финансовый год) </w:t>
            </w: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t>98   - 100%</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25%</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t>95 - 98%</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20%</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t>90 – 95 %</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10%</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t>менее 90%</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0%</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1.3. Эффективность финансово –экономической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ind w:left="24" w:hanging="24"/>
              <w:rPr>
                <w:rFonts w:eastAsiaTheme="minorHAnsi"/>
                <w:lang w:eastAsia="en-US"/>
              </w:rPr>
            </w:pPr>
            <w:r w:rsidRPr="00A34DC6">
              <w:rPr>
                <w:rFonts w:eastAsiaTheme="minorHAnsi"/>
                <w:lang w:eastAsia="en-US"/>
              </w:rPr>
              <w:t>- эффективное использование запланированных бюджетных средств</w:t>
            </w:r>
          </w:p>
        </w:tc>
        <w:tc>
          <w:tcPr>
            <w:tcW w:w="18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5%</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b/>
                <w:i/>
                <w:lang w:eastAsia="en-US"/>
              </w:rPr>
            </w:pPr>
          </w:p>
        </w:tc>
        <w:tc>
          <w:tcPr>
            <w:tcW w:w="12616"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1.4. Информационная открытость учреждения</w:t>
            </w:r>
          </w:p>
        </w:tc>
        <w:tc>
          <w:tcPr>
            <w:tcW w:w="2977" w:type="dxa"/>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f"/>
              <w:spacing w:before="0" w:beforeAutospacing="0" w:after="0" w:afterAutospacing="0" w:line="276" w:lineRule="auto"/>
              <w:jc w:val="both"/>
            </w:pPr>
            <w:r w:rsidRPr="00A34DC6">
              <w:t>-своевременное обновление информации, размещаемой на сайте;</w:t>
            </w:r>
          </w:p>
        </w:tc>
        <w:tc>
          <w:tcPr>
            <w:tcW w:w="1843" w:type="dxa"/>
            <w:tcBorders>
              <w:top w:val="single" w:sz="4" w:space="0" w:color="auto"/>
              <w:left w:val="single" w:sz="4" w:space="0" w:color="auto"/>
              <w:bottom w:val="single" w:sz="4" w:space="0" w:color="auto"/>
              <w:right w:val="single" w:sz="4" w:space="0" w:color="auto"/>
            </w:tcBorders>
          </w:tcPr>
          <w:p w:rsidR="00F767E0" w:rsidRPr="00A34DC6" w:rsidRDefault="00F767E0">
            <w:pPr>
              <w:autoSpaceDE w:val="0"/>
              <w:autoSpaceDN w:val="0"/>
              <w:adjustRightInd w:val="0"/>
              <w:jc w:val="center"/>
              <w:rPr>
                <w:rFonts w:eastAsiaTheme="minorHAnsi"/>
                <w:lang w:eastAsia="en-US"/>
              </w:rPr>
            </w:pPr>
            <w:r w:rsidRPr="00A34DC6">
              <w:rPr>
                <w:rFonts w:eastAsiaTheme="minorHAnsi"/>
                <w:lang w:eastAsia="en-US"/>
              </w:rPr>
              <w:t>5%</w:t>
            </w:r>
          </w:p>
          <w:p w:rsidR="00F767E0" w:rsidRPr="00A34DC6" w:rsidRDefault="00F767E0">
            <w:pPr>
              <w:autoSpaceDE w:val="0"/>
              <w:autoSpaceDN w:val="0"/>
              <w:adjustRightInd w:val="0"/>
              <w:jc w:val="center"/>
              <w:rPr>
                <w:rFonts w:eastAsiaTheme="minorHAnsi"/>
                <w:lang w:eastAsia="en-US"/>
              </w:rPr>
            </w:pPr>
          </w:p>
          <w:p w:rsidR="00F767E0" w:rsidRPr="00A34DC6" w:rsidRDefault="00F767E0">
            <w:pPr>
              <w:autoSpaceDE w:val="0"/>
              <w:autoSpaceDN w:val="0"/>
              <w:adjustRightInd w:val="0"/>
              <w:spacing w:after="200" w:line="276" w:lineRule="auto"/>
              <w:jc w:val="center"/>
              <w:rPr>
                <w:rFonts w:eastAsiaTheme="minorHAnsi"/>
                <w:lang w:eastAsia="en-US"/>
              </w:rPr>
            </w:pPr>
          </w:p>
        </w:tc>
      </w:tr>
    </w:tbl>
    <w:p w:rsidR="00F767E0" w:rsidRPr="00A34DC6" w:rsidRDefault="00F767E0" w:rsidP="00F767E0">
      <w:pPr>
        <w:pStyle w:val="a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3827"/>
        <w:gridCol w:w="3828"/>
        <w:gridCol w:w="3543"/>
        <w:gridCol w:w="1560"/>
      </w:tblGrid>
      <w:tr w:rsidR="00F767E0" w:rsidRPr="00A34DC6" w:rsidTr="00F767E0">
        <w:tc>
          <w:tcPr>
            <w:tcW w:w="1905" w:type="dxa"/>
            <w:vMerge w:val="restart"/>
            <w:tcBorders>
              <w:top w:val="single" w:sz="4" w:space="0" w:color="auto"/>
              <w:left w:val="single" w:sz="4" w:space="0" w:color="auto"/>
              <w:bottom w:val="single" w:sz="4" w:space="0" w:color="auto"/>
              <w:right w:val="single" w:sz="4" w:space="0" w:color="auto"/>
            </w:tcBorders>
          </w:tcPr>
          <w:p w:rsidR="00F767E0" w:rsidRPr="00A34DC6" w:rsidRDefault="00F767E0">
            <w:pPr>
              <w:spacing w:after="200" w:line="276" w:lineRule="auto"/>
            </w:pPr>
          </w:p>
        </w:tc>
        <w:tc>
          <w:tcPr>
            <w:tcW w:w="12758" w:type="dxa"/>
            <w:gridSpan w:val="4"/>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4"/>
              <w:spacing w:line="276" w:lineRule="auto"/>
              <w:ind w:left="360"/>
              <w:rPr>
                <w:rFonts w:ascii="Times New Roman" w:hAnsi="Times New Roman" w:cs="Times New Roman"/>
                <w:b/>
                <w:i/>
                <w:sz w:val="24"/>
                <w:szCs w:val="24"/>
              </w:rPr>
            </w:pPr>
            <w:r w:rsidRPr="00A34DC6">
              <w:rPr>
                <w:rFonts w:ascii="Times New Roman" w:hAnsi="Times New Roman" w:cs="Times New Roman"/>
                <w:b/>
                <w:i/>
                <w:sz w:val="24"/>
                <w:szCs w:val="24"/>
              </w:rPr>
              <w:t>2. Выплаты за интенсивность и высокие результаты работы</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tc>
        <w:tc>
          <w:tcPr>
            <w:tcW w:w="3827"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4"/>
              <w:spacing w:line="276" w:lineRule="auto"/>
              <w:rPr>
                <w:rFonts w:ascii="Times New Roman" w:hAnsi="Times New Roman" w:cs="Times New Roman"/>
                <w:sz w:val="24"/>
                <w:szCs w:val="24"/>
              </w:rPr>
            </w:pPr>
            <w:r w:rsidRPr="00A34DC6">
              <w:rPr>
                <w:rFonts w:ascii="Times New Roman" w:hAnsi="Times New Roman" w:cs="Times New Roman"/>
                <w:sz w:val="24"/>
                <w:szCs w:val="24"/>
              </w:rPr>
              <w:t>Выполнение плана работы на уровне установленных показателей</w:t>
            </w:r>
          </w:p>
        </w:tc>
        <w:tc>
          <w:tcPr>
            <w:tcW w:w="3828" w:type="dxa"/>
            <w:vMerge w:val="restart"/>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4"/>
              <w:spacing w:line="276" w:lineRule="auto"/>
              <w:rPr>
                <w:rFonts w:ascii="Times New Roman" w:hAnsi="Times New Roman" w:cs="Times New Roman"/>
                <w:sz w:val="24"/>
                <w:szCs w:val="24"/>
              </w:rPr>
            </w:pPr>
            <w:r w:rsidRPr="00A34DC6">
              <w:rPr>
                <w:rFonts w:ascii="Times New Roman" w:hAnsi="Times New Roman" w:cs="Times New Roman"/>
                <w:sz w:val="24"/>
                <w:szCs w:val="24"/>
              </w:rPr>
              <w:t>2.1. Процент выполнения запланированных работ</w:t>
            </w:r>
          </w:p>
        </w:tc>
        <w:tc>
          <w:tcPr>
            <w:tcW w:w="3543" w:type="dxa"/>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4"/>
              <w:spacing w:line="276" w:lineRule="auto"/>
              <w:rPr>
                <w:rFonts w:ascii="Times New Roman" w:hAnsi="Times New Roman" w:cs="Times New Roman"/>
                <w:sz w:val="24"/>
                <w:szCs w:val="24"/>
              </w:rPr>
            </w:pPr>
            <w:r w:rsidRPr="00A34DC6">
              <w:rPr>
                <w:rFonts w:ascii="Times New Roman" w:hAnsi="Times New Roman" w:cs="Times New Roman"/>
                <w:sz w:val="24"/>
                <w:szCs w:val="24"/>
              </w:rPr>
              <w:t>Муниципальный уровень</w:t>
            </w:r>
          </w:p>
        </w:tc>
        <w:tc>
          <w:tcPr>
            <w:tcW w:w="1560"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10%</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tc>
        <w:tc>
          <w:tcPr>
            <w:tcW w:w="12758"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Региональный уровень</w:t>
            </w:r>
          </w:p>
        </w:tc>
        <w:tc>
          <w:tcPr>
            <w:tcW w:w="1560"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20%</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tc>
        <w:tc>
          <w:tcPr>
            <w:tcW w:w="12758"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pPr>
              <w:rPr>
                <w:rFonts w:eastAsiaTheme="minorHAnsi"/>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Федеральный уровень</w:t>
            </w:r>
          </w:p>
        </w:tc>
        <w:tc>
          <w:tcPr>
            <w:tcW w:w="1560"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jc w:val="center"/>
              <w:rPr>
                <w:rFonts w:eastAsiaTheme="minorHAnsi"/>
                <w:lang w:eastAsia="en-US"/>
              </w:rPr>
            </w:pPr>
            <w:r w:rsidRPr="00A34DC6">
              <w:rPr>
                <w:rFonts w:eastAsiaTheme="minorHAnsi"/>
                <w:lang w:eastAsia="en-US"/>
              </w:rPr>
              <w:t>30%</w:t>
            </w:r>
          </w:p>
        </w:tc>
      </w:tr>
      <w:tr w:rsidR="00F767E0" w:rsidRPr="00A34DC6" w:rsidTr="00F767E0">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tc>
        <w:tc>
          <w:tcPr>
            <w:tcW w:w="12758" w:type="dxa"/>
            <w:gridSpan w:val="4"/>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4"/>
              <w:spacing w:line="276" w:lineRule="auto"/>
              <w:ind w:left="360"/>
              <w:rPr>
                <w:rFonts w:ascii="Times New Roman" w:hAnsi="Times New Roman" w:cs="Times New Roman"/>
                <w:b/>
                <w:i/>
                <w:sz w:val="24"/>
                <w:szCs w:val="24"/>
              </w:rPr>
            </w:pPr>
            <w:r w:rsidRPr="00A34DC6">
              <w:rPr>
                <w:rFonts w:ascii="Times New Roman" w:hAnsi="Times New Roman" w:cs="Times New Roman"/>
                <w:b/>
                <w:i/>
                <w:sz w:val="24"/>
                <w:szCs w:val="24"/>
              </w:rPr>
              <w:t>3. Выплаты за качество выполняемых работ</w:t>
            </w:r>
          </w:p>
        </w:tc>
      </w:tr>
      <w:tr w:rsidR="00F767E0" w:rsidRPr="00A34DC6" w:rsidTr="00F767E0">
        <w:trPr>
          <w:trHeight w:val="923"/>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F767E0" w:rsidRPr="00A34DC6" w:rsidRDefault="00F767E0"/>
        </w:tc>
        <w:tc>
          <w:tcPr>
            <w:tcW w:w="3827" w:type="dxa"/>
            <w:tcBorders>
              <w:top w:val="single" w:sz="4" w:space="0" w:color="auto"/>
              <w:left w:val="single" w:sz="4" w:space="0" w:color="auto"/>
              <w:bottom w:val="single" w:sz="4" w:space="0" w:color="auto"/>
              <w:right w:val="single" w:sz="4" w:space="0" w:color="auto"/>
            </w:tcBorders>
            <w:hideMark/>
          </w:tcPr>
          <w:p w:rsidR="00F767E0" w:rsidRPr="00A34DC6" w:rsidRDefault="00F767E0">
            <w:pPr>
              <w:pStyle w:val="a4"/>
              <w:spacing w:line="276" w:lineRule="auto"/>
              <w:rPr>
                <w:rFonts w:ascii="Times New Roman" w:hAnsi="Times New Roman" w:cs="Times New Roman"/>
                <w:sz w:val="24"/>
                <w:szCs w:val="24"/>
              </w:rPr>
            </w:pPr>
            <w:r w:rsidRPr="00A34DC6">
              <w:rPr>
                <w:rFonts w:ascii="Times New Roman" w:hAnsi="Times New Roman" w:cs="Times New Roman"/>
                <w:sz w:val="24"/>
                <w:szCs w:val="24"/>
              </w:rPr>
              <w:t>Выполнение функций контрактного управляющего</w:t>
            </w:r>
          </w:p>
        </w:tc>
        <w:tc>
          <w:tcPr>
            <w:tcW w:w="3828" w:type="dxa"/>
            <w:tcBorders>
              <w:top w:val="single" w:sz="4" w:space="0" w:color="auto"/>
              <w:left w:val="single" w:sz="4" w:space="0" w:color="auto"/>
              <w:bottom w:val="single" w:sz="4" w:space="0" w:color="auto"/>
              <w:right w:val="single" w:sz="4" w:space="0" w:color="auto"/>
            </w:tcBorders>
            <w:hideMark/>
          </w:tcPr>
          <w:p w:rsidR="00F767E0" w:rsidRPr="00A34DC6" w:rsidRDefault="00F767E0">
            <w:pPr>
              <w:spacing w:after="200" w:line="276" w:lineRule="auto"/>
            </w:pPr>
            <w:r w:rsidRPr="00A34DC6">
              <w:t>3.2.. Разработка плана-графика закупок; осуществление подготовки изменений для внесения в план-график.</w:t>
            </w:r>
          </w:p>
        </w:tc>
        <w:tc>
          <w:tcPr>
            <w:tcW w:w="35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t>Размещение в единой информационной системе (ЕИС) плана-графика и внесенных в него изменений.</w:t>
            </w:r>
          </w:p>
        </w:tc>
        <w:tc>
          <w:tcPr>
            <w:tcW w:w="1560" w:type="dxa"/>
            <w:tcBorders>
              <w:top w:val="single" w:sz="4" w:space="0" w:color="auto"/>
              <w:left w:val="single" w:sz="4" w:space="0" w:color="auto"/>
              <w:bottom w:val="single" w:sz="4" w:space="0" w:color="auto"/>
              <w:right w:val="single" w:sz="4" w:space="0" w:color="auto"/>
            </w:tcBorders>
            <w:hideMark/>
          </w:tcPr>
          <w:p w:rsidR="00F767E0" w:rsidRPr="00A34DC6" w:rsidRDefault="00F767E0">
            <w:pPr>
              <w:pStyle w:val="ConsPlusNormal"/>
              <w:spacing w:line="276" w:lineRule="auto"/>
              <w:jc w:val="center"/>
              <w:rPr>
                <w:rFonts w:ascii="Times New Roman" w:hAnsi="Times New Roman" w:cs="Times New Roman"/>
                <w:sz w:val="24"/>
                <w:szCs w:val="24"/>
              </w:rPr>
            </w:pPr>
            <w:r w:rsidRPr="00A34DC6">
              <w:rPr>
                <w:rFonts w:ascii="Times New Roman" w:hAnsi="Times New Roman" w:cs="Times New Roman"/>
                <w:sz w:val="24"/>
                <w:szCs w:val="24"/>
              </w:rPr>
              <w:t>7%</w:t>
            </w:r>
          </w:p>
        </w:tc>
      </w:tr>
      <w:tr w:rsidR="00F767E0" w:rsidRPr="00A34DC6" w:rsidTr="00F767E0">
        <w:trPr>
          <w:trHeight w:val="923"/>
        </w:trPr>
        <w:tc>
          <w:tcPr>
            <w:tcW w:w="1905" w:type="dxa"/>
            <w:tcBorders>
              <w:top w:val="single" w:sz="4" w:space="0" w:color="auto"/>
              <w:left w:val="single" w:sz="4" w:space="0" w:color="auto"/>
              <w:bottom w:val="single" w:sz="4" w:space="0" w:color="auto"/>
              <w:right w:val="single" w:sz="4" w:space="0" w:color="auto"/>
            </w:tcBorders>
          </w:tcPr>
          <w:p w:rsidR="00F767E0" w:rsidRPr="00A34DC6" w:rsidRDefault="00F767E0">
            <w:pPr>
              <w:pStyle w:val="a4"/>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F767E0" w:rsidRPr="00A34DC6" w:rsidRDefault="00F767E0">
            <w:pPr>
              <w:pStyle w:val="a4"/>
              <w:spacing w:line="276"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 xml:space="preserve">3.3. Проверка государственных контрактов, договоров обслуживаемых учреждений; </w:t>
            </w:r>
            <w:r w:rsidRPr="00A34DC6">
              <w:t>рассмотрение протокол разногласий (при необходимости); размещение проект контракта (контракт) в ЕИС и на электронной площадке;</w:t>
            </w:r>
          </w:p>
        </w:tc>
        <w:tc>
          <w:tcPr>
            <w:tcW w:w="35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Договоры заключены в соответствии с действующим законодательством (без замечаний)</w:t>
            </w:r>
          </w:p>
        </w:tc>
        <w:tc>
          <w:tcPr>
            <w:tcW w:w="1560" w:type="dxa"/>
            <w:tcBorders>
              <w:top w:val="single" w:sz="4" w:space="0" w:color="auto"/>
              <w:left w:val="single" w:sz="4" w:space="0" w:color="auto"/>
              <w:bottom w:val="single" w:sz="4" w:space="0" w:color="auto"/>
              <w:right w:val="single" w:sz="4" w:space="0" w:color="auto"/>
            </w:tcBorders>
            <w:hideMark/>
          </w:tcPr>
          <w:p w:rsidR="00F767E0" w:rsidRPr="00A34DC6" w:rsidRDefault="00F767E0">
            <w:pPr>
              <w:pStyle w:val="ConsPlusNormal"/>
              <w:spacing w:line="276" w:lineRule="auto"/>
              <w:jc w:val="center"/>
              <w:rPr>
                <w:rFonts w:ascii="Times New Roman" w:hAnsi="Times New Roman" w:cs="Times New Roman"/>
                <w:sz w:val="24"/>
                <w:szCs w:val="24"/>
              </w:rPr>
            </w:pPr>
            <w:r w:rsidRPr="00A34DC6">
              <w:rPr>
                <w:rFonts w:ascii="Times New Roman" w:hAnsi="Times New Roman" w:cs="Times New Roman"/>
                <w:sz w:val="24"/>
                <w:szCs w:val="24"/>
              </w:rPr>
              <w:t>7%</w:t>
            </w:r>
          </w:p>
        </w:tc>
      </w:tr>
      <w:tr w:rsidR="00F767E0" w:rsidRPr="00A34DC6" w:rsidTr="00F767E0">
        <w:trPr>
          <w:trHeight w:val="556"/>
        </w:trPr>
        <w:tc>
          <w:tcPr>
            <w:tcW w:w="1905" w:type="dxa"/>
            <w:tcBorders>
              <w:top w:val="single" w:sz="4" w:space="0" w:color="auto"/>
              <w:left w:val="single" w:sz="4" w:space="0" w:color="auto"/>
              <w:bottom w:val="single" w:sz="4" w:space="0" w:color="auto"/>
              <w:right w:val="single" w:sz="4" w:space="0" w:color="auto"/>
            </w:tcBorders>
          </w:tcPr>
          <w:p w:rsidR="00F767E0" w:rsidRPr="00A34DC6" w:rsidRDefault="00F767E0">
            <w:pPr>
              <w:pStyle w:val="a4"/>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F767E0" w:rsidRPr="00A34DC6" w:rsidRDefault="00F767E0">
            <w:pPr>
              <w:pStyle w:val="a4"/>
              <w:spacing w:line="276"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rPr>
                <w:rFonts w:eastAsiaTheme="minorHAnsi"/>
                <w:lang w:eastAsia="en-US"/>
              </w:rPr>
              <w:t>3.4. Ведение претензионных переговоров  с поставщиками</w:t>
            </w:r>
          </w:p>
        </w:tc>
        <w:tc>
          <w:tcPr>
            <w:tcW w:w="3543" w:type="dxa"/>
            <w:tcBorders>
              <w:top w:val="single" w:sz="4" w:space="0" w:color="auto"/>
              <w:left w:val="single" w:sz="4" w:space="0" w:color="auto"/>
              <w:bottom w:val="single" w:sz="4" w:space="0" w:color="auto"/>
              <w:right w:val="single" w:sz="4" w:space="0" w:color="auto"/>
            </w:tcBorders>
            <w:hideMark/>
          </w:tcPr>
          <w:p w:rsidR="00F767E0" w:rsidRPr="00A34DC6" w:rsidRDefault="00F767E0">
            <w:pPr>
              <w:autoSpaceDE w:val="0"/>
              <w:autoSpaceDN w:val="0"/>
              <w:adjustRightInd w:val="0"/>
              <w:spacing w:after="200" w:line="276" w:lineRule="auto"/>
              <w:rPr>
                <w:rFonts w:eastAsiaTheme="minorHAnsi"/>
                <w:lang w:eastAsia="en-US"/>
              </w:rPr>
            </w:pPr>
            <w:r w:rsidRPr="00A34DC6">
              <w:t>Составление  претензий  по неисполнению контракта</w:t>
            </w:r>
          </w:p>
        </w:tc>
        <w:tc>
          <w:tcPr>
            <w:tcW w:w="1560" w:type="dxa"/>
            <w:tcBorders>
              <w:top w:val="single" w:sz="4" w:space="0" w:color="auto"/>
              <w:left w:val="single" w:sz="4" w:space="0" w:color="auto"/>
              <w:bottom w:val="single" w:sz="4" w:space="0" w:color="auto"/>
              <w:right w:val="single" w:sz="4" w:space="0" w:color="auto"/>
            </w:tcBorders>
            <w:hideMark/>
          </w:tcPr>
          <w:p w:rsidR="00F767E0" w:rsidRPr="00A34DC6" w:rsidRDefault="00F767E0">
            <w:pPr>
              <w:pStyle w:val="ConsPlusNormal"/>
              <w:spacing w:line="276" w:lineRule="auto"/>
              <w:jc w:val="center"/>
              <w:rPr>
                <w:rFonts w:ascii="Times New Roman" w:hAnsi="Times New Roman" w:cs="Times New Roman"/>
                <w:sz w:val="24"/>
                <w:szCs w:val="24"/>
              </w:rPr>
            </w:pPr>
            <w:r w:rsidRPr="00A34DC6">
              <w:rPr>
                <w:rFonts w:ascii="Times New Roman" w:hAnsi="Times New Roman" w:cs="Times New Roman"/>
                <w:sz w:val="24"/>
                <w:szCs w:val="24"/>
              </w:rPr>
              <w:t>7%</w:t>
            </w:r>
          </w:p>
        </w:tc>
      </w:tr>
    </w:tbl>
    <w:p w:rsidR="00F767E0" w:rsidRPr="00A34DC6" w:rsidRDefault="00F767E0" w:rsidP="00F767E0">
      <w:pPr>
        <w:rPr>
          <w:rFonts w:asciiTheme="minorHAnsi" w:hAnsiTheme="minorHAnsi" w:cstheme="minorBidi"/>
          <w:sz w:val="22"/>
          <w:szCs w:val="22"/>
        </w:rPr>
      </w:pPr>
    </w:p>
    <w:p w:rsidR="00F767E0" w:rsidRPr="00A34DC6" w:rsidRDefault="00F767E0" w:rsidP="006F0BB2">
      <w:pPr>
        <w:pStyle w:val="a4"/>
        <w:jc w:val="both"/>
        <w:rPr>
          <w:rFonts w:ascii="Times New Roman" w:hAnsi="Times New Roman" w:cs="Times New Roman"/>
          <w:b/>
          <w:sz w:val="24"/>
          <w:szCs w:val="24"/>
        </w:rPr>
      </w:pPr>
    </w:p>
    <w:p w:rsidR="00F767E0" w:rsidRPr="00A34DC6" w:rsidRDefault="00F767E0" w:rsidP="006F0BB2">
      <w:pPr>
        <w:pStyle w:val="a4"/>
        <w:jc w:val="both"/>
        <w:rPr>
          <w:rFonts w:ascii="Times New Roman" w:hAnsi="Times New Roman" w:cs="Times New Roman"/>
          <w:b/>
          <w:sz w:val="24"/>
          <w:szCs w:val="24"/>
        </w:rPr>
      </w:pPr>
    </w:p>
    <w:p w:rsidR="006F0BB2" w:rsidRPr="00A34DC6" w:rsidRDefault="006F0BB2" w:rsidP="006F0BB2"/>
    <w:p w:rsidR="006F0BB2" w:rsidRPr="00A34DC6" w:rsidRDefault="006F0BB2" w:rsidP="006F0BB2">
      <w:pPr>
        <w:pStyle w:val="ConsPlusNormal"/>
        <w:pBdr>
          <w:bottom w:val="single" w:sz="6" w:space="1" w:color="auto"/>
        </w:pBdr>
        <w:ind w:firstLine="540"/>
        <w:jc w:val="both"/>
        <w:rPr>
          <w:rFonts w:ascii="Times New Roman" w:hAnsi="Times New Roman" w:cs="Times New Roman"/>
          <w:sz w:val="24"/>
          <w:szCs w:val="24"/>
        </w:rPr>
      </w:pPr>
    </w:p>
    <w:p w:rsidR="006F0BB2" w:rsidRPr="00A34DC6" w:rsidRDefault="006F0BB2" w:rsidP="009C2651">
      <w:pPr>
        <w:pStyle w:val="ConsPlusNormal"/>
        <w:ind w:firstLine="540"/>
        <w:jc w:val="both"/>
        <w:rPr>
          <w:rFonts w:ascii="Times New Roman" w:hAnsi="Times New Roman" w:cs="Times New Roman"/>
          <w:sz w:val="24"/>
          <w:szCs w:val="24"/>
        </w:rPr>
      </w:pPr>
      <w:r w:rsidRPr="00A34DC6">
        <w:rPr>
          <w:rFonts w:ascii="Times New Roman" w:hAnsi="Times New Roman" w:cs="Times New Roman"/>
          <w:sz w:val="24"/>
          <w:szCs w:val="24"/>
        </w:rPr>
        <w:t>&lt;*&gt; Без учета повышающих коэффициентов.</w:t>
      </w:r>
    </w:p>
    <w:p w:rsidR="00F767E0" w:rsidRPr="00A34DC6" w:rsidRDefault="00F767E0" w:rsidP="009C2651">
      <w:pPr>
        <w:pStyle w:val="ConsPlusNormal"/>
        <w:ind w:firstLine="540"/>
        <w:jc w:val="both"/>
        <w:rPr>
          <w:rFonts w:ascii="Times New Roman" w:hAnsi="Times New Roman" w:cs="Times New Roman"/>
          <w:sz w:val="24"/>
          <w:szCs w:val="24"/>
        </w:rPr>
      </w:pPr>
    </w:p>
    <w:p w:rsidR="006F0BB2" w:rsidRPr="00A34DC6" w:rsidRDefault="006F0BB2" w:rsidP="006F0BB2">
      <w:pPr>
        <w:pStyle w:val="a4"/>
        <w:rPr>
          <w:rFonts w:ascii="Times New Roman" w:hAnsi="Times New Roman" w:cs="Times New Roman"/>
          <w:b/>
          <w:sz w:val="24"/>
          <w:szCs w:val="24"/>
          <w:u w:val="single"/>
        </w:rPr>
      </w:pPr>
      <w:r w:rsidRPr="00A34DC6">
        <w:rPr>
          <w:rFonts w:ascii="Times New Roman" w:hAnsi="Times New Roman" w:cs="Times New Roman"/>
          <w:b/>
          <w:sz w:val="24"/>
          <w:szCs w:val="24"/>
          <w:u w:val="single"/>
        </w:rPr>
        <w:t>Заместитель директора по УВР</w:t>
      </w:r>
    </w:p>
    <w:p w:rsidR="006F0BB2" w:rsidRPr="00A34DC6" w:rsidRDefault="006F0BB2" w:rsidP="006F0BB2">
      <w:pPr>
        <w:pStyle w:val="a4"/>
        <w:rPr>
          <w:rFonts w:ascii="Times New Roman" w:hAnsi="Times New Roman" w:cs="Times New Roman"/>
          <w:i/>
          <w:sz w:val="24"/>
          <w:szCs w:val="24"/>
        </w:rPr>
      </w:pPr>
    </w:p>
    <w:tbl>
      <w:tblPr>
        <w:tblStyle w:val="a9"/>
        <w:tblW w:w="14850" w:type="dxa"/>
        <w:tblLook w:val="04A0"/>
      </w:tblPr>
      <w:tblGrid>
        <w:gridCol w:w="4077"/>
        <w:gridCol w:w="7655"/>
        <w:gridCol w:w="3118"/>
      </w:tblGrid>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Критерии </w:t>
            </w:r>
          </w:p>
          <w:p w:rsidR="006F0BB2" w:rsidRPr="00A34DC6" w:rsidRDefault="006F0BB2" w:rsidP="00104A5F">
            <w:pPr>
              <w:pStyle w:val="a4"/>
              <w:rPr>
                <w:rFonts w:ascii="Times New Roman" w:hAnsi="Times New Roman" w:cs="Times New Roman"/>
                <w:sz w:val="24"/>
                <w:szCs w:val="24"/>
              </w:rPr>
            </w:pP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Показатели (что учитывается)</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Максимальное  количество </w:t>
            </w:r>
            <w:r w:rsidRPr="00A34DC6">
              <w:rPr>
                <w:rFonts w:ascii="Times New Roman" w:hAnsi="Times New Roman" w:cs="Times New Roman"/>
                <w:b/>
                <w:sz w:val="24"/>
                <w:szCs w:val="24"/>
              </w:rPr>
              <w:t xml:space="preserve">баллов </w:t>
            </w:r>
            <w:r w:rsidRPr="00A34DC6">
              <w:rPr>
                <w:rFonts w:ascii="Times New Roman" w:hAnsi="Times New Roman" w:cs="Times New Roman"/>
                <w:sz w:val="24"/>
                <w:szCs w:val="24"/>
              </w:rPr>
              <w:t>(периодичность)</w:t>
            </w:r>
          </w:p>
        </w:tc>
      </w:tr>
      <w:tr w:rsidR="006F0BB2" w:rsidRPr="00A34DC6" w:rsidTr="00104A5F">
        <w:tc>
          <w:tcPr>
            <w:tcW w:w="14850" w:type="dxa"/>
            <w:gridSpan w:val="3"/>
          </w:tcPr>
          <w:p w:rsidR="006F0BB2" w:rsidRPr="00A34DC6" w:rsidRDefault="006F0BB2" w:rsidP="00104A5F">
            <w:pPr>
              <w:pStyle w:val="a4"/>
              <w:jc w:val="center"/>
              <w:rPr>
                <w:rFonts w:ascii="Times New Roman" w:hAnsi="Times New Roman" w:cs="Times New Roman"/>
                <w:b/>
                <w:i/>
                <w:sz w:val="24"/>
                <w:szCs w:val="24"/>
              </w:rPr>
            </w:pPr>
          </w:p>
          <w:p w:rsidR="006F0BB2" w:rsidRPr="00A34DC6" w:rsidRDefault="006F0BB2" w:rsidP="00104A5F">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Р.1 Выплаты за важность выполняемой работы, степень самостоятельности и ответственности при выполнении</w:t>
            </w:r>
          </w:p>
          <w:p w:rsidR="006F0BB2" w:rsidRPr="00A34DC6" w:rsidRDefault="006F0BB2" w:rsidP="00104A5F">
            <w:pPr>
              <w:pStyle w:val="a4"/>
              <w:jc w:val="center"/>
              <w:rPr>
                <w:rFonts w:ascii="Times New Roman" w:hAnsi="Times New Roman" w:cs="Times New Roman"/>
                <w:b/>
                <w:i/>
                <w:sz w:val="24"/>
                <w:szCs w:val="24"/>
              </w:rPr>
            </w:pP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1.Стабильность педагогического коллектива учреждения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 сохранность педагогических кадров (не менее 90%)</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спроса на услуги  (привлечение новых кадров)</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(июнь)</w:t>
            </w:r>
          </w:p>
          <w:p w:rsidR="006F0BB2" w:rsidRPr="00A34DC6" w:rsidRDefault="006F0BB2" w:rsidP="00104A5F">
            <w:pPr>
              <w:pStyle w:val="a4"/>
              <w:rPr>
                <w:rFonts w:ascii="Times New Roman" w:hAnsi="Times New Roman" w:cs="Times New Roman"/>
                <w:sz w:val="24"/>
                <w:szCs w:val="24"/>
              </w:rPr>
            </w:pP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(сентябрь)</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2. Востребованность общеобразовательных программ учреждения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сохранность  обучающихся </w:t>
            </w:r>
            <w:r w:rsidR="00E03BCA" w:rsidRPr="00A34DC6">
              <w:rPr>
                <w:rFonts w:ascii="Times New Roman" w:hAnsi="Times New Roman" w:cs="Times New Roman"/>
                <w:sz w:val="24"/>
                <w:szCs w:val="24"/>
              </w:rPr>
              <w:t>–</w:t>
            </w:r>
            <w:r w:rsidRPr="00A34DC6">
              <w:rPr>
                <w:rFonts w:ascii="Times New Roman" w:hAnsi="Times New Roman" w:cs="Times New Roman"/>
                <w:sz w:val="24"/>
                <w:szCs w:val="24"/>
              </w:rPr>
              <w:t xml:space="preserve"> 100%</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наполняемость учебных групп  в соответствии с нормой</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посещаемость занятий – 80%</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 (январь, июнь)</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3.Выполнение муниципального задания.</w:t>
            </w:r>
          </w:p>
        </w:tc>
        <w:tc>
          <w:tcPr>
            <w:tcW w:w="7655" w:type="dxa"/>
          </w:tcPr>
          <w:p w:rsidR="005062B9" w:rsidRPr="00A34DC6" w:rsidRDefault="005062B9" w:rsidP="005062B9">
            <w:pPr>
              <w:pStyle w:val="ConsPlusNormal"/>
              <w:rPr>
                <w:rFonts w:ascii="Times New Roman" w:hAnsi="Times New Roman" w:cs="Times New Roman"/>
                <w:sz w:val="24"/>
                <w:szCs w:val="24"/>
              </w:rPr>
            </w:pPr>
            <w:r w:rsidRPr="00A34DC6">
              <w:rPr>
                <w:rFonts w:ascii="Times New Roman" w:hAnsi="Times New Roman" w:cs="Times New Roman"/>
                <w:sz w:val="24"/>
                <w:szCs w:val="24"/>
              </w:rPr>
              <w:t>98 – 100%</w:t>
            </w:r>
          </w:p>
          <w:p w:rsidR="005062B9" w:rsidRPr="00A34DC6" w:rsidRDefault="005062B9" w:rsidP="005062B9">
            <w:pPr>
              <w:pStyle w:val="ConsPlusNormal"/>
              <w:rPr>
                <w:rFonts w:ascii="Times New Roman" w:hAnsi="Times New Roman" w:cs="Times New Roman"/>
                <w:sz w:val="24"/>
                <w:szCs w:val="24"/>
              </w:rPr>
            </w:pPr>
            <w:r w:rsidRPr="00A34DC6">
              <w:rPr>
                <w:rFonts w:ascii="Times New Roman" w:hAnsi="Times New Roman" w:cs="Times New Roman"/>
                <w:sz w:val="24"/>
                <w:szCs w:val="24"/>
              </w:rPr>
              <w:t xml:space="preserve">95 – 98% </w:t>
            </w:r>
          </w:p>
          <w:p w:rsidR="005062B9" w:rsidRPr="00A34DC6" w:rsidRDefault="005062B9" w:rsidP="005062B9">
            <w:pPr>
              <w:pStyle w:val="ConsPlusNormal"/>
              <w:rPr>
                <w:rFonts w:ascii="Times New Roman" w:hAnsi="Times New Roman" w:cs="Times New Roman"/>
                <w:sz w:val="24"/>
                <w:szCs w:val="24"/>
              </w:rPr>
            </w:pPr>
            <w:r w:rsidRPr="00A34DC6">
              <w:rPr>
                <w:rFonts w:ascii="Times New Roman" w:hAnsi="Times New Roman" w:cs="Times New Roman"/>
                <w:sz w:val="24"/>
                <w:szCs w:val="24"/>
              </w:rPr>
              <w:t xml:space="preserve">90 – 95%  </w:t>
            </w:r>
          </w:p>
          <w:p w:rsidR="006F0BB2" w:rsidRPr="00A34DC6" w:rsidRDefault="005062B9" w:rsidP="005062B9">
            <w:pPr>
              <w:pStyle w:val="a4"/>
              <w:rPr>
                <w:rFonts w:ascii="Times New Roman" w:hAnsi="Times New Roman" w:cs="Times New Roman"/>
                <w:sz w:val="24"/>
                <w:szCs w:val="24"/>
              </w:rPr>
            </w:pPr>
            <w:r w:rsidRPr="00A34DC6">
              <w:rPr>
                <w:rFonts w:ascii="Times New Roman" w:hAnsi="Times New Roman" w:cs="Times New Roman"/>
                <w:sz w:val="24"/>
                <w:szCs w:val="24"/>
              </w:rPr>
              <w:t>Менее 90%</w:t>
            </w:r>
          </w:p>
        </w:tc>
        <w:tc>
          <w:tcPr>
            <w:tcW w:w="3118" w:type="dxa"/>
          </w:tcPr>
          <w:p w:rsidR="005062B9"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10 б.</w:t>
            </w:r>
          </w:p>
          <w:p w:rsidR="005062B9" w:rsidRPr="00A34DC6" w:rsidRDefault="005062B9" w:rsidP="00104A5F">
            <w:pPr>
              <w:pStyle w:val="a4"/>
              <w:rPr>
                <w:rFonts w:ascii="Times New Roman" w:hAnsi="Times New Roman" w:cs="Times New Roman"/>
                <w:sz w:val="24"/>
                <w:szCs w:val="24"/>
              </w:rPr>
            </w:pPr>
            <w:r w:rsidRPr="00A34DC6">
              <w:rPr>
                <w:rFonts w:ascii="Times New Roman" w:hAnsi="Times New Roman" w:cs="Times New Roman"/>
                <w:sz w:val="24"/>
                <w:szCs w:val="24"/>
              </w:rPr>
              <w:t>8 б.</w:t>
            </w:r>
          </w:p>
          <w:p w:rsidR="005062B9" w:rsidRPr="00A34DC6" w:rsidRDefault="005062B9" w:rsidP="00104A5F">
            <w:pPr>
              <w:pStyle w:val="a4"/>
              <w:rPr>
                <w:rFonts w:ascii="Times New Roman" w:hAnsi="Times New Roman" w:cs="Times New Roman"/>
                <w:sz w:val="24"/>
                <w:szCs w:val="24"/>
              </w:rPr>
            </w:pPr>
            <w:r w:rsidRPr="00A34DC6">
              <w:rPr>
                <w:rFonts w:ascii="Times New Roman" w:hAnsi="Times New Roman" w:cs="Times New Roman"/>
                <w:sz w:val="24"/>
                <w:szCs w:val="24"/>
              </w:rPr>
              <w:t>5 б.</w:t>
            </w:r>
          </w:p>
          <w:p w:rsidR="005062B9" w:rsidRPr="00A34DC6" w:rsidRDefault="005062B9" w:rsidP="00104A5F">
            <w:pPr>
              <w:pStyle w:val="a4"/>
              <w:rPr>
                <w:rFonts w:ascii="Times New Roman" w:hAnsi="Times New Roman" w:cs="Times New Roman"/>
                <w:sz w:val="24"/>
                <w:szCs w:val="24"/>
              </w:rPr>
            </w:pPr>
            <w:r w:rsidRPr="00A34DC6">
              <w:rPr>
                <w:rFonts w:ascii="Times New Roman" w:hAnsi="Times New Roman" w:cs="Times New Roman"/>
                <w:sz w:val="24"/>
                <w:szCs w:val="24"/>
              </w:rPr>
              <w:t>0 б.</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4.Участие в разработке и реализации новых ОП, курсов </w:t>
            </w:r>
          </w:p>
          <w:p w:rsidR="006F0BB2" w:rsidRPr="00A34DC6" w:rsidRDefault="006F0BB2" w:rsidP="00104A5F">
            <w:pPr>
              <w:pStyle w:val="a4"/>
              <w:rPr>
                <w:rFonts w:ascii="Times New Roman" w:hAnsi="Times New Roman" w:cs="Times New Roman"/>
                <w:sz w:val="24"/>
                <w:szCs w:val="24"/>
              </w:rPr>
            </w:pP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сетевые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для старшеклассников</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индивидуальные для одаренных</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новые направления</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(сентябрь, июнь)</w:t>
            </w:r>
          </w:p>
          <w:p w:rsidR="006F0BB2" w:rsidRPr="00A34DC6" w:rsidRDefault="006F0BB2" w:rsidP="00104A5F">
            <w:pPr>
              <w:pStyle w:val="a4"/>
              <w:rPr>
                <w:rFonts w:ascii="Times New Roman" w:hAnsi="Times New Roman" w:cs="Times New Roman"/>
                <w:sz w:val="24"/>
                <w:szCs w:val="24"/>
              </w:rPr>
            </w:pP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5.Личное участие в профессиональных конкурсах</w:t>
            </w:r>
          </w:p>
        </w:tc>
        <w:tc>
          <w:tcPr>
            <w:tcW w:w="7655" w:type="dxa"/>
          </w:tcPr>
          <w:p w:rsidR="006F0BB2" w:rsidRPr="00A34DC6" w:rsidRDefault="006F0BB2" w:rsidP="00104A5F">
            <w:pPr>
              <w:pStyle w:val="a4"/>
              <w:jc w:val="center"/>
              <w:rPr>
                <w:rFonts w:ascii="Times New Roman" w:hAnsi="Times New Roman" w:cs="Times New Roman"/>
                <w:sz w:val="24"/>
                <w:szCs w:val="24"/>
                <w:u w:val="single"/>
              </w:rPr>
            </w:pPr>
            <w:r w:rsidRPr="00A34DC6">
              <w:rPr>
                <w:rFonts w:ascii="Times New Roman" w:hAnsi="Times New Roman" w:cs="Times New Roman"/>
                <w:sz w:val="24"/>
                <w:szCs w:val="24"/>
                <w:u w:val="single"/>
              </w:rPr>
              <w:t>Очное участие</w:t>
            </w:r>
          </w:p>
          <w:p w:rsidR="006F0BB2" w:rsidRPr="00A34DC6" w:rsidRDefault="006F0BB2" w:rsidP="00104A5F">
            <w:pPr>
              <w:pStyle w:val="a4"/>
              <w:jc w:val="center"/>
              <w:rPr>
                <w:rFonts w:ascii="Times New Roman" w:hAnsi="Times New Roman" w:cs="Times New Roman"/>
                <w:sz w:val="24"/>
                <w:szCs w:val="24"/>
                <w:u w:val="single"/>
              </w:rPr>
            </w:pPr>
          </w:p>
          <w:p w:rsidR="006F0BB2" w:rsidRPr="00A34DC6" w:rsidRDefault="006F0BB2" w:rsidP="00104A5F">
            <w:pPr>
              <w:pStyle w:val="a4"/>
              <w:jc w:val="center"/>
              <w:rPr>
                <w:rFonts w:ascii="Times New Roman" w:hAnsi="Times New Roman" w:cs="Times New Roman"/>
                <w:sz w:val="24"/>
                <w:szCs w:val="24"/>
                <w:u w:val="single"/>
              </w:rPr>
            </w:pPr>
          </w:p>
        </w:tc>
        <w:tc>
          <w:tcPr>
            <w:tcW w:w="3118" w:type="dxa"/>
          </w:tcPr>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Заочное участие</w:t>
            </w:r>
          </w:p>
        </w:tc>
      </w:tr>
      <w:tr w:rsidR="006F0BB2" w:rsidRPr="00A34DC6" w:rsidTr="00104A5F">
        <w:tc>
          <w:tcPr>
            <w:tcW w:w="4077" w:type="dxa"/>
          </w:tcPr>
          <w:p w:rsidR="006F0BB2" w:rsidRPr="00A34DC6" w:rsidRDefault="006F0BB2" w:rsidP="00104A5F">
            <w:pPr>
              <w:pStyle w:val="a4"/>
              <w:rPr>
                <w:rFonts w:ascii="Times New Roman" w:hAnsi="Times New Roman" w:cs="Times New Roman"/>
                <w:i/>
                <w:sz w:val="24"/>
                <w:szCs w:val="24"/>
              </w:rPr>
            </w:pPr>
            <w:r w:rsidRPr="00A34DC6">
              <w:rPr>
                <w:rFonts w:ascii="Times New Roman" w:hAnsi="Times New Roman" w:cs="Times New Roman"/>
                <w:i/>
                <w:sz w:val="24"/>
                <w:szCs w:val="24"/>
              </w:rPr>
              <w:t>Районный конкурс</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5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10 б.</w:t>
            </w:r>
          </w:p>
          <w:p w:rsidR="006F0BB2" w:rsidRPr="00A34DC6" w:rsidRDefault="006F0BB2" w:rsidP="00104A5F">
            <w:pPr>
              <w:pStyle w:val="a4"/>
              <w:rPr>
                <w:rFonts w:ascii="Times New Roman" w:hAnsi="Times New Roman" w:cs="Times New Roman"/>
                <w:sz w:val="24"/>
                <w:szCs w:val="24"/>
              </w:rPr>
            </w:pPr>
          </w:p>
        </w:tc>
      </w:tr>
      <w:tr w:rsidR="006F0BB2" w:rsidRPr="00A34DC6" w:rsidTr="00104A5F">
        <w:tc>
          <w:tcPr>
            <w:tcW w:w="4077" w:type="dxa"/>
          </w:tcPr>
          <w:p w:rsidR="006F0BB2" w:rsidRPr="00A34DC6" w:rsidRDefault="006F0BB2" w:rsidP="00104A5F">
            <w:pPr>
              <w:pStyle w:val="a4"/>
              <w:rPr>
                <w:rFonts w:ascii="Times New Roman" w:hAnsi="Times New Roman" w:cs="Times New Roman"/>
                <w:i/>
                <w:sz w:val="24"/>
                <w:szCs w:val="24"/>
              </w:rPr>
            </w:pPr>
            <w:r w:rsidRPr="00A34DC6">
              <w:rPr>
                <w:rFonts w:ascii="Times New Roman" w:hAnsi="Times New Roman" w:cs="Times New Roman"/>
                <w:i/>
                <w:sz w:val="24"/>
                <w:szCs w:val="24"/>
              </w:rPr>
              <w:t>Краевой конкурс</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15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20 б.</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10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Победитель – до 15 б.</w:t>
            </w:r>
          </w:p>
          <w:p w:rsidR="006F0BB2" w:rsidRPr="00A34DC6" w:rsidRDefault="006F0BB2" w:rsidP="00104A5F">
            <w:pPr>
              <w:pStyle w:val="a4"/>
              <w:rPr>
                <w:rFonts w:ascii="Times New Roman" w:hAnsi="Times New Roman" w:cs="Times New Roman"/>
                <w:sz w:val="24"/>
                <w:szCs w:val="24"/>
              </w:rPr>
            </w:pPr>
          </w:p>
        </w:tc>
      </w:tr>
      <w:tr w:rsidR="006F0BB2" w:rsidRPr="00A34DC6" w:rsidTr="00104A5F">
        <w:tc>
          <w:tcPr>
            <w:tcW w:w="4077" w:type="dxa"/>
          </w:tcPr>
          <w:p w:rsidR="006F0BB2" w:rsidRPr="00A34DC6" w:rsidRDefault="006F0BB2" w:rsidP="00104A5F">
            <w:pPr>
              <w:pStyle w:val="a4"/>
              <w:rPr>
                <w:rFonts w:ascii="Times New Roman" w:hAnsi="Times New Roman" w:cs="Times New Roman"/>
                <w:i/>
                <w:sz w:val="24"/>
                <w:szCs w:val="24"/>
              </w:rPr>
            </w:pPr>
            <w:r w:rsidRPr="00A34DC6">
              <w:rPr>
                <w:rFonts w:ascii="Times New Roman" w:hAnsi="Times New Roman" w:cs="Times New Roman"/>
                <w:i/>
                <w:sz w:val="24"/>
                <w:szCs w:val="24"/>
              </w:rPr>
              <w:t>Российский конкурс</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Участник – до 20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Победитель – до 25 б.</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Участник – до 15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Победитель – до 20 б.</w:t>
            </w:r>
          </w:p>
          <w:p w:rsidR="006F0BB2" w:rsidRPr="00A34DC6" w:rsidRDefault="006F0BB2" w:rsidP="00104A5F">
            <w:pPr>
              <w:pStyle w:val="a4"/>
              <w:rPr>
                <w:rFonts w:ascii="Times New Roman" w:hAnsi="Times New Roman" w:cs="Times New Roman"/>
                <w:sz w:val="24"/>
                <w:szCs w:val="24"/>
              </w:rPr>
            </w:pP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6.Продвижение  образовательных практик (успешный опыт работы) ЦДОД</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статьи в газету, сайт ЦДОД</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на различных мероприятиях по линии других учреждений</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за каждое</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7.Личное участие в проектной деятельности (разработка, защита, реализация)</w:t>
            </w:r>
          </w:p>
        </w:tc>
        <w:tc>
          <w:tcPr>
            <w:tcW w:w="7655" w:type="dxa"/>
          </w:tcPr>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Участие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2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10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до 15.б.</w:t>
            </w:r>
          </w:p>
        </w:tc>
        <w:tc>
          <w:tcPr>
            <w:tcW w:w="3118" w:type="dxa"/>
          </w:tcPr>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rPr>
              <w:t xml:space="preserve">  </w:t>
            </w:r>
            <w:r w:rsidRPr="00A34DC6">
              <w:rPr>
                <w:rFonts w:ascii="Times New Roman" w:hAnsi="Times New Roman" w:cs="Times New Roman"/>
                <w:sz w:val="24"/>
                <w:szCs w:val="24"/>
                <w:u w:val="single"/>
              </w:rPr>
              <w:t>Победа</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5б.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20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России – до 25.б.</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8.Проведение, участие в проведении  семинаров для педагогов.</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актуальнось, содержание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оптимальное количество участников</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9.Качество управленческой культуры</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руководство методическим советом, творческими, рабочими группами, проектами </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регулярность заседаний</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(по итогам работы)</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10.Организация работы по социальному партнерству и межведомственному взаимодействию</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заключение договоров, соглашений  (актуальность, приоритетность).</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11. Включение в образовательный процесс детей различных социальных групп</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стабильность и увеличение общего охвата</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положительная динамика  творческих достижений</w:t>
            </w:r>
          </w:p>
          <w:p w:rsidR="006F0BB2" w:rsidRPr="00A34DC6" w:rsidRDefault="002F2ACB"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(январь, июнь)</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12Дополнительные виды работы (приоритетные направления)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личное участие  в  работе жюри, экспертных комиссий,   спартакиаде и другие виды работ</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15 б.</w:t>
            </w:r>
          </w:p>
        </w:tc>
      </w:tr>
      <w:tr w:rsidR="00E03BCA" w:rsidRPr="00A34DC6" w:rsidTr="00104A5F">
        <w:tc>
          <w:tcPr>
            <w:tcW w:w="4077" w:type="dxa"/>
          </w:tcPr>
          <w:p w:rsidR="00E03BCA" w:rsidRPr="00A34DC6" w:rsidRDefault="00E03BCA" w:rsidP="00E03BCA">
            <w:pPr>
              <w:pStyle w:val="a4"/>
              <w:rPr>
                <w:rFonts w:ascii="Times New Roman" w:hAnsi="Times New Roman" w:cs="Times New Roman"/>
                <w:sz w:val="24"/>
                <w:szCs w:val="24"/>
              </w:rPr>
            </w:pPr>
            <w:r w:rsidRPr="00A34DC6">
              <w:rPr>
                <w:rFonts w:ascii="Times New Roman" w:hAnsi="Times New Roman" w:cs="Times New Roman"/>
                <w:sz w:val="24"/>
                <w:szCs w:val="24"/>
              </w:rPr>
              <w:t>13.Информационная открытость организации</w:t>
            </w:r>
          </w:p>
        </w:tc>
        <w:tc>
          <w:tcPr>
            <w:tcW w:w="7655" w:type="dxa"/>
          </w:tcPr>
          <w:p w:rsidR="00E03BCA" w:rsidRPr="00A34DC6" w:rsidRDefault="00E03BCA" w:rsidP="00104A5F">
            <w:pPr>
              <w:pStyle w:val="a4"/>
              <w:rPr>
                <w:rFonts w:ascii="Times New Roman" w:hAnsi="Times New Roman" w:cs="Times New Roman"/>
                <w:sz w:val="24"/>
                <w:szCs w:val="24"/>
              </w:rPr>
            </w:pPr>
            <w:r w:rsidRPr="00A34DC6">
              <w:rPr>
                <w:rFonts w:ascii="Times New Roman" w:hAnsi="Times New Roman" w:cs="Times New Roman"/>
                <w:sz w:val="24"/>
                <w:szCs w:val="24"/>
              </w:rPr>
              <w:t>- своевременное обновление информации на сайте</w:t>
            </w:r>
          </w:p>
        </w:tc>
        <w:tc>
          <w:tcPr>
            <w:tcW w:w="3118" w:type="dxa"/>
          </w:tcPr>
          <w:p w:rsidR="00E03BCA" w:rsidRPr="00A34DC6" w:rsidRDefault="00E03BCA"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6F0BB2" w:rsidRPr="00A34DC6" w:rsidTr="00104A5F">
        <w:tc>
          <w:tcPr>
            <w:tcW w:w="14850" w:type="dxa"/>
            <w:gridSpan w:val="3"/>
          </w:tcPr>
          <w:p w:rsidR="006F0BB2" w:rsidRPr="00A34DC6" w:rsidRDefault="006F0BB2" w:rsidP="00104A5F">
            <w:pPr>
              <w:pStyle w:val="a4"/>
              <w:jc w:val="center"/>
              <w:rPr>
                <w:rFonts w:ascii="Times New Roman" w:hAnsi="Times New Roman" w:cs="Times New Roman"/>
                <w:i/>
                <w:sz w:val="24"/>
                <w:szCs w:val="24"/>
              </w:rPr>
            </w:pPr>
          </w:p>
          <w:p w:rsidR="006F0BB2" w:rsidRPr="00A34DC6" w:rsidRDefault="006F0BB2" w:rsidP="00104A5F">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p w:rsidR="006F0BB2" w:rsidRPr="00A34DC6" w:rsidRDefault="006F0BB2" w:rsidP="00104A5F">
            <w:pPr>
              <w:pStyle w:val="a4"/>
              <w:jc w:val="center"/>
              <w:rPr>
                <w:rFonts w:ascii="Times New Roman" w:hAnsi="Times New Roman" w:cs="Times New Roman"/>
                <w:i/>
                <w:sz w:val="24"/>
                <w:szCs w:val="24"/>
              </w:rPr>
            </w:pP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1.Организация и проведение районных мероприятий</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положительная  динамика участников</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привлечение дополнительных ресурсов к проведению</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новизна мероприятия (изменения)</w:t>
            </w:r>
          </w:p>
          <w:p w:rsidR="002F2ACB" w:rsidRPr="00A34DC6" w:rsidRDefault="002F2ACB"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napToGrid w:val="0"/>
                <w:sz w:val="24"/>
                <w:szCs w:val="24"/>
              </w:rPr>
              <w:t xml:space="preserve">2.Ведение профессиональной документации, разработка </w:t>
            </w:r>
            <w:r w:rsidRPr="00A34DC6">
              <w:rPr>
                <w:rFonts w:ascii="Times New Roman" w:hAnsi="Times New Roman" w:cs="Times New Roman"/>
                <w:snapToGrid w:val="0"/>
                <w:sz w:val="24"/>
                <w:szCs w:val="24"/>
              </w:rPr>
              <w:lastRenderedPageBreak/>
              <w:t>локальных актов</w:t>
            </w:r>
          </w:p>
        </w:tc>
        <w:tc>
          <w:tcPr>
            <w:tcW w:w="7655"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lastRenderedPageBreak/>
              <w:t>- разработка учрежденческих программ, Положений о проведении мероприятий и т.д.</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napToGrid w:val="0"/>
                <w:sz w:val="24"/>
                <w:szCs w:val="24"/>
              </w:rPr>
              <w:lastRenderedPageBreak/>
              <w:t>- план работы, протоколы, аналитические справки, самообследование.</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xml:space="preserve">До 3  б. </w:t>
            </w:r>
          </w:p>
        </w:tc>
      </w:tr>
      <w:tr w:rsidR="006F0BB2" w:rsidRPr="00A34DC6" w:rsidTr="006F0BB2">
        <w:tc>
          <w:tcPr>
            <w:tcW w:w="4077"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lastRenderedPageBreak/>
              <w:t>3.Исполнительская дисциплина</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napToGrid w:val="0"/>
                <w:sz w:val="24"/>
                <w:szCs w:val="24"/>
              </w:rPr>
              <w:t>- своевременное и качественное предоставление материалов, отчетов, аналитических справок, самообследования  и др. документов (объем, важность)</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6F0BB2" w:rsidRPr="00A34DC6" w:rsidTr="006F0BB2">
        <w:tc>
          <w:tcPr>
            <w:tcW w:w="4077"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z w:val="24"/>
                <w:szCs w:val="24"/>
              </w:rPr>
              <w:t>4.Организация  каникулярного отдыха детей в учреждении</w:t>
            </w:r>
          </w:p>
        </w:tc>
        <w:tc>
          <w:tcPr>
            <w:tcW w:w="7655"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z w:val="24"/>
                <w:szCs w:val="24"/>
              </w:rPr>
              <w:t>- разработка плана-карты, новые формы, стабильный охват детей (не ниже ).</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napToGrid w:val="0"/>
                <w:sz w:val="24"/>
                <w:szCs w:val="24"/>
              </w:rPr>
              <w:t>5. Работа с базой Навигатор</w:t>
            </w:r>
          </w:p>
        </w:tc>
        <w:tc>
          <w:tcPr>
            <w:tcW w:w="7655"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систематичность</w:t>
            </w:r>
          </w:p>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своевременность</w:t>
            </w:r>
          </w:p>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качество</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napToGrid w:val="0"/>
                <w:sz w:val="24"/>
                <w:szCs w:val="24"/>
              </w:rPr>
              <w:t>- отчетность</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3 б.</w:t>
            </w:r>
          </w:p>
        </w:tc>
      </w:tr>
      <w:tr w:rsidR="006F0BB2" w:rsidRPr="00A34DC6" w:rsidTr="006F0BB2">
        <w:tc>
          <w:tcPr>
            <w:tcW w:w="4077" w:type="dxa"/>
          </w:tcPr>
          <w:p w:rsidR="006F0BB2" w:rsidRPr="00A34DC6" w:rsidRDefault="006F0BB2" w:rsidP="00104A5F">
            <w:pPr>
              <w:pStyle w:val="a4"/>
              <w:ind w:left="1287"/>
              <w:rPr>
                <w:rFonts w:ascii="Times New Roman" w:hAnsi="Times New Roman" w:cs="Times New Roman"/>
                <w:snapToGrid w:val="0"/>
                <w:sz w:val="24"/>
                <w:szCs w:val="24"/>
              </w:rPr>
            </w:pPr>
          </w:p>
        </w:tc>
        <w:tc>
          <w:tcPr>
            <w:tcW w:w="7655" w:type="dxa"/>
          </w:tcPr>
          <w:p w:rsidR="006F0BB2" w:rsidRPr="00A34DC6" w:rsidRDefault="006F0BB2" w:rsidP="00104A5F">
            <w:pPr>
              <w:pStyle w:val="a4"/>
              <w:rPr>
                <w:rFonts w:ascii="Times New Roman" w:hAnsi="Times New Roman" w:cs="Times New Roman"/>
                <w:snapToGrid w:val="0"/>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p>
        </w:tc>
      </w:tr>
      <w:tr w:rsidR="006F0BB2" w:rsidRPr="00A34DC6" w:rsidTr="00104A5F">
        <w:tc>
          <w:tcPr>
            <w:tcW w:w="14850" w:type="dxa"/>
            <w:gridSpan w:val="3"/>
          </w:tcPr>
          <w:p w:rsidR="006F0BB2" w:rsidRPr="00A34DC6" w:rsidRDefault="006F0BB2" w:rsidP="00104A5F">
            <w:pPr>
              <w:pStyle w:val="a4"/>
              <w:jc w:val="center"/>
              <w:rPr>
                <w:rFonts w:ascii="Times New Roman" w:hAnsi="Times New Roman" w:cs="Times New Roman"/>
                <w:b/>
                <w:i/>
                <w:sz w:val="24"/>
                <w:szCs w:val="24"/>
              </w:rPr>
            </w:pPr>
          </w:p>
          <w:p w:rsidR="006F0BB2" w:rsidRPr="00A34DC6" w:rsidRDefault="006F0BB2" w:rsidP="00104A5F">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p w:rsidR="006F0BB2" w:rsidRPr="00A34DC6" w:rsidRDefault="006F0BB2" w:rsidP="00104A5F">
            <w:pPr>
              <w:pStyle w:val="a4"/>
              <w:jc w:val="center"/>
              <w:rPr>
                <w:rFonts w:ascii="Times New Roman" w:hAnsi="Times New Roman" w:cs="Times New Roman"/>
                <w:b/>
                <w:i/>
                <w:sz w:val="24"/>
                <w:szCs w:val="24"/>
              </w:rPr>
            </w:pPr>
          </w:p>
        </w:tc>
      </w:tr>
      <w:tr w:rsidR="006F0BB2" w:rsidRPr="00A34DC6" w:rsidTr="006F0BB2">
        <w:trPr>
          <w:trHeight w:val="579"/>
        </w:trPr>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1.Повышение уровня профессионализма педагогов учреждения,  мотивирование на инновационную деятельность</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педагогов, прошедших курсовую подготовку</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педагогов, получивших квалификационную категорию</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участие педагогов в профессиональных конкурсах  </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новые формы, качество  открытых занятий, отчетных  мероприятий  </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увеличение  педагогов, участвующих в  проектной и исследовательской деятельности разных уровней</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2F2ACB" w:rsidP="00104A5F">
            <w:pPr>
              <w:pStyle w:val="a4"/>
              <w:rPr>
                <w:rFonts w:ascii="Times New Roman" w:hAnsi="Times New Roman" w:cs="Times New Roman"/>
                <w:b/>
                <w:sz w:val="24"/>
                <w:szCs w:val="24"/>
              </w:rPr>
            </w:pPr>
            <w:r w:rsidRPr="00A34DC6">
              <w:rPr>
                <w:rFonts w:ascii="Times New Roman" w:hAnsi="Times New Roman" w:cs="Times New Roman"/>
                <w:sz w:val="24"/>
                <w:szCs w:val="24"/>
              </w:rPr>
              <w:t>До 10 б. (</w:t>
            </w:r>
            <w:r w:rsidR="006F0BB2" w:rsidRPr="00A34DC6">
              <w:rPr>
                <w:rFonts w:ascii="Times New Roman" w:hAnsi="Times New Roman" w:cs="Times New Roman"/>
                <w:sz w:val="24"/>
                <w:szCs w:val="24"/>
              </w:rPr>
              <w:t xml:space="preserve"> июнь)</w:t>
            </w:r>
          </w:p>
        </w:tc>
      </w:tr>
      <w:tr w:rsidR="006F0BB2" w:rsidRPr="00A34DC6" w:rsidTr="006F0BB2">
        <w:trPr>
          <w:trHeight w:val="579"/>
        </w:trPr>
        <w:tc>
          <w:tcPr>
            <w:tcW w:w="4077" w:type="dxa"/>
          </w:tcPr>
          <w:p w:rsidR="006F0BB2" w:rsidRPr="00A34DC6" w:rsidRDefault="005062B9"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2.Участие  педагогов  </w:t>
            </w:r>
            <w:r w:rsidR="006F0BB2" w:rsidRPr="00A34DC6">
              <w:rPr>
                <w:rFonts w:ascii="Times New Roman" w:hAnsi="Times New Roman" w:cs="Times New Roman"/>
                <w:sz w:val="24"/>
                <w:szCs w:val="24"/>
              </w:rPr>
              <w:t xml:space="preserve"> в профессиональных конкурсах</w:t>
            </w:r>
          </w:p>
        </w:tc>
        <w:tc>
          <w:tcPr>
            <w:tcW w:w="7655" w:type="dxa"/>
          </w:tcPr>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Участие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2 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10 б.</w:t>
            </w:r>
          </w:p>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rPr>
              <w:t>Уровень России –до 15.б.</w:t>
            </w:r>
          </w:p>
        </w:tc>
        <w:tc>
          <w:tcPr>
            <w:tcW w:w="3118" w:type="dxa"/>
          </w:tcPr>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u w:val="single"/>
              </w:rPr>
              <w:t>Победа</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района – до 5б.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Уровень края – до 20 б.</w:t>
            </w:r>
          </w:p>
          <w:p w:rsidR="006F0BB2" w:rsidRPr="00A34DC6" w:rsidRDefault="006F0BB2" w:rsidP="00104A5F">
            <w:pPr>
              <w:pStyle w:val="a4"/>
              <w:rPr>
                <w:rFonts w:ascii="Times New Roman" w:hAnsi="Times New Roman" w:cs="Times New Roman"/>
                <w:sz w:val="24"/>
                <w:szCs w:val="24"/>
                <w:u w:val="single"/>
              </w:rPr>
            </w:pPr>
            <w:r w:rsidRPr="00A34DC6">
              <w:rPr>
                <w:rFonts w:ascii="Times New Roman" w:hAnsi="Times New Roman" w:cs="Times New Roman"/>
                <w:sz w:val="24"/>
                <w:szCs w:val="24"/>
              </w:rPr>
              <w:t>Уровень России – до 30.б</w:t>
            </w:r>
          </w:p>
        </w:tc>
      </w:tr>
      <w:tr w:rsidR="006F0BB2" w:rsidRPr="00A34DC6" w:rsidTr="006F0BB2">
        <w:trPr>
          <w:trHeight w:val="579"/>
        </w:trPr>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3.Непрерывное профессиональное развитие  (курсы повышения квалификации, семинары).</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выступления перед коллегами,</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 эффективное использование в работе</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2F2ACB" w:rsidRPr="00A34DC6" w:rsidTr="006F0BB2">
        <w:trPr>
          <w:trHeight w:val="579"/>
        </w:trPr>
        <w:tc>
          <w:tcPr>
            <w:tcW w:w="4077" w:type="dxa"/>
          </w:tcPr>
          <w:p w:rsidR="002F2ACB" w:rsidRPr="00A34DC6" w:rsidRDefault="00092784" w:rsidP="00092784">
            <w:pPr>
              <w:pStyle w:val="a4"/>
              <w:rPr>
                <w:rFonts w:ascii="Times New Roman" w:hAnsi="Times New Roman" w:cs="Times New Roman"/>
                <w:sz w:val="24"/>
                <w:szCs w:val="24"/>
              </w:rPr>
            </w:pPr>
            <w:r w:rsidRPr="00A34DC6">
              <w:rPr>
                <w:rFonts w:ascii="Times New Roman" w:hAnsi="Times New Roman" w:cs="Times New Roman"/>
                <w:sz w:val="24"/>
                <w:szCs w:val="24"/>
              </w:rPr>
              <w:t xml:space="preserve">4.Обеспечение </w:t>
            </w:r>
            <w:r w:rsidR="002F2ACB" w:rsidRPr="00A34DC6">
              <w:rPr>
                <w:rFonts w:ascii="Times New Roman" w:hAnsi="Times New Roman" w:cs="Times New Roman"/>
                <w:sz w:val="24"/>
                <w:szCs w:val="24"/>
              </w:rPr>
              <w:t xml:space="preserve"> проекта «Успех каждого ребенка».</w:t>
            </w:r>
          </w:p>
        </w:tc>
        <w:tc>
          <w:tcPr>
            <w:tcW w:w="7655" w:type="dxa"/>
          </w:tcPr>
          <w:p w:rsidR="002F2ACB" w:rsidRPr="00A34DC6" w:rsidRDefault="002F2ACB" w:rsidP="00104A5F">
            <w:pPr>
              <w:pStyle w:val="a4"/>
              <w:rPr>
                <w:rFonts w:ascii="Times New Roman" w:hAnsi="Times New Roman" w:cs="Times New Roman"/>
                <w:sz w:val="24"/>
                <w:szCs w:val="24"/>
              </w:rPr>
            </w:pPr>
            <w:r w:rsidRPr="00A34DC6">
              <w:rPr>
                <w:rFonts w:ascii="Times New Roman" w:hAnsi="Times New Roman" w:cs="Times New Roman"/>
                <w:sz w:val="24"/>
                <w:szCs w:val="24"/>
              </w:rPr>
              <w:t>- положительная динамика достижений обучающихся (увеличение призеров и победителей)</w:t>
            </w:r>
          </w:p>
        </w:tc>
        <w:tc>
          <w:tcPr>
            <w:tcW w:w="3118" w:type="dxa"/>
          </w:tcPr>
          <w:p w:rsidR="002F2ACB" w:rsidRPr="00A34DC6" w:rsidRDefault="002F2ACB"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 (июнь)</w:t>
            </w:r>
          </w:p>
        </w:tc>
      </w:tr>
    </w:tbl>
    <w:p w:rsidR="006F0BB2" w:rsidRPr="00A34DC6" w:rsidRDefault="006F0BB2" w:rsidP="009C2651">
      <w:pPr>
        <w:pStyle w:val="ConsPlusNormal"/>
        <w:outlineLvl w:val="1"/>
        <w:rPr>
          <w:rFonts w:ascii="Times New Roman" w:hAnsi="Times New Roman" w:cs="Times New Roman"/>
          <w:sz w:val="24"/>
          <w:szCs w:val="24"/>
        </w:rPr>
      </w:pPr>
    </w:p>
    <w:p w:rsidR="006F0BB2" w:rsidRPr="00A34DC6" w:rsidRDefault="006F0BB2" w:rsidP="006F0BB2">
      <w:pPr>
        <w:pStyle w:val="a4"/>
        <w:rPr>
          <w:rFonts w:ascii="Times New Roman" w:hAnsi="Times New Roman" w:cs="Times New Roman"/>
          <w:b/>
          <w:sz w:val="24"/>
          <w:szCs w:val="24"/>
          <w:u w:val="single"/>
        </w:rPr>
      </w:pPr>
      <w:r w:rsidRPr="00A34DC6">
        <w:rPr>
          <w:rFonts w:ascii="Times New Roman" w:hAnsi="Times New Roman" w:cs="Times New Roman"/>
          <w:b/>
          <w:sz w:val="24"/>
          <w:szCs w:val="24"/>
          <w:u w:val="single"/>
        </w:rPr>
        <w:t>Заместитель директора по АХЧ</w:t>
      </w:r>
    </w:p>
    <w:p w:rsidR="006F0BB2" w:rsidRPr="00A34DC6" w:rsidRDefault="006F0BB2" w:rsidP="006F0BB2">
      <w:pPr>
        <w:pStyle w:val="a4"/>
        <w:rPr>
          <w:rFonts w:ascii="Times New Roman" w:hAnsi="Times New Roman" w:cs="Times New Roman"/>
          <w:i/>
          <w:sz w:val="24"/>
          <w:szCs w:val="24"/>
        </w:rPr>
      </w:pPr>
    </w:p>
    <w:tbl>
      <w:tblPr>
        <w:tblStyle w:val="a9"/>
        <w:tblW w:w="14850" w:type="dxa"/>
        <w:tblLook w:val="04A0"/>
      </w:tblPr>
      <w:tblGrid>
        <w:gridCol w:w="4077"/>
        <w:gridCol w:w="7655"/>
        <w:gridCol w:w="3118"/>
      </w:tblGrid>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Критерии </w:t>
            </w:r>
          </w:p>
          <w:p w:rsidR="006F0BB2" w:rsidRPr="00A34DC6" w:rsidRDefault="006F0BB2" w:rsidP="00104A5F">
            <w:pPr>
              <w:pStyle w:val="a4"/>
              <w:rPr>
                <w:rFonts w:ascii="Times New Roman" w:hAnsi="Times New Roman" w:cs="Times New Roman"/>
                <w:sz w:val="24"/>
                <w:szCs w:val="24"/>
              </w:rPr>
            </w:pP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Показатели (что учитывается)</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Максимальное  количество </w:t>
            </w:r>
            <w:r w:rsidRPr="00A34DC6">
              <w:rPr>
                <w:rFonts w:ascii="Times New Roman" w:hAnsi="Times New Roman" w:cs="Times New Roman"/>
                <w:sz w:val="24"/>
                <w:szCs w:val="24"/>
              </w:rPr>
              <w:lastRenderedPageBreak/>
              <w:t>баллов (периодичность)</w:t>
            </w:r>
          </w:p>
        </w:tc>
      </w:tr>
      <w:tr w:rsidR="006F0BB2" w:rsidRPr="00A34DC6" w:rsidTr="00104A5F">
        <w:tc>
          <w:tcPr>
            <w:tcW w:w="14850" w:type="dxa"/>
            <w:gridSpan w:val="3"/>
          </w:tcPr>
          <w:p w:rsidR="006F0BB2" w:rsidRPr="00A34DC6" w:rsidRDefault="006F0BB2" w:rsidP="00104A5F">
            <w:pPr>
              <w:pStyle w:val="a4"/>
              <w:jc w:val="center"/>
              <w:rPr>
                <w:rFonts w:ascii="Times New Roman" w:hAnsi="Times New Roman" w:cs="Times New Roman"/>
                <w:i/>
                <w:sz w:val="24"/>
                <w:szCs w:val="24"/>
              </w:rPr>
            </w:pPr>
          </w:p>
          <w:p w:rsidR="006F0BB2" w:rsidRPr="00A34DC6" w:rsidRDefault="006F0BB2" w:rsidP="00104A5F">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Р.1 Выплаты за важность выполняемой работы, степень самостоятельности и ответственности при выполнении</w:t>
            </w:r>
          </w:p>
          <w:p w:rsidR="006F0BB2" w:rsidRPr="00A34DC6" w:rsidRDefault="006F0BB2" w:rsidP="00104A5F">
            <w:pPr>
              <w:pStyle w:val="a4"/>
              <w:jc w:val="center"/>
              <w:rPr>
                <w:rFonts w:ascii="Times New Roman" w:hAnsi="Times New Roman" w:cs="Times New Roman"/>
                <w:i/>
                <w:sz w:val="24"/>
                <w:szCs w:val="24"/>
              </w:rPr>
            </w:pP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1.Профилактика и устранение чрезвычайных (аварийных) ситуаций</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своевременность</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оперативность</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качество</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(по факту)</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2. Проведение  текущих ремонтных работ</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планирование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выполнение в указанный срок</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качество</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оптимальный объем</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8 б. (по факту)</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3.Соблюдение санитарно-гигиенических норм и правил в помещениях учреждения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жалоб</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замечаний</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своевременное обеспечение средствами</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сохранность имущества</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3 б. (январь, июнь)</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4.Инвентаризация, списание материалов и оборудования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замечаний по результатам</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своевременность списания</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порядок хранения </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3 б. (по итогам)</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5.Подготовка и прохождение технической диагностики автотранспорта</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своевременность</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оперативность</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полнота</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замечаний</w:t>
            </w:r>
          </w:p>
          <w:p w:rsidR="006F0BB2" w:rsidRPr="00A34DC6" w:rsidRDefault="006F0BB2" w:rsidP="00104A5F">
            <w:pPr>
              <w:pStyle w:val="a4"/>
              <w:rPr>
                <w:rFonts w:ascii="Times New Roman" w:hAnsi="Times New Roman" w:cs="Times New Roman"/>
                <w:sz w:val="24"/>
                <w:szCs w:val="24"/>
              </w:rPr>
            </w:pP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6.Создание условий безопасности и сохранности жизни и здоровья участников образовательного процесса</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травм и несчастных случаев</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предписаний надзорных органов (по итогам проверки)</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правонарушений</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3 б. (январь, июнь)</w:t>
            </w:r>
          </w:p>
        </w:tc>
      </w:tr>
      <w:tr w:rsidR="006F0BB2" w:rsidRPr="00A34DC6" w:rsidTr="006F0BB2">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7. Дополнительные виды работы (приоритетные направления)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разовые поручения</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 </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 (по факту)</w:t>
            </w:r>
          </w:p>
        </w:tc>
      </w:tr>
      <w:tr w:rsidR="006F0BB2" w:rsidRPr="00A34DC6" w:rsidTr="00104A5F">
        <w:tc>
          <w:tcPr>
            <w:tcW w:w="14850" w:type="dxa"/>
            <w:gridSpan w:val="3"/>
          </w:tcPr>
          <w:p w:rsidR="006F0BB2" w:rsidRPr="00A34DC6" w:rsidRDefault="006F0BB2" w:rsidP="00104A5F">
            <w:pPr>
              <w:pStyle w:val="a4"/>
              <w:jc w:val="center"/>
              <w:rPr>
                <w:rFonts w:ascii="Times New Roman" w:hAnsi="Times New Roman" w:cs="Times New Roman"/>
                <w:i/>
                <w:sz w:val="24"/>
                <w:szCs w:val="24"/>
              </w:rPr>
            </w:pPr>
          </w:p>
          <w:p w:rsidR="006F0BB2" w:rsidRPr="00A34DC6" w:rsidRDefault="006F0BB2" w:rsidP="00104A5F">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Р.2. Выплаты за интенсивность и высокие результаты работы</w:t>
            </w:r>
          </w:p>
          <w:p w:rsidR="006F0BB2" w:rsidRPr="00A34DC6" w:rsidRDefault="006F0BB2" w:rsidP="00104A5F">
            <w:pPr>
              <w:pStyle w:val="a4"/>
              <w:jc w:val="center"/>
              <w:rPr>
                <w:rFonts w:ascii="Times New Roman" w:hAnsi="Times New Roman" w:cs="Times New Roman"/>
                <w:i/>
                <w:sz w:val="24"/>
                <w:szCs w:val="24"/>
              </w:rPr>
            </w:pP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xml:space="preserve">1.Содержание прилегающей </w:t>
            </w:r>
            <w:r w:rsidRPr="00A34DC6">
              <w:rPr>
                <w:rFonts w:ascii="Times New Roman" w:hAnsi="Times New Roman" w:cs="Times New Roman"/>
                <w:sz w:val="24"/>
                <w:szCs w:val="24"/>
              </w:rPr>
              <w:lastRenderedPageBreak/>
              <w:t>территории</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систематическая уборка</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озеленение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оформление</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благоустройство</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 xml:space="preserve">до 3 б. </w:t>
            </w:r>
          </w:p>
        </w:tc>
      </w:tr>
      <w:tr w:rsidR="006F0BB2" w:rsidRPr="00A34DC6" w:rsidTr="00104A5F">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lastRenderedPageBreak/>
              <w:t>2. Финансовое сопровождение грнтовых проектов</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смета</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контракты</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отчеты в указанные сроки</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3 б. (по факту)</w:t>
            </w:r>
          </w:p>
        </w:tc>
      </w:tr>
      <w:tr w:rsidR="006F0BB2" w:rsidRPr="00A34DC6" w:rsidTr="00104A5F">
        <w:tc>
          <w:tcPr>
            <w:tcW w:w="4077"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3.Исполнительская дисциплина</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napToGrid w:val="0"/>
                <w:sz w:val="24"/>
                <w:szCs w:val="24"/>
              </w:rPr>
              <w:t>- своевременное и качественное предоставление отчетов,  актов,  справок, самообследование  и др. документов (объем, важность)</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r w:rsidR="006F0BB2" w:rsidRPr="00A34DC6" w:rsidTr="00104A5F">
        <w:tc>
          <w:tcPr>
            <w:tcW w:w="4077"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4.Подготовка учреждения к новому учебному годы</w:t>
            </w:r>
          </w:p>
        </w:tc>
        <w:tc>
          <w:tcPr>
            <w:tcW w:w="7655" w:type="dxa"/>
          </w:tcPr>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своевременность</w:t>
            </w:r>
          </w:p>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необходимая документация</w:t>
            </w:r>
          </w:p>
          <w:p w:rsidR="006F0BB2" w:rsidRPr="00A34DC6" w:rsidRDefault="006F0BB2" w:rsidP="00104A5F">
            <w:pPr>
              <w:pStyle w:val="a4"/>
              <w:rPr>
                <w:rFonts w:ascii="Times New Roman" w:hAnsi="Times New Roman" w:cs="Times New Roman"/>
                <w:snapToGrid w:val="0"/>
                <w:sz w:val="24"/>
                <w:szCs w:val="24"/>
              </w:rPr>
            </w:pPr>
            <w:r w:rsidRPr="00A34DC6">
              <w:rPr>
                <w:rFonts w:ascii="Times New Roman" w:hAnsi="Times New Roman" w:cs="Times New Roman"/>
                <w:snapToGrid w:val="0"/>
                <w:sz w:val="24"/>
                <w:szCs w:val="24"/>
              </w:rPr>
              <w:t>- отсутствие замечаний</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 (по итогам)</w:t>
            </w:r>
          </w:p>
        </w:tc>
      </w:tr>
      <w:tr w:rsidR="006F0BB2" w:rsidRPr="00A34DC6" w:rsidTr="00104A5F">
        <w:tc>
          <w:tcPr>
            <w:tcW w:w="14850" w:type="dxa"/>
            <w:gridSpan w:val="3"/>
          </w:tcPr>
          <w:p w:rsidR="006F0BB2" w:rsidRPr="00A34DC6" w:rsidRDefault="006F0BB2" w:rsidP="00104A5F">
            <w:pPr>
              <w:pStyle w:val="a4"/>
              <w:jc w:val="center"/>
              <w:rPr>
                <w:rFonts w:ascii="Times New Roman" w:hAnsi="Times New Roman" w:cs="Times New Roman"/>
                <w:i/>
                <w:sz w:val="24"/>
                <w:szCs w:val="24"/>
              </w:rPr>
            </w:pPr>
          </w:p>
          <w:p w:rsidR="006F0BB2" w:rsidRPr="00A34DC6" w:rsidRDefault="006F0BB2" w:rsidP="00104A5F">
            <w:pPr>
              <w:pStyle w:val="a4"/>
              <w:jc w:val="center"/>
              <w:rPr>
                <w:rFonts w:ascii="Times New Roman" w:hAnsi="Times New Roman" w:cs="Times New Roman"/>
                <w:i/>
                <w:sz w:val="24"/>
                <w:szCs w:val="24"/>
              </w:rPr>
            </w:pPr>
            <w:r w:rsidRPr="00A34DC6">
              <w:rPr>
                <w:rFonts w:ascii="Times New Roman" w:hAnsi="Times New Roman" w:cs="Times New Roman"/>
                <w:i/>
                <w:sz w:val="24"/>
                <w:szCs w:val="24"/>
              </w:rPr>
              <w:t>Р.3 Выплаты за качество выполняемых работ</w:t>
            </w:r>
          </w:p>
          <w:p w:rsidR="006F0BB2" w:rsidRPr="00A34DC6" w:rsidRDefault="006F0BB2" w:rsidP="00104A5F">
            <w:pPr>
              <w:pStyle w:val="a4"/>
              <w:jc w:val="center"/>
              <w:rPr>
                <w:rFonts w:ascii="Times New Roman" w:hAnsi="Times New Roman" w:cs="Times New Roman"/>
                <w:i/>
                <w:sz w:val="24"/>
                <w:szCs w:val="24"/>
              </w:rPr>
            </w:pPr>
          </w:p>
        </w:tc>
      </w:tr>
      <w:tr w:rsidR="006F0BB2" w:rsidRPr="00A34DC6" w:rsidTr="006F0BB2">
        <w:trPr>
          <w:trHeight w:val="579"/>
        </w:trPr>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1. Исполнение договорных обязательств фирмами по обслуживанию учреждения</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эффективный контроль</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своевременность выполнения работ по договору</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отсутствие претензий</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 (декабрь, июнь)</w:t>
            </w:r>
          </w:p>
        </w:tc>
      </w:tr>
      <w:tr w:rsidR="006F0BB2" w:rsidRPr="00A34DC6" w:rsidTr="006F0BB2">
        <w:trPr>
          <w:trHeight w:val="579"/>
        </w:trPr>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2.Материально-техническое обеспечение образовательной деятельности</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сметы</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работа по контрактам</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работа с сайтами</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пополнение материально- технической базы</w:t>
            </w:r>
          </w:p>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личная инициатива</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10 б.</w:t>
            </w:r>
          </w:p>
        </w:tc>
      </w:tr>
      <w:tr w:rsidR="006F0BB2" w:rsidRPr="00A34DC6" w:rsidTr="006F0BB2">
        <w:trPr>
          <w:trHeight w:val="579"/>
        </w:trPr>
        <w:tc>
          <w:tcPr>
            <w:tcW w:w="4077"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3.Непрерывное профессиональное развитие  (курсы повышения квалификации, семинары).</w:t>
            </w:r>
          </w:p>
        </w:tc>
        <w:tc>
          <w:tcPr>
            <w:tcW w:w="7655"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 эффективное использование в работе</w:t>
            </w:r>
          </w:p>
        </w:tc>
        <w:tc>
          <w:tcPr>
            <w:tcW w:w="3118" w:type="dxa"/>
          </w:tcPr>
          <w:p w:rsidR="006F0BB2" w:rsidRPr="00A34DC6" w:rsidRDefault="006F0BB2" w:rsidP="00104A5F">
            <w:pPr>
              <w:pStyle w:val="a4"/>
              <w:rPr>
                <w:rFonts w:ascii="Times New Roman" w:hAnsi="Times New Roman" w:cs="Times New Roman"/>
                <w:sz w:val="24"/>
                <w:szCs w:val="24"/>
              </w:rPr>
            </w:pPr>
            <w:r w:rsidRPr="00A34DC6">
              <w:rPr>
                <w:rFonts w:ascii="Times New Roman" w:hAnsi="Times New Roman" w:cs="Times New Roman"/>
                <w:sz w:val="24"/>
                <w:szCs w:val="24"/>
              </w:rPr>
              <w:t>до 5 б.</w:t>
            </w:r>
          </w:p>
        </w:tc>
      </w:tr>
    </w:tbl>
    <w:p w:rsidR="006F0BB2" w:rsidRPr="00A34DC6" w:rsidRDefault="006F0BB2" w:rsidP="006F0BB2">
      <w:pPr>
        <w:pStyle w:val="ConsPlusNormal"/>
        <w:jc w:val="right"/>
        <w:outlineLvl w:val="1"/>
        <w:rPr>
          <w:rFonts w:ascii="Times New Roman" w:hAnsi="Times New Roman" w:cs="Times New Roman"/>
          <w:sz w:val="24"/>
          <w:szCs w:val="24"/>
        </w:rPr>
      </w:pPr>
    </w:p>
    <w:p w:rsidR="006F0BB2" w:rsidRPr="00A34DC6" w:rsidRDefault="006F0BB2" w:rsidP="006F0BB2">
      <w:pPr>
        <w:pStyle w:val="ConsPlusNormal"/>
        <w:jc w:val="right"/>
        <w:outlineLvl w:val="1"/>
        <w:rPr>
          <w:rFonts w:ascii="Times New Roman" w:hAnsi="Times New Roman" w:cs="Times New Roman"/>
          <w:sz w:val="24"/>
          <w:szCs w:val="24"/>
        </w:rPr>
      </w:pPr>
    </w:p>
    <w:p w:rsidR="00E371F8" w:rsidRPr="00A34DC6" w:rsidRDefault="00E371F8" w:rsidP="00AB7DD2">
      <w:pPr>
        <w:pStyle w:val="ConsPlusNormal"/>
        <w:jc w:val="center"/>
        <w:rPr>
          <w:rFonts w:ascii="Times New Roman" w:hAnsi="Times New Roman" w:cs="Times New Roman"/>
          <w:b/>
          <w:sz w:val="24"/>
          <w:szCs w:val="24"/>
        </w:rPr>
      </w:pPr>
    </w:p>
    <w:p w:rsidR="00E371F8" w:rsidRPr="00A34DC6" w:rsidRDefault="00E371F8" w:rsidP="00AB7DD2">
      <w:pPr>
        <w:pStyle w:val="ConsPlusNormal"/>
        <w:jc w:val="center"/>
        <w:rPr>
          <w:rFonts w:ascii="Times New Roman" w:hAnsi="Times New Roman" w:cs="Times New Roman"/>
          <w:b/>
          <w:sz w:val="24"/>
          <w:szCs w:val="24"/>
        </w:rPr>
      </w:pPr>
    </w:p>
    <w:p w:rsidR="00E371F8" w:rsidRPr="00A34DC6" w:rsidRDefault="00E371F8" w:rsidP="00AB7DD2">
      <w:pPr>
        <w:pStyle w:val="ConsPlusNormal"/>
        <w:jc w:val="center"/>
        <w:rPr>
          <w:rFonts w:ascii="Times New Roman" w:hAnsi="Times New Roman" w:cs="Times New Roman"/>
          <w:b/>
          <w:sz w:val="24"/>
          <w:szCs w:val="24"/>
        </w:rPr>
      </w:pPr>
    </w:p>
    <w:p w:rsidR="00104A5F" w:rsidRPr="00A34DC6" w:rsidRDefault="00104A5F" w:rsidP="00AB7DD2">
      <w:pPr>
        <w:pStyle w:val="ConsPlusNormal"/>
        <w:jc w:val="center"/>
        <w:rPr>
          <w:rFonts w:ascii="Times New Roman" w:hAnsi="Times New Roman" w:cs="Times New Roman"/>
          <w:b/>
          <w:sz w:val="24"/>
          <w:szCs w:val="24"/>
        </w:rPr>
      </w:pPr>
    </w:p>
    <w:p w:rsidR="00104A5F" w:rsidRPr="00A34DC6" w:rsidRDefault="00104A5F" w:rsidP="00AB7DD2">
      <w:pPr>
        <w:pStyle w:val="ConsPlusNormal"/>
        <w:jc w:val="center"/>
        <w:rPr>
          <w:rFonts w:ascii="Times New Roman" w:hAnsi="Times New Roman" w:cs="Times New Roman"/>
          <w:b/>
          <w:sz w:val="24"/>
          <w:szCs w:val="24"/>
        </w:rPr>
      </w:pPr>
    </w:p>
    <w:p w:rsidR="00104A5F" w:rsidRPr="00A34DC6" w:rsidRDefault="00104A5F" w:rsidP="007F3232">
      <w:pPr>
        <w:pStyle w:val="ConsPlusNormal"/>
        <w:rPr>
          <w:rFonts w:ascii="Times New Roman" w:hAnsi="Times New Roman" w:cs="Times New Roman"/>
          <w:b/>
          <w:sz w:val="24"/>
          <w:szCs w:val="24"/>
        </w:rPr>
      </w:pPr>
    </w:p>
    <w:p w:rsidR="00104A5F" w:rsidRPr="00A34DC6" w:rsidRDefault="00104A5F" w:rsidP="00AB7DD2">
      <w:pPr>
        <w:pStyle w:val="ConsPlusNormal"/>
        <w:jc w:val="center"/>
        <w:rPr>
          <w:rFonts w:ascii="Times New Roman" w:hAnsi="Times New Roman" w:cs="Times New Roman"/>
          <w:b/>
          <w:sz w:val="24"/>
          <w:szCs w:val="24"/>
        </w:rPr>
      </w:pPr>
    </w:p>
    <w:p w:rsidR="00381206" w:rsidRPr="00A34DC6" w:rsidRDefault="00381206" w:rsidP="00381206">
      <w:pPr>
        <w:jc w:val="both"/>
        <w:sectPr w:rsidR="00381206" w:rsidRPr="00A34DC6" w:rsidSect="004B5073">
          <w:pgSz w:w="16838" w:h="11905" w:orient="landscape"/>
          <w:pgMar w:top="1418" w:right="1134" w:bottom="850" w:left="1134" w:header="0" w:footer="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55EEF" w:rsidRPr="00A34DC6" w:rsidTr="00B13A85">
        <w:tc>
          <w:tcPr>
            <w:tcW w:w="4785" w:type="dxa"/>
          </w:tcPr>
          <w:p w:rsidR="00555EEF" w:rsidRPr="00A34DC6" w:rsidRDefault="00555EEF" w:rsidP="00B13A85">
            <w:pPr>
              <w:pStyle w:val="a4"/>
              <w:jc w:val="right"/>
              <w:rPr>
                <w:rFonts w:ascii="Times New Roman" w:hAnsi="Times New Roman" w:cs="Times New Roman"/>
              </w:rPr>
            </w:pPr>
          </w:p>
        </w:tc>
        <w:tc>
          <w:tcPr>
            <w:tcW w:w="4785" w:type="dxa"/>
          </w:tcPr>
          <w:p w:rsidR="00C073DA" w:rsidRPr="00A34DC6" w:rsidRDefault="006A222F" w:rsidP="00C073DA">
            <w:pPr>
              <w:pStyle w:val="ConsPlusNormal"/>
              <w:ind w:left="35"/>
              <w:jc w:val="both"/>
              <w:outlineLvl w:val="1"/>
              <w:rPr>
                <w:rFonts w:ascii="Times New Roman" w:hAnsi="Times New Roman" w:cs="Times New Roman"/>
                <w:sz w:val="20"/>
              </w:rPr>
            </w:pPr>
            <w:r w:rsidRPr="00A34DC6">
              <w:rPr>
                <w:rFonts w:ascii="Times New Roman" w:hAnsi="Times New Roman" w:cs="Times New Roman"/>
              </w:rPr>
              <w:t xml:space="preserve">Приложение N 8 к </w:t>
            </w:r>
            <w:r w:rsidR="00555EEF" w:rsidRPr="00A34DC6">
              <w:rPr>
                <w:rFonts w:ascii="Times New Roman" w:hAnsi="Times New Roman" w:cs="Times New Roman"/>
              </w:rPr>
              <w:t xml:space="preserve"> </w:t>
            </w:r>
            <w:r w:rsidR="00C073DA" w:rsidRPr="00A34DC6">
              <w:rPr>
                <w:rFonts w:ascii="Times New Roman" w:hAnsi="Times New Roman" w:cs="Times New Roman"/>
                <w:sz w:val="20"/>
              </w:rPr>
              <w:t>положению</w:t>
            </w:r>
          </w:p>
          <w:p w:rsidR="00555EEF" w:rsidRPr="00A34DC6" w:rsidRDefault="00C073DA" w:rsidP="00C073DA">
            <w:pPr>
              <w:pStyle w:val="a4"/>
              <w:ind w:left="35"/>
              <w:jc w:val="both"/>
              <w:rPr>
                <w:rFonts w:ascii="Times New Roman" w:hAnsi="Times New Roman" w:cs="Times New Roman"/>
              </w:rPr>
            </w:pPr>
            <w:r w:rsidRPr="00A34DC6">
              <w:rPr>
                <w:rFonts w:ascii="Times New Roman" w:hAnsi="Times New Roman" w:cs="Times New Roman"/>
                <w:sz w:val="20"/>
                <w:szCs w:val="20"/>
              </w:rPr>
              <w:t xml:space="preserve">об оплате труда работников </w:t>
            </w:r>
            <w:r w:rsidR="006A222F" w:rsidRPr="00A34DC6">
              <w:rPr>
                <w:rFonts w:ascii="Times New Roman" w:hAnsi="Times New Roman" w:cs="Times New Roman"/>
                <w:sz w:val="20"/>
                <w:szCs w:val="20"/>
              </w:rPr>
              <w:t>МБОУ ДОД «Центр роста»</w:t>
            </w:r>
          </w:p>
        </w:tc>
      </w:tr>
    </w:tbl>
    <w:p w:rsidR="00555EEF" w:rsidRPr="00A34DC6" w:rsidRDefault="00555EEF" w:rsidP="00555EEF">
      <w:pPr>
        <w:pStyle w:val="a4"/>
        <w:rPr>
          <w:rFonts w:ascii="Times New Roman" w:hAnsi="Times New Roman" w:cs="Times New Roman"/>
          <w:sz w:val="24"/>
          <w:szCs w:val="24"/>
        </w:rPr>
      </w:pPr>
    </w:p>
    <w:p w:rsidR="00555EEF" w:rsidRPr="00A34DC6" w:rsidRDefault="00555EEF" w:rsidP="006D2FB1">
      <w:pPr>
        <w:pStyle w:val="a4"/>
        <w:rPr>
          <w:rFonts w:ascii="Times New Roman" w:hAnsi="Times New Roman" w:cs="Times New Roman"/>
          <w:b/>
        </w:rPr>
      </w:pPr>
    </w:p>
    <w:p w:rsidR="00555EEF" w:rsidRPr="00A34DC6" w:rsidRDefault="00F178B3" w:rsidP="00555EEF">
      <w:pPr>
        <w:pStyle w:val="a3"/>
        <w:autoSpaceDE w:val="0"/>
        <w:autoSpaceDN w:val="0"/>
        <w:adjustRightInd w:val="0"/>
        <w:ind w:left="273"/>
        <w:jc w:val="both"/>
        <w:rPr>
          <w:rFonts w:eastAsiaTheme="minorHAnsi"/>
          <w:b/>
          <w:bCs/>
          <w:sz w:val="22"/>
          <w:szCs w:val="22"/>
          <w:lang w:eastAsia="en-US"/>
        </w:rPr>
      </w:pPr>
      <w:r w:rsidRPr="00A34DC6">
        <w:rPr>
          <w:rFonts w:eastAsiaTheme="minorHAnsi"/>
          <w:b/>
          <w:bCs/>
          <w:sz w:val="22"/>
          <w:szCs w:val="22"/>
          <w:lang w:eastAsia="en-US"/>
        </w:rPr>
        <w:t xml:space="preserve">РАЗМЕР ПЕРСОНАЛЬНЫХ ВЫПЛАТ </w:t>
      </w:r>
      <w:r w:rsidR="006A222F" w:rsidRPr="00A34DC6">
        <w:rPr>
          <w:rFonts w:eastAsiaTheme="minorHAnsi"/>
          <w:b/>
          <w:bCs/>
          <w:sz w:val="22"/>
          <w:szCs w:val="22"/>
          <w:lang w:eastAsia="en-US"/>
        </w:rPr>
        <w:t xml:space="preserve">РУКОВОДИТЕЛЯМ, ЗАМЕСТИТЕЛЯМ </w:t>
      </w:r>
      <w:r w:rsidR="00555EEF" w:rsidRPr="00A34DC6">
        <w:rPr>
          <w:rFonts w:eastAsiaTheme="minorHAnsi"/>
          <w:b/>
          <w:bCs/>
          <w:sz w:val="22"/>
          <w:szCs w:val="22"/>
          <w:lang w:eastAsia="en-US"/>
        </w:rPr>
        <w:t xml:space="preserve"> ПОДВЕДОМСТВЕННЫХ </w:t>
      </w:r>
      <w:r w:rsidR="00FC0A78" w:rsidRPr="00A34DC6">
        <w:rPr>
          <w:rFonts w:eastAsiaTheme="minorHAnsi"/>
          <w:b/>
          <w:bCs/>
          <w:sz w:val="22"/>
          <w:szCs w:val="22"/>
          <w:lang w:eastAsia="en-US"/>
        </w:rPr>
        <w:t xml:space="preserve">УПРАВЛЕНИЮ </w:t>
      </w:r>
      <w:r w:rsidR="00555EEF" w:rsidRPr="00A34DC6">
        <w:rPr>
          <w:rFonts w:eastAsiaTheme="minorHAnsi"/>
          <w:b/>
          <w:bCs/>
          <w:sz w:val="22"/>
          <w:szCs w:val="22"/>
          <w:lang w:eastAsia="en-US"/>
        </w:rPr>
        <w:t xml:space="preserve">ОБРАЗОВАНИЯ </w:t>
      </w:r>
      <w:r w:rsidR="00FC0A78" w:rsidRPr="00A34DC6">
        <w:rPr>
          <w:rFonts w:eastAsiaTheme="minorHAnsi"/>
          <w:b/>
          <w:bCs/>
          <w:sz w:val="22"/>
          <w:szCs w:val="22"/>
          <w:lang w:eastAsia="en-US"/>
        </w:rPr>
        <w:t>АДМИНИСТРАЦИИ БОГУЧАНСКОГО РАЙОНА</w:t>
      </w:r>
    </w:p>
    <w:p w:rsidR="00555EEF" w:rsidRPr="00A34DC6" w:rsidRDefault="00555EEF" w:rsidP="00555EEF">
      <w:pPr>
        <w:autoSpaceDE w:val="0"/>
        <w:autoSpaceDN w:val="0"/>
        <w:adjustRightInd w:val="0"/>
        <w:jc w:val="both"/>
        <w:outlineLvl w:val="0"/>
        <w:rPr>
          <w:rFonts w:eastAsiaTheme="minorHAnsi"/>
          <w:lang w:eastAsia="en-US"/>
        </w:rPr>
      </w:pPr>
    </w:p>
    <w:tbl>
      <w:tblPr>
        <w:tblW w:w="981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7287"/>
        <w:gridCol w:w="1814"/>
      </w:tblGrid>
      <w:tr w:rsidR="00555EEF" w:rsidRPr="00A34DC6" w:rsidTr="00B13A85">
        <w:tc>
          <w:tcPr>
            <w:tcW w:w="710" w:type="dxa"/>
          </w:tcPr>
          <w:p w:rsidR="00555EEF" w:rsidRPr="00A34DC6" w:rsidRDefault="00555EEF" w:rsidP="00B13A85">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N п/п</w:t>
            </w:r>
          </w:p>
        </w:tc>
        <w:tc>
          <w:tcPr>
            <w:tcW w:w="7287" w:type="dxa"/>
          </w:tcPr>
          <w:p w:rsidR="00555EEF" w:rsidRPr="00A34DC6" w:rsidRDefault="00555EEF" w:rsidP="00B13A85">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Виды персональных выплат</w:t>
            </w:r>
          </w:p>
        </w:tc>
        <w:tc>
          <w:tcPr>
            <w:tcW w:w="1814" w:type="dxa"/>
          </w:tcPr>
          <w:p w:rsidR="00555EEF" w:rsidRPr="00A34DC6" w:rsidRDefault="00555EEF" w:rsidP="00B13A85">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 xml:space="preserve">Предельный размер выплат к окладу (должностному окладу) </w:t>
            </w:r>
            <w:hyperlink w:anchor="Par63" w:history="1">
              <w:r w:rsidRPr="00A34DC6">
                <w:rPr>
                  <w:rFonts w:eastAsiaTheme="minorHAnsi"/>
                  <w:sz w:val="20"/>
                  <w:szCs w:val="20"/>
                  <w:lang w:eastAsia="en-US"/>
                </w:rPr>
                <w:t>&lt;*&gt;</w:t>
              </w:r>
            </w:hyperlink>
          </w:p>
        </w:tc>
      </w:tr>
      <w:tr w:rsidR="00555EEF" w:rsidRPr="00A34DC6" w:rsidTr="00B13A85">
        <w:tc>
          <w:tcPr>
            <w:tcW w:w="710" w:type="dxa"/>
            <w:vMerge w:val="restart"/>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1</w:t>
            </w:r>
          </w:p>
        </w:tc>
        <w:tc>
          <w:tcPr>
            <w:tcW w:w="7287" w:type="dxa"/>
          </w:tcPr>
          <w:p w:rsidR="00555EEF" w:rsidRPr="00A34DC6" w:rsidRDefault="00555EEF" w:rsidP="00B13A85">
            <w:pPr>
              <w:autoSpaceDE w:val="0"/>
              <w:autoSpaceDN w:val="0"/>
              <w:adjustRightInd w:val="0"/>
              <w:rPr>
                <w:rFonts w:eastAsiaTheme="minorHAnsi"/>
                <w:b/>
                <w:i/>
                <w:sz w:val="20"/>
                <w:szCs w:val="20"/>
                <w:lang w:eastAsia="en-US"/>
              </w:rPr>
            </w:pPr>
            <w:r w:rsidRPr="00A34DC6">
              <w:rPr>
                <w:rFonts w:eastAsiaTheme="minorHAnsi"/>
                <w:b/>
                <w:i/>
                <w:sz w:val="20"/>
                <w:szCs w:val="20"/>
                <w:lang w:eastAsia="en-US"/>
              </w:rPr>
              <w:t>сложность, напряженность и особый режим работы:</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наличие филиалов:</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до 3 (включительно)</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30%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свыше 3</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за обеспечение централизации учетных работ, внедрение передовых форм и методов учета,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учета</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за результативное руководство структурными подразделениями в целях их стабильной и эффективной работы в учреждениях по сопровождению деятельности министерства образования Красноярского края</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555EEF" w:rsidRPr="00A34DC6" w:rsidTr="00B13A85">
        <w:tc>
          <w:tcPr>
            <w:tcW w:w="710" w:type="dxa"/>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60%</w:t>
            </w:r>
          </w:p>
        </w:tc>
      </w:tr>
      <w:tr w:rsidR="00555EEF" w:rsidRPr="00A34DC6" w:rsidTr="00B13A85">
        <w:tc>
          <w:tcPr>
            <w:tcW w:w="710" w:type="dxa"/>
            <w:vMerge w:val="restart"/>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2</w:t>
            </w: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опыт работы в занимаемой должности </w:t>
            </w:r>
            <w:hyperlink w:anchor="Par64"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от 1 года до 5 лет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кандидата наук, культурологии, искусствоведения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15%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доктора наук, культурологии, искусствоведения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20%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"Заслуженный"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15%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"народный"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20%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от 5 года до 10 лет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15%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кандидата наук, культурологии, искусствоведения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доктора наук, культурологии, искусствоведения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30%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"Заслуженный"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"народный"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jc w:val="both"/>
              <w:rPr>
                <w:rFonts w:eastAsiaTheme="minorHAnsi"/>
                <w:sz w:val="20"/>
                <w:szCs w:val="20"/>
                <w:lang w:eastAsia="en-US"/>
              </w:rPr>
            </w:pPr>
            <w:r w:rsidRPr="00A34DC6">
              <w:rPr>
                <w:rFonts w:eastAsiaTheme="minorHAnsi"/>
                <w:sz w:val="20"/>
                <w:szCs w:val="20"/>
                <w:lang w:eastAsia="en-US"/>
              </w:rPr>
              <w:t>30%</w:t>
            </w:r>
          </w:p>
        </w:tc>
      </w:tr>
      <w:tr w:rsidR="00555EEF" w:rsidRPr="00A34DC6" w:rsidTr="00B13A85">
        <w:tc>
          <w:tcPr>
            <w:tcW w:w="710" w:type="dxa"/>
            <w:vMerge/>
          </w:tcPr>
          <w:p w:rsidR="00555EEF" w:rsidRPr="00A34DC6" w:rsidRDefault="00555EEF" w:rsidP="00B13A85">
            <w:pPr>
              <w:autoSpaceDE w:val="0"/>
              <w:autoSpaceDN w:val="0"/>
              <w:adjustRightInd w:val="0"/>
              <w:jc w:val="both"/>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свыше 10 лет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25%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кандидата наук, культурологии, искусствоведения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35%</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ученой степени доктора наук, культурологии, искусствоведения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40%</w:t>
            </w:r>
          </w:p>
        </w:tc>
      </w:tr>
      <w:tr w:rsidR="00555EEF" w:rsidRPr="00A34DC6" w:rsidTr="00B13A85">
        <w:tc>
          <w:tcPr>
            <w:tcW w:w="710" w:type="dxa"/>
            <w:vMerge/>
          </w:tcPr>
          <w:p w:rsidR="00555EEF" w:rsidRPr="00A34DC6" w:rsidRDefault="00555EEF" w:rsidP="00B13A85">
            <w:pPr>
              <w:autoSpaceDE w:val="0"/>
              <w:autoSpaceDN w:val="0"/>
              <w:adjustRightInd w:val="0"/>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"Заслуженный"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jc w:val="both"/>
              <w:rPr>
                <w:rFonts w:eastAsiaTheme="minorHAnsi"/>
                <w:sz w:val="20"/>
                <w:szCs w:val="20"/>
                <w:lang w:eastAsia="en-US"/>
              </w:rPr>
            </w:pPr>
            <w:r w:rsidRPr="00A34DC6">
              <w:rPr>
                <w:rFonts w:eastAsiaTheme="minorHAnsi"/>
                <w:sz w:val="20"/>
                <w:szCs w:val="20"/>
                <w:lang w:eastAsia="en-US"/>
              </w:rPr>
              <w:t>35%</w:t>
            </w:r>
          </w:p>
        </w:tc>
      </w:tr>
      <w:tr w:rsidR="00555EEF" w:rsidRPr="00A34DC6" w:rsidTr="00B13A85">
        <w:tc>
          <w:tcPr>
            <w:tcW w:w="710" w:type="dxa"/>
            <w:vMerge/>
          </w:tcPr>
          <w:p w:rsidR="00555EEF" w:rsidRPr="00A34DC6" w:rsidRDefault="00555EEF" w:rsidP="00B13A85">
            <w:pPr>
              <w:autoSpaceDE w:val="0"/>
              <w:autoSpaceDN w:val="0"/>
              <w:adjustRightInd w:val="0"/>
              <w:jc w:val="both"/>
              <w:rPr>
                <w:rFonts w:eastAsiaTheme="minorHAnsi"/>
                <w:sz w:val="20"/>
                <w:szCs w:val="20"/>
                <w:lang w:eastAsia="en-US"/>
              </w:rPr>
            </w:pPr>
          </w:p>
        </w:tc>
        <w:tc>
          <w:tcPr>
            <w:tcW w:w="7287" w:type="dxa"/>
          </w:tcPr>
          <w:p w:rsidR="00555EEF" w:rsidRPr="00A34DC6" w:rsidRDefault="00555EEF" w:rsidP="00B13A85">
            <w:pPr>
              <w:autoSpaceDE w:val="0"/>
              <w:autoSpaceDN w:val="0"/>
              <w:adjustRightInd w:val="0"/>
              <w:rPr>
                <w:rFonts w:eastAsiaTheme="minorHAnsi"/>
                <w:sz w:val="20"/>
                <w:szCs w:val="20"/>
                <w:lang w:eastAsia="en-US"/>
              </w:rPr>
            </w:pPr>
            <w:r w:rsidRPr="00A34DC6">
              <w:rPr>
                <w:rFonts w:eastAsiaTheme="minorHAnsi"/>
                <w:sz w:val="20"/>
                <w:szCs w:val="20"/>
                <w:lang w:eastAsia="en-US"/>
              </w:rPr>
              <w:t xml:space="preserve">при наличии почетного звания, начинающегося со слова "народный" </w:t>
            </w:r>
            <w:hyperlink w:anchor="Par65" w:history="1">
              <w:r w:rsidRPr="00A34DC6">
                <w:rPr>
                  <w:rFonts w:eastAsiaTheme="minorHAnsi"/>
                  <w:sz w:val="20"/>
                  <w:szCs w:val="20"/>
                  <w:lang w:eastAsia="en-US"/>
                </w:rPr>
                <w:t>&lt;***&gt;</w:t>
              </w:r>
            </w:hyperlink>
          </w:p>
        </w:tc>
        <w:tc>
          <w:tcPr>
            <w:tcW w:w="1814" w:type="dxa"/>
          </w:tcPr>
          <w:p w:rsidR="00555EEF" w:rsidRPr="00A34DC6" w:rsidRDefault="00555EEF" w:rsidP="00B13A85">
            <w:pPr>
              <w:autoSpaceDE w:val="0"/>
              <w:autoSpaceDN w:val="0"/>
              <w:adjustRightInd w:val="0"/>
              <w:jc w:val="both"/>
              <w:rPr>
                <w:rFonts w:eastAsiaTheme="minorHAnsi"/>
                <w:sz w:val="20"/>
                <w:szCs w:val="20"/>
                <w:lang w:eastAsia="en-US"/>
              </w:rPr>
            </w:pPr>
            <w:r w:rsidRPr="00A34DC6">
              <w:rPr>
                <w:rFonts w:eastAsiaTheme="minorHAnsi"/>
                <w:sz w:val="20"/>
                <w:szCs w:val="20"/>
                <w:lang w:eastAsia="en-US"/>
              </w:rPr>
              <w:t>40%</w:t>
            </w:r>
          </w:p>
        </w:tc>
      </w:tr>
    </w:tbl>
    <w:p w:rsidR="00555EEF" w:rsidRPr="00A34DC6" w:rsidRDefault="00555EEF" w:rsidP="00555EEF">
      <w:pPr>
        <w:autoSpaceDE w:val="0"/>
        <w:autoSpaceDN w:val="0"/>
        <w:adjustRightInd w:val="0"/>
        <w:jc w:val="both"/>
        <w:rPr>
          <w:rFonts w:eastAsiaTheme="minorHAnsi"/>
          <w:lang w:eastAsia="en-US"/>
        </w:rPr>
      </w:pPr>
    </w:p>
    <w:p w:rsidR="00555EEF" w:rsidRPr="00A34DC6" w:rsidRDefault="00555EEF" w:rsidP="00555EEF">
      <w:pPr>
        <w:autoSpaceDE w:val="0"/>
        <w:autoSpaceDN w:val="0"/>
        <w:adjustRightInd w:val="0"/>
        <w:jc w:val="both"/>
        <w:rPr>
          <w:rFonts w:eastAsiaTheme="minorHAnsi"/>
          <w:sz w:val="20"/>
          <w:szCs w:val="20"/>
          <w:lang w:eastAsia="en-US"/>
        </w:rPr>
      </w:pPr>
      <w:r w:rsidRPr="00A34DC6">
        <w:rPr>
          <w:rFonts w:eastAsiaTheme="minorHAnsi"/>
          <w:sz w:val="20"/>
          <w:szCs w:val="20"/>
          <w:lang w:eastAsia="en-US"/>
        </w:rPr>
        <w:t>--------------------------------</w:t>
      </w:r>
    </w:p>
    <w:p w:rsidR="00555EEF" w:rsidRPr="00A34DC6" w:rsidRDefault="00555EEF" w:rsidP="00555EEF">
      <w:pPr>
        <w:autoSpaceDE w:val="0"/>
        <w:autoSpaceDN w:val="0"/>
        <w:adjustRightInd w:val="0"/>
        <w:jc w:val="both"/>
        <w:rPr>
          <w:rFonts w:eastAsiaTheme="minorHAnsi"/>
          <w:sz w:val="20"/>
          <w:szCs w:val="20"/>
          <w:lang w:eastAsia="en-US"/>
        </w:rPr>
      </w:pPr>
      <w:bookmarkStart w:id="15" w:name="Par63"/>
      <w:bookmarkEnd w:id="15"/>
      <w:r w:rsidRPr="00A34DC6">
        <w:rPr>
          <w:rFonts w:eastAsiaTheme="minorHAnsi"/>
          <w:sz w:val="20"/>
          <w:szCs w:val="20"/>
          <w:lang w:eastAsia="en-US"/>
        </w:rPr>
        <w:t>&lt;*&gt; Без учета повышающих коэффициентов.</w:t>
      </w:r>
    </w:p>
    <w:p w:rsidR="00555EEF" w:rsidRPr="00A34DC6" w:rsidRDefault="00555EEF" w:rsidP="00555EEF">
      <w:pPr>
        <w:autoSpaceDE w:val="0"/>
        <w:autoSpaceDN w:val="0"/>
        <w:adjustRightInd w:val="0"/>
        <w:jc w:val="both"/>
        <w:rPr>
          <w:rFonts w:eastAsiaTheme="minorHAnsi"/>
          <w:sz w:val="20"/>
          <w:szCs w:val="20"/>
          <w:lang w:eastAsia="en-US"/>
        </w:rPr>
      </w:pPr>
      <w:bookmarkStart w:id="16" w:name="Par64"/>
      <w:bookmarkEnd w:id="16"/>
      <w:r w:rsidRPr="00A34DC6">
        <w:rPr>
          <w:rFonts w:eastAsiaTheme="minorHAnsi"/>
          <w:sz w:val="20"/>
          <w:szCs w:val="20"/>
          <w:lang w:eastAsia="en-US"/>
        </w:rPr>
        <w:t>&lt;**&gt; Размеры выплат при наличии одновременно почетного звания и ученой степени суммируются.</w:t>
      </w:r>
    </w:p>
    <w:p w:rsidR="00555EEF" w:rsidRPr="00A34DC6" w:rsidRDefault="00555EEF" w:rsidP="00555EEF">
      <w:pPr>
        <w:autoSpaceDE w:val="0"/>
        <w:autoSpaceDN w:val="0"/>
        <w:adjustRightInd w:val="0"/>
        <w:jc w:val="both"/>
        <w:rPr>
          <w:rFonts w:eastAsiaTheme="minorHAnsi"/>
          <w:sz w:val="20"/>
          <w:szCs w:val="20"/>
          <w:lang w:eastAsia="en-US"/>
        </w:rPr>
      </w:pPr>
      <w:bookmarkStart w:id="17" w:name="Par65"/>
      <w:bookmarkEnd w:id="17"/>
      <w:r w:rsidRPr="00A34DC6">
        <w:rPr>
          <w:rFonts w:eastAsiaTheme="minorHAnsi"/>
          <w:sz w:val="20"/>
          <w:szCs w:val="20"/>
          <w:lang w:eastAsia="en-US"/>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643CB7" w:rsidRPr="00A34DC6" w:rsidRDefault="00643CB7" w:rsidP="00643CB7">
      <w:pPr>
        <w:pStyle w:val="ConsPlusNormal"/>
        <w:jc w:val="both"/>
        <w:rPr>
          <w:rFonts w:ascii="Times New Roman" w:hAnsi="Times New Roman" w:cs="Times New Roman"/>
          <w:sz w:val="24"/>
          <w:szCs w:val="24"/>
        </w:rPr>
      </w:pPr>
    </w:p>
    <w:p w:rsidR="00555EEF" w:rsidRPr="00A34DC6" w:rsidRDefault="00555EEF" w:rsidP="00643CB7">
      <w:pPr>
        <w:pStyle w:val="ConsPlusNormal"/>
        <w:jc w:val="both"/>
        <w:rPr>
          <w:rFonts w:ascii="Times New Roman" w:hAnsi="Times New Roman" w:cs="Times New Roman"/>
          <w:sz w:val="24"/>
          <w:szCs w:val="24"/>
        </w:rPr>
      </w:pPr>
    </w:p>
    <w:p w:rsidR="00FC0A78" w:rsidRPr="00A34DC6" w:rsidRDefault="00FC0A78" w:rsidP="00643CB7">
      <w:pPr>
        <w:pStyle w:val="ConsPlusNormal"/>
        <w:jc w:val="both"/>
        <w:rPr>
          <w:rFonts w:ascii="Times New Roman" w:hAnsi="Times New Roman" w:cs="Times New Roman"/>
          <w:sz w:val="24"/>
          <w:szCs w:val="24"/>
        </w:rPr>
        <w:sectPr w:rsidR="00FC0A78" w:rsidRPr="00A34DC6" w:rsidSect="008A02A2">
          <w:pgSz w:w="11906" w:h="16838"/>
          <w:pgMar w:top="1134" w:right="850" w:bottom="1134" w:left="1701" w:header="708" w:footer="708" w:gutter="0"/>
          <w:cols w:space="708"/>
          <w:docGrid w:linePitch="360"/>
        </w:sectPr>
      </w:pPr>
    </w:p>
    <w:p w:rsidR="00555EEF" w:rsidRPr="00A34DC6" w:rsidRDefault="00555EEF" w:rsidP="00643CB7">
      <w:pPr>
        <w:pStyle w:val="ConsPlusNormal"/>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55EEF" w:rsidRPr="00A34DC6" w:rsidTr="00B13A85">
        <w:tc>
          <w:tcPr>
            <w:tcW w:w="4785" w:type="dxa"/>
          </w:tcPr>
          <w:p w:rsidR="00555EEF" w:rsidRPr="00A34DC6" w:rsidRDefault="00555EEF" w:rsidP="00B13A85">
            <w:pPr>
              <w:pStyle w:val="a4"/>
              <w:jc w:val="right"/>
              <w:rPr>
                <w:rFonts w:ascii="Times New Roman" w:hAnsi="Times New Roman" w:cs="Times New Roman"/>
              </w:rPr>
            </w:pPr>
          </w:p>
        </w:tc>
        <w:tc>
          <w:tcPr>
            <w:tcW w:w="4785" w:type="dxa"/>
          </w:tcPr>
          <w:p w:rsidR="00FC0A78" w:rsidRPr="00A34DC6" w:rsidRDefault="00555EEF" w:rsidP="00FC0A78">
            <w:pPr>
              <w:pStyle w:val="ConsPlusNormal"/>
              <w:ind w:left="35"/>
              <w:jc w:val="both"/>
              <w:outlineLvl w:val="1"/>
              <w:rPr>
                <w:rFonts w:ascii="Times New Roman" w:hAnsi="Times New Roman" w:cs="Times New Roman"/>
                <w:sz w:val="20"/>
              </w:rPr>
            </w:pPr>
            <w:r w:rsidRPr="00A34DC6">
              <w:rPr>
                <w:rFonts w:ascii="Times New Roman" w:hAnsi="Times New Roman" w:cs="Times New Roman"/>
              </w:rPr>
              <w:t>Приложение N</w:t>
            </w:r>
            <w:r w:rsidR="00FC0A78" w:rsidRPr="00A34DC6">
              <w:rPr>
                <w:rFonts w:ascii="Times New Roman" w:hAnsi="Times New Roman" w:cs="Times New Roman"/>
              </w:rPr>
              <w:t>9</w:t>
            </w:r>
            <w:r w:rsidR="006A222F" w:rsidRPr="00A34DC6">
              <w:rPr>
                <w:rFonts w:ascii="Times New Roman" w:hAnsi="Times New Roman" w:cs="Times New Roman"/>
              </w:rPr>
              <w:t xml:space="preserve"> к </w:t>
            </w:r>
            <w:r w:rsidRPr="00A34DC6">
              <w:rPr>
                <w:rFonts w:ascii="Times New Roman" w:hAnsi="Times New Roman" w:cs="Times New Roman"/>
              </w:rPr>
              <w:t xml:space="preserve"> </w:t>
            </w:r>
            <w:r w:rsidR="00FC0A78" w:rsidRPr="00A34DC6">
              <w:rPr>
                <w:rFonts w:ascii="Times New Roman" w:hAnsi="Times New Roman" w:cs="Times New Roman"/>
                <w:sz w:val="20"/>
              </w:rPr>
              <w:t>положению</w:t>
            </w:r>
          </w:p>
          <w:p w:rsidR="00555EEF" w:rsidRPr="00A34DC6" w:rsidRDefault="00FC0A78" w:rsidP="00FC0A78">
            <w:pPr>
              <w:pStyle w:val="a4"/>
              <w:ind w:left="35"/>
              <w:jc w:val="both"/>
              <w:rPr>
                <w:rFonts w:ascii="Times New Roman" w:hAnsi="Times New Roman" w:cs="Times New Roman"/>
              </w:rPr>
            </w:pPr>
            <w:r w:rsidRPr="00A34DC6">
              <w:rPr>
                <w:rFonts w:ascii="Times New Roman" w:hAnsi="Times New Roman" w:cs="Times New Roman"/>
                <w:sz w:val="20"/>
                <w:szCs w:val="20"/>
              </w:rPr>
              <w:t>об оплате труда работнико</w:t>
            </w:r>
            <w:r w:rsidR="006A222F" w:rsidRPr="00A34DC6">
              <w:rPr>
                <w:rFonts w:ascii="Times New Roman" w:hAnsi="Times New Roman" w:cs="Times New Roman"/>
                <w:sz w:val="20"/>
                <w:szCs w:val="20"/>
              </w:rPr>
              <w:t>в МБОУ ДОД «Центр роста»</w:t>
            </w:r>
          </w:p>
        </w:tc>
      </w:tr>
    </w:tbl>
    <w:p w:rsidR="00555EEF" w:rsidRPr="00A34DC6" w:rsidRDefault="00555EEF" w:rsidP="00643CB7">
      <w:pPr>
        <w:pStyle w:val="ConsPlusNormal"/>
        <w:jc w:val="both"/>
        <w:rPr>
          <w:rFonts w:ascii="Times New Roman" w:hAnsi="Times New Roman" w:cs="Times New Roman"/>
          <w:sz w:val="24"/>
          <w:szCs w:val="24"/>
        </w:rPr>
      </w:pPr>
    </w:p>
    <w:p w:rsidR="00643CB7" w:rsidRPr="00A34DC6" w:rsidRDefault="00643CB7" w:rsidP="00643CB7">
      <w:pPr>
        <w:pStyle w:val="ConsPlusNormal"/>
        <w:jc w:val="center"/>
        <w:rPr>
          <w:rFonts w:ascii="Times New Roman" w:hAnsi="Times New Roman" w:cs="Times New Roman"/>
          <w:sz w:val="24"/>
          <w:szCs w:val="24"/>
        </w:rPr>
      </w:pPr>
      <w:bookmarkStart w:id="18" w:name="P2180"/>
      <w:bookmarkEnd w:id="18"/>
    </w:p>
    <w:p w:rsidR="00643CB7" w:rsidRPr="00A34DC6" w:rsidRDefault="00643CB7" w:rsidP="00643CB7">
      <w:pPr>
        <w:pStyle w:val="ConsPlusNormal"/>
        <w:jc w:val="center"/>
        <w:rPr>
          <w:rFonts w:ascii="Times New Roman" w:hAnsi="Times New Roman" w:cs="Times New Roman"/>
          <w:b/>
          <w:sz w:val="24"/>
          <w:szCs w:val="24"/>
        </w:rPr>
      </w:pPr>
      <w:r w:rsidRPr="00A34DC6">
        <w:rPr>
          <w:rFonts w:ascii="Times New Roman" w:hAnsi="Times New Roman" w:cs="Times New Roman"/>
          <w:b/>
          <w:sz w:val="24"/>
          <w:szCs w:val="24"/>
        </w:rPr>
        <w:t>РАЗМЕР ВЫПЛАТ ПО ИТОГАМ РАБОТЫ РУКОВОДИТЕЛЯМ И</w:t>
      </w:r>
    </w:p>
    <w:p w:rsidR="00643CB7" w:rsidRPr="00A34DC6" w:rsidRDefault="00643CB7" w:rsidP="00643CB7">
      <w:pPr>
        <w:pStyle w:val="ConsPlusNormal"/>
        <w:jc w:val="center"/>
        <w:rPr>
          <w:rFonts w:ascii="Times New Roman" w:hAnsi="Times New Roman" w:cs="Times New Roman"/>
          <w:sz w:val="24"/>
          <w:szCs w:val="24"/>
        </w:rPr>
      </w:pPr>
      <w:r w:rsidRPr="00A34DC6">
        <w:rPr>
          <w:rFonts w:ascii="Times New Roman" w:hAnsi="Times New Roman" w:cs="Times New Roman"/>
          <w:b/>
          <w:sz w:val="24"/>
          <w:szCs w:val="24"/>
        </w:rPr>
        <w:t>ИХ ЗАМЕСТИТЕЛЯМ</w:t>
      </w:r>
      <w:r w:rsidRPr="00A34DC6">
        <w:rPr>
          <w:rFonts w:ascii="Times New Roman" w:hAnsi="Times New Roman" w:cs="Times New Roman"/>
          <w:sz w:val="24"/>
          <w:szCs w:val="24"/>
        </w:rPr>
        <w:t xml:space="preserve"> </w:t>
      </w:r>
    </w:p>
    <w:p w:rsidR="00643CB7" w:rsidRPr="00A34DC6" w:rsidRDefault="00643CB7" w:rsidP="00643CB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0"/>
        <w:gridCol w:w="2438"/>
        <w:gridCol w:w="2324"/>
        <w:gridCol w:w="1701"/>
      </w:tblGrid>
      <w:tr w:rsidR="00643CB7" w:rsidRPr="00A34DC6" w:rsidTr="00B13A85">
        <w:tc>
          <w:tcPr>
            <w:tcW w:w="2580" w:type="dxa"/>
            <w:vMerge w:val="restart"/>
          </w:tcPr>
          <w:p w:rsidR="00643CB7" w:rsidRPr="00A34DC6" w:rsidRDefault="00643CB7" w:rsidP="00B13A85">
            <w:pPr>
              <w:pStyle w:val="ConsPlusNormal"/>
              <w:jc w:val="center"/>
              <w:rPr>
                <w:rFonts w:ascii="Times New Roman" w:hAnsi="Times New Roman" w:cs="Times New Roman"/>
                <w:sz w:val="20"/>
              </w:rPr>
            </w:pPr>
            <w:r w:rsidRPr="00A34DC6">
              <w:rPr>
                <w:rFonts w:ascii="Times New Roman" w:hAnsi="Times New Roman" w:cs="Times New Roman"/>
                <w:sz w:val="20"/>
              </w:rPr>
              <w:t>Критерии оценки результативности и качества труда работников учреждения</w:t>
            </w:r>
          </w:p>
        </w:tc>
        <w:tc>
          <w:tcPr>
            <w:tcW w:w="4762" w:type="dxa"/>
            <w:gridSpan w:val="2"/>
          </w:tcPr>
          <w:p w:rsidR="00643CB7" w:rsidRPr="00A34DC6" w:rsidRDefault="00643CB7" w:rsidP="00B13A85">
            <w:pPr>
              <w:pStyle w:val="ConsPlusNormal"/>
              <w:jc w:val="center"/>
              <w:rPr>
                <w:rFonts w:ascii="Times New Roman" w:hAnsi="Times New Roman" w:cs="Times New Roman"/>
                <w:sz w:val="20"/>
              </w:rPr>
            </w:pPr>
            <w:r w:rsidRPr="00A34DC6">
              <w:rPr>
                <w:rFonts w:ascii="Times New Roman" w:hAnsi="Times New Roman" w:cs="Times New Roman"/>
                <w:sz w:val="20"/>
              </w:rPr>
              <w:t>Условия</w:t>
            </w:r>
          </w:p>
        </w:tc>
        <w:tc>
          <w:tcPr>
            <w:tcW w:w="1701" w:type="dxa"/>
            <w:vMerge w:val="restart"/>
          </w:tcPr>
          <w:p w:rsidR="00643CB7" w:rsidRPr="00A34DC6" w:rsidRDefault="00643CB7" w:rsidP="00B13A85">
            <w:pPr>
              <w:pStyle w:val="ConsPlusNormal"/>
              <w:jc w:val="center"/>
              <w:rPr>
                <w:rFonts w:ascii="Times New Roman" w:hAnsi="Times New Roman" w:cs="Times New Roman"/>
                <w:sz w:val="20"/>
              </w:rPr>
            </w:pPr>
            <w:r w:rsidRPr="00A34DC6">
              <w:rPr>
                <w:rFonts w:ascii="Times New Roman" w:hAnsi="Times New Roman" w:cs="Times New Roman"/>
                <w:sz w:val="20"/>
              </w:rPr>
              <w:t xml:space="preserve">Предельный размер к окладу (должностному окладу), % </w:t>
            </w:r>
            <w:hyperlink w:anchor="P2221" w:history="1">
              <w:r w:rsidRPr="00A34DC6">
                <w:rPr>
                  <w:rFonts w:ascii="Times New Roman" w:hAnsi="Times New Roman" w:cs="Times New Roman"/>
                  <w:sz w:val="20"/>
                </w:rPr>
                <w:t>&lt;*&gt;</w:t>
              </w:r>
            </w:hyperlink>
          </w:p>
        </w:tc>
      </w:tr>
      <w:tr w:rsidR="00643CB7" w:rsidRPr="00A34DC6" w:rsidTr="00B13A85">
        <w:tc>
          <w:tcPr>
            <w:tcW w:w="2580" w:type="dxa"/>
            <w:vMerge/>
          </w:tcPr>
          <w:p w:rsidR="00643CB7" w:rsidRPr="00A34DC6" w:rsidRDefault="00643CB7" w:rsidP="00B13A85">
            <w:pPr>
              <w:rPr>
                <w:sz w:val="20"/>
                <w:szCs w:val="20"/>
              </w:rPr>
            </w:pPr>
          </w:p>
        </w:tc>
        <w:tc>
          <w:tcPr>
            <w:tcW w:w="2438" w:type="dxa"/>
          </w:tcPr>
          <w:p w:rsidR="00643CB7" w:rsidRPr="00A34DC6" w:rsidRDefault="00643CB7" w:rsidP="00B13A85">
            <w:pPr>
              <w:pStyle w:val="ConsPlusNormal"/>
              <w:jc w:val="center"/>
              <w:rPr>
                <w:rFonts w:ascii="Times New Roman" w:hAnsi="Times New Roman" w:cs="Times New Roman"/>
                <w:sz w:val="20"/>
              </w:rPr>
            </w:pPr>
            <w:r w:rsidRPr="00A34DC6">
              <w:rPr>
                <w:rFonts w:ascii="Times New Roman" w:hAnsi="Times New Roman" w:cs="Times New Roman"/>
                <w:sz w:val="20"/>
              </w:rPr>
              <w:t>наименование</w:t>
            </w:r>
          </w:p>
        </w:tc>
        <w:tc>
          <w:tcPr>
            <w:tcW w:w="2324" w:type="dxa"/>
          </w:tcPr>
          <w:p w:rsidR="00643CB7" w:rsidRPr="00A34DC6" w:rsidRDefault="00643CB7" w:rsidP="00B13A85">
            <w:pPr>
              <w:pStyle w:val="ConsPlusNormal"/>
              <w:jc w:val="center"/>
              <w:rPr>
                <w:rFonts w:ascii="Times New Roman" w:hAnsi="Times New Roman" w:cs="Times New Roman"/>
                <w:sz w:val="20"/>
              </w:rPr>
            </w:pPr>
            <w:r w:rsidRPr="00A34DC6">
              <w:rPr>
                <w:rFonts w:ascii="Times New Roman" w:hAnsi="Times New Roman" w:cs="Times New Roman"/>
                <w:sz w:val="20"/>
              </w:rPr>
              <w:t>индикатор</w:t>
            </w:r>
          </w:p>
        </w:tc>
        <w:tc>
          <w:tcPr>
            <w:tcW w:w="1701" w:type="dxa"/>
            <w:vMerge/>
          </w:tcPr>
          <w:p w:rsidR="00643CB7" w:rsidRPr="00A34DC6" w:rsidRDefault="00643CB7" w:rsidP="00B13A85">
            <w:pPr>
              <w:rPr>
                <w:sz w:val="20"/>
                <w:szCs w:val="20"/>
              </w:rPr>
            </w:pPr>
          </w:p>
        </w:tc>
      </w:tr>
      <w:tr w:rsidR="00643CB7" w:rsidRPr="00A34DC6" w:rsidTr="00B13A85">
        <w:tc>
          <w:tcPr>
            <w:tcW w:w="2580" w:type="dxa"/>
            <w:vMerge w:val="restart"/>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Организация участия работников обучающихся в конкурсах, мероприятиях</w:t>
            </w:r>
          </w:p>
        </w:tc>
        <w:tc>
          <w:tcPr>
            <w:tcW w:w="2438" w:type="dxa"/>
            <w:vMerge w:val="restart"/>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Наличие призового места</w:t>
            </w:r>
          </w:p>
        </w:tc>
        <w:tc>
          <w:tcPr>
            <w:tcW w:w="2324" w:type="dxa"/>
            <w:tcBorders>
              <w:bottom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международные</w:t>
            </w:r>
          </w:p>
        </w:tc>
        <w:tc>
          <w:tcPr>
            <w:tcW w:w="1701" w:type="dxa"/>
            <w:tcBorders>
              <w:bottom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20%</w:t>
            </w:r>
          </w:p>
        </w:tc>
      </w:tr>
      <w:tr w:rsidR="00643CB7" w:rsidRPr="00A34DC6" w:rsidTr="00B13A85">
        <w:tc>
          <w:tcPr>
            <w:tcW w:w="2580" w:type="dxa"/>
            <w:vMerge/>
          </w:tcPr>
          <w:p w:rsidR="00643CB7" w:rsidRPr="00A34DC6" w:rsidRDefault="00643CB7" w:rsidP="00B13A85">
            <w:pPr>
              <w:rPr>
                <w:sz w:val="20"/>
                <w:szCs w:val="20"/>
              </w:rPr>
            </w:pPr>
          </w:p>
        </w:tc>
        <w:tc>
          <w:tcPr>
            <w:tcW w:w="2438" w:type="dxa"/>
            <w:vMerge/>
          </w:tcPr>
          <w:p w:rsidR="00643CB7" w:rsidRPr="00A34DC6" w:rsidRDefault="00643CB7" w:rsidP="00B13A85">
            <w:pPr>
              <w:rPr>
                <w:sz w:val="20"/>
                <w:szCs w:val="20"/>
              </w:rPr>
            </w:pPr>
          </w:p>
        </w:tc>
        <w:tc>
          <w:tcPr>
            <w:tcW w:w="2324" w:type="dxa"/>
            <w:tcBorders>
              <w:top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федеральные</w:t>
            </w:r>
          </w:p>
        </w:tc>
        <w:tc>
          <w:tcPr>
            <w:tcW w:w="1701" w:type="dxa"/>
            <w:tcBorders>
              <w:top w:val="nil"/>
            </w:tcBorders>
          </w:tcPr>
          <w:p w:rsidR="00643CB7" w:rsidRPr="00A34DC6" w:rsidRDefault="00643CB7" w:rsidP="00B13A85">
            <w:pPr>
              <w:pStyle w:val="ConsPlusNormal"/>
              <w:jc w:val="both"/>
              <w:rPr>
                <w:rFonts w:ascii="Times New Roman" w:hAnsi="Times New Roman" w:cs="Times New Roman"/>
                <w:sz w:val="20"/>
              </w:rPr>
            </w:pPr>
            <w:r w:rsidRPr="00A34DC6">
              <w:rPr>
                <w:rFonts w:ascii="Times New Roman" w:hAnsi="Times New Roman" w:cs="Times New Roman"/>
                <w:sz w:val="20"/>
              </w:rPr>
              <w:t>10%</w:t>
            </w:r>
          </w:p>
        </w:tc>
      </w:tr>
      <w:tr w:rsidR="00643CB7" w:rsidRPr="00A34DC6" w:rsidTr="00B13A85">
        <w:tc>
          <w:tcPr>
            <w:tcW w:w="2580" w:type="dxa"/>
            <w:vMerge w:val="restart"/>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Организация и проведение важных работ, мероприятий</w:t>
            </w:r>
          </w:p>
        </w:tc>
        <w:tc>
          <w:tcPr>
            <w:tcW w:w="2438" w:type="dxa"/>
            <w:vMerge w:val="restart"/>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Наличие важных работ, мероприятий</w:t>
            </w:r>
          </w:p>
        </w:tc>
        <w:tc>
          <w:tcPr>
            <w:tcW w:w="2324" w:type="dxa"/>
            <w:tcBorders>
              <w:bottom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международные</w:t>
            </w:r>
          </w:p>
        </w:tc>
        <w:tc>
          <w:tcPr>
            <w:tcW w:w="1701" w:type="dxa"/>
            <w:tcBorders>
              <w:bottom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20%</w:t>
            </w:r>
          </w:p>
        </w:tc>
      </w:tr>
      <w:tr w:rsidR="00643CB7" w:rsidRPr="00A34DC6" w:rsidTr="00B13A85">
        <w:tblPrEx>
          <w:tblBorders>
            <w:insideH w:val="nil"/>
          </w:tblBorders>
        </w:tblPrEx>
        <w:tc>
          <w:tcPr>
            <w:tcW w:w="2580" w:type="dxa"/>
            <w:vMerge/>
          </w:tcPr>
          <w:p w:rsidR="00643CB7" w:rsidRPr="00A34DC6" w:rsidRDefault="00643CB7" w:rsidP="00B13A85">
            <w:pPr>
              <w:rPr>
                <w:sz w:val="20"/>
                <w:szCs w:val="20"/>
              </w:rPr>
            </w:pPr>
          </w:p>
        </w:tc>
        <w:tc>
          <w:tcPr>
            <w:tcW w:w="2438" w:type="dxa"/>
            <w:vMerge/>
          </w:tcPr>
          <w:p w:rsidR="00643CB7" w:rsidRPr="00A34DC6" w:rsidRDefault="00643CB7" w:rsidP="00B13A85">
            <w:pPr>
              <w:rPr>
                <w:sz w:val="20"/>
                <w:szCs w:val="20"/>
              </w:rPr>
            </w:pPr>
          </w:p>
        </w:tc>
        <w:tc>
          <w:tcPr>
            <w:tcW w:w="2324" w:type="dxa"/>
            <w:tcBorders>
              <w:top w:val="nil"/>
              <w:bottom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федеральные</w:t>
            </w:r>
          </w:p>
        </w:tc>
        <w:tc>
          <w:tcPr>
            <w:tcW w:w="1701" w:type="dxa"/>
            <w:tcBorders>
              <w:top w:val="nil"/>
              <w:bottom w:val="nil"/>
            </w:tcBorders>
          </w:tcPr>
          <w:p w:rsidR="00643CB7" w:rsidRPr="00A34DC6" w:rsidRDefault="00643CB7" w:rsidP="00B13A85">
            <w:pPr>
              <w:pStyle w:val="ConsPlusNormal"/>
              <w:jc w:val="both"/>
              <w:rPr>
                <w:rFonts w:ascii="Times New Roman" w:hAnsi="Times New Roman" w:cs="Times New Roman"/>
                <w:sz w:val="20"/>
              </w:rPr>
            </w:pPr>
            <w:r w:rsidRPr="00A34DC6">
              <w:rPr>
                <w:rFonts w:ascii="Times New Roman" w:hAnsi="Times New Roman" w:cs="Times New Roman"/>
                <w:sz w:val="20"/>
              </w:rPr>
              <w:t>10%</w:t>
            </w:r>
          </w:p>
        </w:tc>
      </w:tr>
      <w:tr w:rsidR="00643CB7" w:rsidRPr="00A34DC6" w:rsidTr="00B13A85">
        <w:tblPrEx>
          <w:tblBorders>
            <w:insideH w:val="nil"/>
          </w:tblBorders>
        </w:tblPrEx>
        <w:tc>
          <w:tcPr>
            <w:tcW w:w="2580" w:type="dxa"/>
            <w:vMerge/>
          </w:tcPr>
          <w:p w:rsidR="00643CB7" w:rsidRPr="00A34DC6" w:rsidRDefault="00643CB7" w:rsidP="00B13A85">
            <w:pPr>
              <w:rPr>
                <w:sz w:val="20"/>
                <w:szCs w:val="20"/>
              </w:rPr>
            </w:pPr>
          </w:p>
        </w:tc>
        <w:tc>
          <w:tcPr>
            <w:tcW w:w="2438" w:type="dxa"/>
            <w:vMerge/>
          </w:tcPr>
          <w:p w:rsidR="00643CB7" w:rsidRPr="00A34DC6" w:rsidRDefault="00643CB7" w:rsidP="00B13A85">
            <w:pPr>
              <w:rPr>
                <w:sz w:val="20"/>
                <w:szCs w:val="20"/>
              </w:rPr>
            </w:pPr>
          </w:p>
        </w:tc>
        <w:tc>
          <w:tcPr>
            <w:tcW w:w="2324" w:type="dxa"/>
            <w:tcBorders>
              <w:top w:val="nil"/>
              <w:bottom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межрегиональные</w:t>
            </w:r>
          </w:p>
        </w:tc>
        <w:tc>
          <w:tcPr>
            <w:tcW w:w="1701" w:type="dxa"/>
            <w:tcBorders>
              <w:top w:val="nil"/>
              <w:bottom w:val="nil"/>
            </w:tcBorders>
          </w:tcPr>
          <w:p w:rsidR="00643CB7" w:rsidRPr="00A34DC6" w:rsidRDefault="00643CB7" w:rsidP="00B13A85">
            <w:pPr>
              <w:pStyle w:val="ConsPlusNormal"/>
              <w:jc w:val="both"/>
              <w:rPr>
                <w:rFonts w:ascii="Times New Roman" w:hAnsi="Times New Roman" w:cs="Times New Roman"/>
                <w:sz w:val="20"/>
              </w:rPr>
            </w:pPr>
            <w:r w:rsidRPr="00A34DC6">
              <w:rPr>
                <w:rFonts w:ascii="Times New Roman" w:hAnsi="Times New Roman" w:cs="Times New Roman"/>
                <w:sz w:val="20"/>
              </w:rPr>
              <w:t>5%</w:t>
            </w:r>
          </w:p>
        </w:tc>
      </w:tr>
      <w:tr w:rsidR="00643CB7" w:rsidRPr="00A34DC6" w:rsidTr="00B13A85">
        <w:tc>
          <w:tcPr>
            <w:tcW w:w="2580" w:type="dxa"/>
            <w:vMerge/>
          </w:tcPr>
          <w:p w:rsidR="00643CB7" w:rsidRPr="00A34DC6" w:rsidRDefault="00643CB7" w:rsidP="00B13A85">
            <w:pPr>
              <w:rPr>
                <w:sz w:val="20"/>
                <w:szCs w:val="20"/>
              </w:rPr>
            </w:pPr>
          </w:p>
        </w:tc>
        <w:tc>
          <w:tcPr>
            <w:tcW w:w="2438" w:type="dxa"/>
            <w:vMerge/>
          </w:tcPr>
          <w:p w:rsidR="00643CB7" w:rsidRPr="00A34DC6" w:rsidRDefault="00643CB7" w:rsidP="00B13A85">
            <w:pPr>
              <w:rPr>
                <w:sz w:val="20"/>
                <w:szCs w:val="20"/>
              </w:rPr>
            </w:pPr>
          </w:p>
        </w:tc>
        <w:tc>
          <w:tcPr>
            <w:tcW w:w="2324" w:type="dxa"/>
            <w:tcBorders>
              <w:top w:val="nil"/>
            </w:tcBorders>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региональные</w:t>
            </w:r>
          </w:p>
        </w:tc>
        <w:tc>
          <w:tcPr>
            <w:tcW w:w="1701" w:type="dxa"/>
            <w:tcBorders>
              <w:top w:val="nil"/>
            </w:tcBorders>
          </w:tcPr>
          <w:p w:rsidR="00643CB7" w:rsidRPr="00A34DC6" w:rsidRDefault="00643CB7" w:rsidP="00B13A85">
            <w:pPr>
              <w:pStyle w:val="ConsPlusNormal"/>
              <w:jc w:val="both"/>
              <w:rPr>
                <w:rFonts w:ascii="Times New Roman" w:hAnsi="Times New Roman" w:cs="Times New Roman"/>
                <w:sz w:val="20"/>
              </w:rPr>
            </w:pPr>
            <w:r w:rsidRPr="00A34DC6">
              <w:rPr>
                <w:rFonts w:ascii="Times New Roman" w:hAnsi="Times New Roman" w:cs="Times New Roman"/>
                <w:sz w:val="20"/>
              </w:rPr>
              <w:t>3%</w:t>
            </w:r>
          </w:p>
        </w:tc>
      </w:tr>
      <w:tr w:rsidR="00643CB7" w:rsidRPr="00A34DC6" w:rsidTr="00B13A85">
        <w:tc>
          <w:tcPr>
            <w:tcW w:w="2580"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Участие в инновационной деятельности</w:t>
            </w:r>
          </w:p>
        </w:tc>
        <w:tc>
          <w:tcPr>
            <w:tcW w:w="2438"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Наличие реализуемых проектов</w:t>
            </w:r>
          </w:p>
        </w:tc>
        <w:tc>
          <w:tcPr>
            <w:tcW w:w="2324"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реализация проектов</w:t>
            </w:r>
          </w:p>
        </w:tc>
        <w:tc>
          <w:tcPr>
            <w:tcW w:w="1701"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5%</w:t>
            </w:r>
          </w:p>
        </w:tc>
      </w:tr>
      <w:tr w:rsidR="00643CB7" w:rsidRPr="00A34DC6" w:rsidTr="00B13A85">
        <w:tc>
          <w:tcPr>
            <w:tcW w:w="2580"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Подготовка образовательной организации к новому учебному году</w:t>
            </w:r>
          </w:p>
        </w:tc>
        <w:tc>
          <w:tcPr>
            <w:tcW w:w="2438"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Организация принята надзорными органами</w:t>
            </w:r>
          </w:p>
        </w:tc>
        <w:tc>
          <w:tcPr>
            <w:tcW w:w="2324"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Без замечаний</w:t>
            </w:r>
          </w:p>
        </w:tc>
        <w:tc>
          <w:tcPr>
            <w:tcW w:w="1701" w:type="dxa"/>
          </w:tcPr>
          <w:p w:rsidR="00643CB7" w:rsidRPr="00A34DC6" w:rsidRDefault="00643CB7" w:rsidP="00B13A85">
            <w:pPr>
              <w:pStyle w:val="ConsPlusNormal"/>
              <w:rPr>
                <w:rFonts w:ascii="Times New Roman" w:hAnsi="Times New Roman" w:cs="Times New Roman"/>
                <w:sz w:val="20"/>
              </w:rPr>
            </w:pPr>
            <w:r w:rsidRPr="00A34DC6">
              <w:rPr>
                <w:rFonts w:ascii="Times New Roman" w:hAnsi="Times New Roman" w:cs="Times New Roman"/>
                <w:sz w:val="20"/>
              </w:rPr>
              <w:t>10%</w:t>
            </w:r>
          </w:p>
        </w:tc>
      </w:tr>
    </w:tbl>
    <w:p w:rsidR="00643CB7" w:rsidRPr="00A34DC6" w:rsidRDefault="00643CB7" w:rsidP="00643CB7">
      <w:pPr>
        <w:pStyle w:val="ConsPlusNormal"/>
        <w:jc w:val="both"/>
        <w:rPr>
          <w:rFonts w:ascii="Times New Roman" w:hAnsi="Times New Roman" w:cs="Times New Roman"/>
          <w:sz w:val="24"/>
          <w:szCs w:val="24"/>
        </w:rPr>
      </w:pPr>
    </w:p>
    <w:p w:rsidR="00643CB7" w:rsidRPr="00A34DC6" w:rsidRDefault="00643CB7" w:rsidP="00643CB7">
      <w:pPr>
        <w:pStyle w:val="ConsPlusNormal"/>
        <w:ind w:firstLine="540"/>
        <w:jc w:val="both"/>
        <w:rPr>
          <w:rFonts w:ascii="Times New Roman" w:hAnsi="Times New Roman" w:cs="Times New Roman"/>
          <w:sz w:val="24"/>
          <w:szCs w:val="24"/>
        </w:rPr>
      </w:pPr>
      <w:r w:rsidRPr="00A34DC6">
        <w:rPr>
          <w:rFonts w:ascii="Times New Roman" w:hAnsi="Times New Roman" w:cs="Times New Roman"/>
          <w:sz w:val="24"/>
          <w:szCs w:val="24"/>
        </w:rPr>
        <w:t>--------------------------------</w:t>
      </w:r>
    </w:p>
    <w:p w:rsidR="00643CB7" w:rsidRPr="00A34DC6" w:rsidRDefault="00643CB7" w:rsidP="00643CB7">
      <w:pPr>
        <w:pStyle w:val="ConsPlusNormal"/>
        <w:ind w:firstLine="540"/>
        <w:jc w:val="both"/>
        <w:rPr>
          <w:rFonts w:ascii="Times New Roman" w:hAnsi="Times New Roman" w:cs="Times New Roman"/>
          <w:sz w:val="24"/>
          <w:szCs w:val="24"/>
        </w:rPr>
      </w:pPr>
      <w:bookmarkStart w:id="19" w:name="P2221"/>
      <w:bookmarkEnd w:id="19"/>
      <w:r w:rsidRPr="00A34DC6">
        <w:rPr>
          <w:rFonts w:ascii="Times New Roman" w:hAnsi="Times New Roman" w:cs="Times New Roman"/>
          <w:sz w:val="24"/>
          <w:szCs w:val="24"/>
        </w:rPr>
        <w:t>&lt;*&gt; Без учета повышающих коэффициентов.</w:t>
      </w:r>
    </w:p>
    <w:p w:rsidR="00643CB7" w:rsidRPr="00A34DC6" w:rsidRDefault="00643CB7" w:rsidP="00643CB7">
      <w:pPr>
        <w:pStyle w:val="ConsPlusNormal"/>
        <w:jc w:val="both"/>
        <w:rPr>
          <w:rFonts w:ascii="Times New Roman" w:hAnsi="Times New Roman" w:cs="Times New Roman"/>
          <w:sz w:val="24"/>
          <w:szCs w:val="24"/>
        </w:rPr>
        <w:sectPr w:rsidR="00643CB7" w:rsidRPr="00A34DC6" w:rsidSect="008A02A2">
          <w:pgSz w:w="11906" w:h="16838"/>
          <w:pgMar w:top="1134" w:right="850" w:bottom="1134" w:left="1701" w:header="708" w:footer="708" w:gutter="0"/>
          <w:cols w:space="708"/>
          <w:docGrid w:linePitch="360"/>
        </w:sectPr>
      </w:pPr>
    </w:p>
    <w:tbl>
      <w:tblPr>
        <w:tblStyle w:val="a9"/>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5"/>
      </w:tblGrid>
      <w:tr w:rsidR="00FB0FBC" w:rsidRPr="00A34DC6" w:rsidTr="00FB0FBC">
        <w:tc>
          <w:tcPr>
            <w:tcW w:w="4928" w:type="dxa"/>
          </w:tcPr>
          <w:p w:rsidR="00FB0FBC" w:rsidRPr="00A34DC6" w:rsidRDefault="00FB0FBC" w:rsidP="009761CA">
            <w:pPr>
              <w:pStyle w:val="a4"/>
              <w:jc w:val="right"/>
              <w:rPr>
                <w:rFonts w:ascii="Times New Roman" w:hAnsi="Times New Roman" w:cs="Times New Roman"/>
                <w:sz w:val="24"/>
                <w:szCs w:val="24"/>
              </w:rPr>
            </w:pPr>
          </w:p>
        </w:tc>
        <w:tc>
          <w:tcPr>
            <w:tcW w:w="4785" w:type="dxa"/>
          </w:tcPr>
          <w:p w:rsidR="00CC29D9" w:rsidRPr="00A34DC6" w:rsidRDefault="006A222F" w:rsidP="00CC29D9">
            <w:pPr>
              <w:pStyle w:val="ConsPlusNormal"/>
              <w:ind w:left="35"/>
              <w:jc w:val="both"/>
              <w:outlineLvl w:val="1"/>
              <w:rPr>
                <w:rFonts w:ascii="Times New Roman" w:hAnsi="Times New Roman" w:cs="Times New Roman"/>
                <w:szCs w:val="22"/>
              </w:rPr>
            </w:pPr>
            <w:r w:rsidRPr="00A34DC6">
              <w:rPr>
                <w:rFonts w:ascii="Times New Roman" w:hAnsi="Times New Roman" w:cs="Times New Roman"/>
                <w:szCs w:val="22"/>
              </w:rPr>
              <w:t xml:space="preserve">Приложение N 10 к </w:t>
            </w:r>
            <w:r w:rsidR="00FB0FBC" w:rsidRPr="00A34DC6">
              <w:rPr>
                <w:rFonts w:ascii="Times New Roman" w:hAnsi="Times New Roman" w:cs="Times New Roman"/>
                <w:szCs w:val="22"/>
              </w:rPr>
              <w:t xml:space="preserve"> </w:t>
            </w:r>
            <w:r w:rsidR="00CC29D9" w:rsidRPr="00A34DC6">
              <w:rPr>
                <w:rFonts w:ascii="Times New Roman" w:hAnsi="Times New Roman" w:cs="Times New Roman"/>
                <w:szCs w:val="22"/>
              </w:rPr>
              <w:t>положению</w:t>
            </w:r>
          </w:p>
          <w:p w:rsidR="00FB0FBC" w:rsidRPr="00A34DC6" w:rsidRDefault="00CC29D9" w:rsidP="00CC29D9">
            <w:pPr>
              <w:pStyle w:val="a4"/>
              <w:jc w:val="both"/>
              <w:rPr>
                <w:rFonts w:ascii="Times New Roman" w:hAnsi="Times New Roman" w:cs="Times New Roman"/>
                <w:sz w:val="24"/>
                <w:szCs w:val="24"/>
              </w:rPr>
            </w:pPr>
            <w:r w:rsidRPr="00A34DC6">
              <w:rPr>
                <w:rFonts w:ascii="Times New Roman" w:hAnsi="Times New Roman" w:cs="Times New Roman"/>
              </w:rPr>
              <w:t xml:space="preserve">об оплате труда работников </w:t>
            </w:r>
            <w:r w:rsidR="006A222F" w:rsidRPr="00A34DC6">
              <w:rPr>
                <w:rFonts w:ascii="Times New Roman" w:hAnsi="Times New Roman" w:cs="Times New Roman"/>
              </w:rPr>
              <w:t>МБОУ ДОД «Центр роста»</w:t>
            </w:r>
          </w:p>
        </w:tc>
      </w:tr>
    </w:tbl>
    <w:p w:rsidR="00FB0FBC" w:rsidRPr="00A34DC6" w:rsidRDefault="00FB0FBC" w:rsidP="009761CA">
      <w:pPr>
        <w:pStyle w:val="a4"/>
        <w:jc w:val="right"/>
        <w:rPr>
          <w:rFonts w:ascii="Times New Roman" w:hAnsi="Times New Roman" w:cs="Times New Roman"/>
          <w:sz w:val="24"/>
          <w:szCs w:val="24"/>
        </w:rPr>
      </w:pPr>
    </w:p>
    <w:p w:rsidR="009761CA" w:rsidRPr="00A34DC6" w:rsidRDefault="009761CA" w:rsidP="00CC29D9">
      <w:pPr>
        <w:pStyle w:val="a4"/>
        <w:rPr>
          <w:rFonts w:ascii="Times New Roman" w:hAnsi="Times New Roman" w:cs="Times New Roman"/>
          <w:sz w:val="24"/>
          <w:szCs w:val="24"/>
        </w:rPr>
      </w:pPr>
    </w:p>
    <w:p w:rsidR="009761CA" w:rsidRPr="00A34DC6" w:rsidRDefault="009761CA" w:rsidP="0011649A">
      <w:pPr>
        <w:pStyle w:val="a4"/>
        <w:jc w:val="center"/>
        <w:rPr>
          <w:rFonts w:ascii="Times New Roman" w:hAnsi="Times New Roman" w:cs="Times New Roman"/>
          <w:b/>
          <w:sz w:val="24"/>
          <w:szCs w:val="24"/>
        </w:rPr>
      </w:pPr>
      <w:r w:rsidRPr="00A34DC6">
        <w:rPr>
          <w:rFonts w:ascii="Times New Roman" w:hAnsi="Times New Roman" w:cs="Times New Roman"/>
          <w:b/>
          <w:sz w:val="24"/>
          <w:szCs w:val="24"/>
        </w:rPr>
        <w:t xml:space="preserve">Предельный </w:t>
      </w:r>
      <w:hyperlink w:anchor="P2235" w:history="1">
        <w:r w:rsidRPr="00A34DC6">
          <w:rPr>
            <w:rFonts w:ascii="Times New Roman" w:hAnsi="Times New Roman" w:cs="Times New Roman"/>
            <w:b/>
            <w:sz w:val="24"/>
            <w:szCs w:val="24"/>
          </w:rPr>
          <w:t>уровень</w:t>
        </w:r>
      </w:hyperlink>
      <w:r w:rsidRPr="00A34DC6">
        <w:rPr>
          <w:rFonts w:ascii="Times New Roman" w:hAnsi="Times New Roman" w:cs="Times New Roman"/>
          <w:b/>
          <w:sz w:val="24"/>
          <w:szCs w:val="24"/>
        </w:rPr>
        <w:t xml:space="preserve"> соотношения среднемесячной заработной платы руководителей организаций и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организаций (без учета заработной платы руководителей, заместителей руководителей)</w:t>
      </w:r>
    </w:p>
    <w:p w:rsidR="007371FD" w:rsidRPr="00A34DC6" w:rsidRDefault="0011649A" w:rsidP="007371FD">
      <w:pPr>
        <w:autoSpaceDE w:val="0"/>
        <w:autoSpaceDN w:val="0"/>
        <w:adjustRightInd w:val="0"/>
        <w:jc w:val="both"/>
        <w:outlineLvl w:val="0"/>
        <w:rPr>
          <w:rFonts w:eastAsiaTheme="minorHAnsi"/>
          <w:sz w:val="18"/>
          <w:szCs w:val="18"/>
          <w:lang w:eastAsia="en-US"/>
        </w:rPr>
      </w:pPr>
      <w:r w:rsidRPr="00A34DC6">
        <w:rPr>
          <w:rFonts w:eastAsiaTheme="minorHAnsi"/>
          <w:sz w:val="18"/>
          <w:szCs w:val="18"/>
          <w:lang w:eastAsia="en-US"/>
        </w:rPr>
        <w:t>(Постановление Правительства Красноярского края от 15.12.2009 N 648-п (ред. от 22.09.2020)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rsidR="0011649A" w:rsidRPr="00A34DC6" w:rsidRDefault="0011649A" w:rsidP="007371FD">
      <w:pPr>
        <w:autoSpaceDE w:val="0"/>
        <w:autoSpaceDN w:val="0"/>
        <w:adjustRightInd w:val="0"/>
        <w:jc w:val="both"/>
        <w:outlineLvl w:val="0"/>
        <w:rPr>
          <w:rFonts w:eastAsiaTheme="minorHAnsi"/>
          <w:sz w:val="18"/>
          <w:szCs w:val="18"/>
          <w:lang w:eastAsia="en-US"/>
        </w:rPr>
      </w:pPr>
    </w:p>
    <w:p w:rsidR="0011649A" w:rsidRPr="00A34DC6" w:rsidRDefault="0011649A" w:rsidP="007371FD">
      <w:pPr>
        <w:autoSpaceDE w:val="0"/>
        <w:autoSpaceDN w:val="0"/>
        <w:adjustRightInd w:val="0"/>
        <w:jc w:val="both"/>
        <w:outlineLvl w:val="0"/>
        <w:rPr>
          <w:rFonts w:eastAsiaTheme="minorHAnsi"/>
          <w:sz w:val="18"/>
          <w:szCs w:val="18"/>
          <w:lang w:eastAsia="en-US"/>
        </w:rPr>
      </w:pPr>
    </w:p>
    <w:tbl>
      <w:tblPr>
        <w:tblW w:w="0" w:type="auto"/>
        <w:tblLayout w:type="fixed"/>
        <w:tblCellMar>
          <w:top w:w="102" w:type="dxa"/>
          <w:left w:w="62" w:type="dxa"/>
          <w:bottom w:w="102" w:type="dxa"/>
          <w:right w:w="62" w:type="dxa"/>
        </w:tblCellMar>
        <w:tblLook w:val="0000"/>
      </w:tblPr>
      <w:tblGrid>
        <w:gridCol w:w="567"/>
        <w:gridCol w:w="4082"/>
        <w:gridCol w:w="1530"/>
        <w:gridCol w:w="1644"/>
        <w:gridCol w:w="1247"/>
      </w:tblGrid>
      <w:tr w:rsidR="007371FD" w:rsidRPr="00A34DC6">
        <w:tc>
          <w:tcPr>
            <w:tcW w:w="567" w:type="dxa"/>
            <w:vMerge w:val="restart"/>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N п/п</w:t>
            </w:r>
          </w:p>
        </w:tc>
        <w:tc>
          <w:tcPr>
            <w:tcW w:w="4082" w:type="dxa"/>
            <w:vMerge w:val="restart"/>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Наименование типов учреждений</w:t>
            </w:r>
          </w:p>
        </w:tc>
        <w:tc>
          <w:tcPr>
            <w:tcW w:w="4421" w:type="dxa"/>
            <w:gridSpan w:val="3"/>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Предельные уровни соотношения средней заработной платы к средней заработной плате работников (исходя из максимальных действующих размеров по оценке за 2016 год), раз</w:t>
            </w:r>
          </w:p>
        </w:tc>
      </w:tr>
      <w:tr w:rsidR="007371FD" w:rsidRPr="00A34DC6">
        <w:tc>
          <w:tcPr>
            <w:tcW w:w="567" w:type="dxa"/>
            <w:vMerge/>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p>
        </w:tc>
        <w:tc>
          <w:tcPr>
            <w:tcW w:w="4082" w:type="dxa"/>
            <w:vMerge/>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руководитель учреждения</w:t>
            </w:r>
          </w:p>
        </w:tc>
        <w:tc>
          <w:tcPr>
            <w:tcW w:w="1644"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заместители руководителя</w:t>
            </w:r>
          </w:p>
        </w:tc>
        <w:tc>
          <w:tcPr>
            <w:tcW w:w="1247"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главный бухгалтер</w:t>
            </w:r>
          </w:p>
        </w:tc>
      </w:tr>
      <w:tr w:rsidR="007371FD" w:rsidRPr="00A34DC6">
        <w:tc>
          <w:tcPr>
            <w:tcW w:w="567"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1</w:t>
            </w:r>
          </w:p>
        </w:tc>
        <w:tc>
          <w:tcPr>
            <w:tcW w:w="4082"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w:t>
            </w:r>
          </w:p>
        </w:tc>
        <w:tc>
          <w:tcPr>
            <w:tcW w:w="1530"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3</w:t>
            </w:r>
          </w:p>
        </w:tc>
        <w:tc>
          <w:tcPr>
            <w:tcW w:w="1644"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4</w:t>
            </w:r>
          </w:p>
        </w:tc>
        <w:tc>
          <w:tcPr>
            <w:tcW w:w="1247"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5</w:t>
            </w:r>
          </w:p>
        </w:tc>
      </w:tr>
      <w:tr w:rsidR="007371FD" w:rsidRPr="00A34DC6">
        <w:tc>
          <w:tcPr>
            <w:tcW w:w="567" w:type="dxa"/>
            <w:tcBorders>
              <w:top w:val="single" w:sz="4" w:space="0" w:color="auto"/>
              <w:left w:val="single" w:sz="4" w:space="0" w:color="auto"/>
              <w:bottom w:val="single" w:sz="4" w:space="0" w:color="auto"/>
              <w:right w:val="single" w:sz="4" w:space="0" w:color="auto"/>
            </w:tcBorders>
          </w:tcPr>
          <w:p w:rsidR="007371FD" w:rsidRPr="00A34DC6" w:rsidRDefault="006A222F" w:rsidP="007371FD">
            <w:pPr>
              <w:autoSpaceDE w:val="0"/>
              <w:autoSpaceDN w:val="0"/>
              <w:adjustRightInd w:val="0"/>
              <w:rPr>
                <w:rFonts w:eastAsiaTheme="minorHAnsi"/>
                <w:sz w:val="20"/>
                <w:szCs w:val="20"/>
                <w:lang w:eastAsia="en-US"/>
              </w:rPr>
            </w:pPr>
            <w:r w:rsidRPr="00A34DC6">
              <w:rPr>
                <w:rFonts w:eastAsiaTheme="minorHAnsi"/>
                <w:sz w:val="20"/>
                <w:szCs w:val="20"/>
                <w:lang w:eastAsia="en-US"/>
              </w:rPr>
              <w:t>1.</w:t>
            </w:r>
          </w:p>
        </w:tc>
        <w:tc>
          <w:tcPr>
            <w:tcW w:w="4082"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rPr>
                <w:rFonts w:eastAsiaTheme="minorHAnsi"/>
                <w:sz w:val="20"/>
                <w:szCs w:val="20"/>
                <w:lang w:eastAsia="en-US"/>
              </w:rPr>
            </w:pPr>
            <w:r w:rsidRPr="00A34DC6">
              <w:rPr>
                <w:rFonts w:eastAsiaTheme="minorHAnsi"/>
                <w:sz w:val="20"/>
                <w:szCs w:val="20"/>
                <w:lang w:eastAsia="en-US"/>
              </w:rPr>
              <w:t>Учреждения дополнительного образования</w:t>
            </w:r>
          </w:p>
        </w:tc>
        <w:tc>
          <w:tcPr>
            <w:tcW w:w="1530"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4,2</w:t>
            </w:r>
          </w:p>
        </w:tc>
        <w:tc>
          <w:tcPr>
            <w:tcW w:w="1644"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jc w:val="center"/>
              <w:rPr>
                <w:rFonts w:eastAsiaTheme="minorHAnsi"/>
                <w:sz w:val="20"/>
                <w:szCs w:val="20"/>
                <w:lang w:eastAsia="en-US"/>
              </w:rPr>
            </w:pPr>
            <w:r w:rsidRPr="00A34DC6">
              <w:rPr>
                <w:rFonts w:eastAsiaTheme="minorHAnsi"/>
                <w:sz w:val="20"/>
                <w:szCs w:val="20"/>
                <w:lang w:eastAsia="en-US"/>
              </w:rPr>
              <w:t>2,6</w:t>
            </w:r>
          </w:p>
        </w:tc>
        <w:tc>
          <w:tcPr>
            <w:tcW w:w="1247" w:type="dxa"/>
            <w:tcBorders>
              <w:top w:val="single" w:sz="4" w:space="0" w:color="auto"/>
              <w:left w:val="single" w:sz="4" w:space="0" w:color="auto"/>
              <w:bottom w:val="single" w:sz="4" w:space="0" w:color="auto"/>
              <w:right w:val="single" w:sz="4" w:space="0" w:color="auto"/>
            </w:tcBorders>
          </w:tcPr>
          <w:p w:rsidR="007371FD" w:rsidRPr="00A34DC6" w:rsidRDefault="007371FD" w:rsidP="007371FD">
            <w:pPr>
              <w:autoSpaceDE w:val="0"/>
              <w:autoSpaceDN w:val="0"/>
              <w:adjustRightInd w:val="0"/>
              <w:rPr>
                <w:rFonts w:eastAsiaTheme="minorHAnsi"/>
                <w:sz w:val="20"/>
                <w:szCs w:val="20"/>
                <w:lang w:eastAsia="en-US"/>
              </w:rPr>
            </w:pPr>
          </w:p>
        </w:tc>
      </w:tr>
    </w:tbl>
    <w:p w:rsidR="00040B89" w:rsidRPr="00A34DC6" w:rsidRDefault="00040B89" w:rsidP="003D412D">
      <w:pPr>
        <w:pStyle w:val="a4"/>
        <w:rPr>
          <w:rFonts w:ascii="Times New Roman" w:hAnsi="Times New Roman" w:cs="Times New Roman"/>
          <w:b/>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8357B3" w:rsidRPr="00A34DC6" w:rsidRDefault="008357B3" w:rsidP="009761CA">
      <w:pPr>
        <w:pStyle w:val="a4"/>
        <w:jc w:val="center"/>
        <w:rPr>
          <w:rFonts w:ascii="Times New Roman" w:hAnsi="Times New Roman" w:cs="Times New Roman"/>
          <w:sz w:val="24"/>
          <w:szCs w:val="24"/>
        </w:rPr>
        <w:sectPr w:rsidR="008357B3" w:rsidRPr="00A34DC6" w:rsidSect="006F68C7">
          <w:pgSz w:w="11905" w:h="16838"/>
          <w:pgMar w:top="1134" w:right="850" w:bottom="1134" w:left="1701" w:header="0" w:footer="0" w:gutter="0"/>
          <w:cols w:space="720"/>
          <w:docGrid w:linePitch="326"/>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8357B3" w:rsidRPr="00A34DC6" w:rsidTr="008357B3">
        <w:tc>
          <w:tcPr>
            <w:tcW w:w="5211" w:type="dxa"/>
          </w:tcPr>
          <w:p w:rsidR="008357B3" w:rsidRPr="00A34DC6" w:rsidRDefault="008357B3" w:rsidP="009761CA">
            <w:pPr>
              <w:pStyle w:val="a4"/>
              <w:jc w:val="center"/>
              <w:rPr>
                <w:rFonts w:ascii="Times New Roman" w:hAnsi="Times New Roman" w:cs="Times New Roman"/>
                <w:sz w:val="24"/>
                <w:szCs w:val="24"/>
              </w:rPr>
            </w:pPr>
          </w:p>
        </w:tc>
        <w:tc>
          <w:tcPr>
            <w:tcW w:w="4359" w:type="dxa"/>
          </w:tcPr>
          <w:p w:rsidR="008357B3" w:rsidRPr="00A34DC6" w:rsidRDefault="006A222F" w:rsidP="00651014">
            <w:pPr>
              <w:pStyle w:val="ConsPlusNormal"/>
              <w:ind w:left="35"/>
              <w:jc w:val="both"/>
              <w:outlineLvl w:val="1"/>
              <w:rPr>
                <w:rFonts w:ascii="Times New Roman" w:hAnsi="Times New Roman" w:cs="Times New Roman"/>
                <w:sz w:val="20"/>
              </w:rPr>
            </w:pPr>
            <w:r w:rsidRPr="00A34DC6">
              <w:rPr>
                <w:rFonts w:ascii="Times New Roman" w:hAnsi="Times New Roman" w:cs="Times New Roman"/>
                <w:sz w:val="24"/>
                <w:szCs w:val="24"/>
              </w:rPr>
              <w:t>Приложение 11 к</w:t>
            </w:r>
            <w:r w:rsidR="008357B3" w:rsidRPr="00A34DC6">
              <w:rPr>
                <w:rFonts w:ascii="Times New Roman" w:hAnsi="Times New Roman" w:cs="Times New Roman"/>
                <w:sz w:val="24"/>
                <w:szCs w:val="24"/>
              </w:rPr>
              <w:t xml:space="preserve"> положению</w:t>
            </w:r>
            <w:r w:rsidR="00651014" w:rsidRPr="00A34DC6">
              <w:rPr>
                <w:rFonts w:ascii="Times New Roman" w:hAnsi="Times New Roman" w:cs="Times New Roman"/>
                <w:sz w:val="24"/>
                <w:szCs w:val="24"/>
              </w:rPr>
              <w:t xml:space="preserve"> </w:t>
            </w:r>
            <w:r w:rsidR="00651014" w:rsidRPr="00A34DC6">
              <w:rPr>
                <w:rFonts w:ascii="Times New Roman" w:hAnsi="Times New Roman" w:cs="Times New Roman"/>
                <w:sz w:val="20"/>
              </w:rPr>
              <w:t xml:space="preserve">об оплате труда работников </w:t>
            </w:r>
            <w:r w:rsidRPr="00A34DC6">
              <w:rPr>
                <w:rFonts w:ascii="Times New Roman" w:hAnsi="Times New Roman" w:cs="Times New Roman"/>
                <w:sz w:val="20"/>
              </w:rPr>
              <w:t>МБОУ ДОД «Центр роста»</w:t>
            </w:r>
          </w:p>
        </w:tc>
      </w:tr>
    </w:tbl>
    <w:p w:rsidR="0040533B" w:rsidRPr="00A34DC6" w:rsidRDefault="0040533B" w:rsidP="009761CA">
      <w:pPr>
        <w:pStyle w:val="a4"/>
        <w:jc w:val="center"/>
        <w:rPr>
          <w:rFonts w:ascii="Times New Roman" w:hAnsi="Times New Roman" w:cs="Times New Roman"/>
          <w:sz w:val="24"/>
          <w:szCs w:val="24"/>
        </w:rPr>
      </w:pPr>
    </w:p>
    <w:p w:rsidR="0040533B" w:rsidRPr="00A34DC6" w:rsidRDefault="0040533B" w:rsidP="009761CA">
      <w:pPr>
        <w:pStyle w:val="a4"/>
        <w:jc w:val="center"/>
        <w:rPr>
          <w:rFonts w:ascii="Times New Roman" w:hAnsi="Times New Roman" w:cs="Times New Roman"/>
          <w:sz w:val="24"/>
          <w:szCs w:val="24"/>
        </w:rPr>
      </w:pPr>
    </w:p>
    <w:p w:rsidR="008362E0" w:rsidRPr="00A34DC6" w:rsidRDefault="008362E0" w:rsidP="008362E0">
      <w:pPr>
        <w:pStyle w:val="a4"/>
        <w:jc w:val="center"/>
        <w:rPr>
          <w:rFonts w:ascii="Times New Roman" w:hAnsi="Times New Roman" w:cs="Times New Roman"/>
          <w:b/>
          <w:sz w:val="24"/>
          <w:szCs w:val="24"/>
        </w:rPr>
      </w:pPr>
      <w:r w:rsidRPr="00A34DC6">
        <w:rPr>
          <w:rStyle w:val="a8"/>
          <w:rFonts w:eastAsiaTheme="minorHAnsi"/>
          <w:b/>
          <w:sz w:val="24"/>
          <w:szCs w:val="24"/>
        </w:rPr>
        <w:t>Порядок</w:t>
      </w:r>
    </w:p>
    <w:p w:rsidR="008362E0" w:rsidRPr="00A34DC6" w:rsidRDefault="008362E0" w:rsidP="008362E0">
      <w:pPr>
        <w:pStyle w:val="a4"/>
        <w:jc w:val="center"/>
        <w:rPr>
          <w:rStyle w:val="a8"/>
          <w:rFonts w:eastAsiaTheme="minorHAnsi"/>
          <w:b/>
          <w:sz w:val="24"/>
          <w:szCs w:val="24"/>
        </w:rPr>
      </w:pPr>
      <w:r w:rsidRPr="00A34DC6">
        <w:rPr>
          <w:rStyle w:val="a8"/>
          <w:rFonts w:eastAsiaTheme="minorHAnsi"/>
          <w:b/>
          <w:sz w:val="24"/>
          <w:szCs w:val="24"/>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D50DFA" w:rsidRPr="00A34DC6">
        <w:rPr>
          <w:rStyle w:val="a8"/>
          <w:rFonts w:eastAsiaTheme="minorHAnsi"/>
          <w:b/>
          <w:sz w:val="24"/>
          <w:szCs w:val="24"/>
        </w:rPr>
        <w:t>муниципальной</w:t>
      </w:r>
      <w:r w:rsidR="00AA5047" w:rsidRPr="00A34DC6">
        <w:rPr>
          <w:rStyle w:val="a8"/>
          <w:rFonts w:eastAsiaTheme="minorHAnsi"/>
          <w:b/>
          <w:sz w:val="24"/>
          <w:szCs w:val="24"/>
        </w:rPr>
        <w:t xml:space="preserve"> организации</w:t>
      </w:r>
    </w:p>
    <w:p w:rsidR="00AA5047" w:rsidRPr="00A34DC6" w:rsidRDefault="00AA5047" w:rsidP="008357B3">
      <w:pPr>
        <w:pStyle w:val="a4"/>
        <w:rPr>
          <w:rFonts w:ascii="Times New Roman" w:hAnsi="Times New Roman" w:cs="Times New Roman"/>
          <w:sz w:val="24"/>
          <w:szCs w:val="24"/>
        </w:rPr>
      </w:pPr>
    </w:p>
    <w:p w:rsidR="008362E0" w:rsidRPr="00A34DC6" w:rsidRDefault="008362E0" w:rsidP="001D197C">
      <w:pPr>
        <w:pStyle w:val="a7"/>
        <w:widowControl w:val="0"/>
        <w:numPr>
          <w:ilvl w:val="0"/>
          <w:numId w:val="4"/>
        </w:numPr>
        <w:tabs>
          <w:tab w:val="left" w:pos="906"/>
        </w:tabs>
        <w:spacing w:after="0" w:line="321" w:lineRule="exact"/>
        <w:ind w:left="20" w:right="100" w:firstLine="560"/>
        <w:rPr>
          <w:sz w:val="24"/>
          <w:szCs w:val="24"/>
        </w:rPr>
      </w:pPr>
      <w:r w:rsidRPr="00A34DC6">
        <w:rPr>
          <w:rStyle w:val="a8"/>
          <w:sz w:val="24"/>
          <w:szCs w:val="24"/>
        </w:rPr>
        <w:t>Порядок исчисления среднего размера оклада (должностного оклада ставки заработной платы работников основного персонала для определени</w:t>
      </w:r>
      <w:r w:rsidR="00AA5047" w:rsidRPr="00A34DC6">
        <w:rPr>
          <w:rStyle w:val="a8"/>
          <w:sz w:val="24"/>
          <w:szCs w:val="24"/>
        </w:rPr>
        <w:t>я</w:t>
      </w:r>
      <w:r w:rsidRPr="00A34DC6">
        <w:rPr>
          <w:rStyle w:val="a8"/>
          <w:sz w:val="24"/>
          <w:szCs w:val="24"/>
        </w:rPr>
        <w:t xml:space="preserve"> размера</w:t>
      </w:r>
      <w:r w:rsidR="00AA5047" w:rsidRPr="00A34DC6">
        <w:rPr>
          <w:rStyle w:val="a8"/>
          <w:sz w:val="24"/>
          <w:szCs w:val="24"/>
        </w:rPr>
        <w:t xml:space="preserve"> </w:t>
      </w:r>
      <w:r w:rsidRPr="00A34DC6">
        <w:rPr>
          <w:rStyle w:val="a8"/>
          <w:sz w:val="24"/>
          <w:szCs w:val="24"/>
        </w:rPr>
        <w:t xml:space="preserve">должностного оклада руководителя </w:t>
      </w:r>
      <w:r w:rsidR="00D50DFA" w:rsidRPr="00A34DC6">
        <w:rPr>
          <w:rStyle w:val="a8"/>
          <w:sz w:val="24"/>
          <w:szCs w:val="24"/>
        </w:rPr>
        <w:t xml:space="preserve">муниципальной </w:t>
      </w:r>
      <w:r w:rsidR="00AA5047" w:rsidRPr="00A34DC6">
        <w:rPr>
          <w:rStyle w:val="a8"/>
          <w:sz w:val="24"/>
          <w:szCs w:val="24"/>
        </w:rPr>
        <w:t xml:space="preserve"> организации</w:t>
      </w:r>
      <w:r w:rsidRPr="00A34DC6">
        <w:rPr>
          <w:rStyle w:val="a8"/>
          <w:sz w:val="24"/>
          <w:szCs w:val="24"/>
        </w:rPr>
        <w:t xml:space="preserve"> (далее - Порядок) определяет правил</w:t>
      </w:r>
      <w:r w:rsidR="00AA5047" w:rsidRPr="00A34DC6">
        <w:rPr>
          <w:rStyle w:val="a8"/>
          <w:sz w:val="24"/>
          <w:szCs w:val="24"/>
        </w:rPr>
        <w:t>а</w:t>
      </w:r>
      <w:r w:rsidRPr="00A34DC6">
        <w:rPr>
          <w:rStyle w:val="a8"/>
          <w:sz w:val="24"/>
          <w:szCs w:val="24"/>
        </w:rPr>
        <w:t xml:space="preserve"> исчисления среднего размера оклада (должностного оклада), </w:t>
      </w:r>
      <w:r w:rsidR="00AA5047" w:rsidRPr="00A34DC6">
        <w:rPr>
          <w:rStyle w:val="a8"/>
          <w:sz w:val="24"/>
          <w:szCs w:val="24"/>
        </w:rPr>
        <w:t xml:space="preserve">ставки </w:t>
      </w:r>
      <w:r w:rsidRPr="00A34DC6">
        <w:rPr>
          <w:rStyle w:val="a8"/>
          <w:sz w:val="24"/>
          <w:szCs w:val="24"/>
        </w:rPr>
        <w:t xml:space="preserve">заработной платы работников основного персонала для определения размер должностного оклада руководителя </w:t>
      </w:r>
      <w:r w:rsidR="00D50DFA" w:rsidRPr="00A34DC6">
        <w:rPr>
          <w:rStyle w:val="a8"/>
          <w:sz w:val="24"/>
          <w:szCs w:val="24"/>
        </w:rPr>
        <w:t xml:space="preserve">муниципальной </w:t>
      </w:r>
      <w:r w:rsidRPr="00A34DC6">
        <w:rPr>
          <w:rStyle w:val="a8"/>
          <w:sz w:val="24"/>
          <w:szCs w:val="24"/>
        </w:rPr>
        <w:t xml:space="preserve"> </w:t>
      </w:r>
      <w:r w:rsidR="00AA5047" w:rsidRPr="00A34DC6">
        <w:rPr>
          <w:rStyle w:val="a8"/>
          <w:sz w:val="24"/>
          <w:szCs w:val="24"/>
        </w:rPr>
        <w:t>организации.</w:t>
      </w:r>
    </w:p>
    <w:p w:rsidR="00537D6B" w:rsidRPr="00A34DC6" w:rsidRDefault="00537D6B" w:rsidP="00537D6B">
      <w:pPr>
        <w:pStyle w:val="a4"/>
        <w:ind w:firstLine="567"/>
        <w:jc w:val="both"/>
        <w:rPr>
          <w:rFonts w:ascii="Times New Roman" w:hAnsi="Times New Roman" w:cs="Times New Roman"/>
          <w:sz w:val="24"/>
          <w:szCs w:val="24"/>
        </w:rPr>
      </w:pPr>
      <w:r w:rsidRPr="00A34DC6">
        <w:rPr>
          <w:rStyle w:val="a8"/>
          <w:rFonts w:eastAsiaTheme="minorHAnsi"/>
          <w:sz w:val="24"/>
          <w:szCs w:val="24"/>
        </w:rPr>
        <w:t>2.</w:t>
      </w:r>
      <w:r w:rsidR="008362E0" w:rsidRPr="00A34DC6">
        <w:rPr>
          <w:rStyle w:val="a8"/>
          <w:rFonts w:eastAsiaTheme="minorHAnsi"/>
          <w:sz w:val="24"/>
          <w:szCs w:val="24"/>
        </w:rPr>
        <w:t>Средний размер оклада (должностного оклада), ставки заработно</w:t>
      </w:r>
      <w:r w:rsidR="00AA5047" w:rsidRPr="00A34DC6">
        <w:rPr>
          <w:rStyle w:val="a8"/>
          <w:rFonts w:eastAsiaTheme="minorHAnsi"/>
          <w:sz w:val="24"/>
          <w:szCs w:val="24"/>
        </w:rPr>
        <w:t>й</w:t>
      </w:r>
      <w:r w:rsidR="008362E0" w:rsidRPr="00A34DC6">
        <w:rPr>
          <w:rStyle w:val="a8"/>
          <w:rFonts w:eastAsiaTheme="minorHAnsi"/>
          <w:sz w:val="24"/>
          <w:szCs w:val="24"/>
        </w:rPr>
        <w:t xml:space="preserve"> платы работников основного пе</w:t>
      </w:r>
      <w:r w:rsidR="00AA5047" w:rsidRPr="00A34DC6">
        <w:rPr>
          <w:rStyle w:val="a8"/>
          <w:rFonts w:eastAsiaTheme="minorHAnsi"/>
          <w:sz w:val="24"/>
          <w:szCs w:val="24"/>
        </w:rPr>
        <w:t xml:space="preserve">рсонала для определения размера </w:t>
      </w:r>
      <w:r w:rsidR="008362E0" w:rsidRPr="00A34DC6">
        <w:rPr>
          <w:rStyle w:val="a8"/>
          <w:rFonts w:eastAsiaTheme="minorHAnsi"/>
          <w:sz w:val="24"/>
          <w:szCs w:val="24"/>
        </w:rPr>
        <w:t xml:space="preserve">должностного оклада руководителя </w:t>
      </w:r>
      <w:r w:rsidR="00D50DFA" w:rsidRPr="00A34DC6">
        <w:rPr>
          <w:rStyle w:val="a8"/>
          <w:rFonts w:eastAsiaTheme="minorHAnsi"/>
          <w:sz w:val="24"/>
          <w:szCs w:val="24"/>
        </w:rPr>
        <w:t xml:space="preserve">муниципальной </w:t>
      </w:r>
      <w:r w:rsidR="00AA5047" w:rsidRPr="00A34DC6">
        <w:rPr>
          <w:rStyle w:val="a8"/>
          <w:rFonts w:eastAsiaTheme="minorHAnsi"/>
          <w:sz w:val="24"/>
          <w:szCs w:val="24"/>
        </w:rPr>
        <w:t>организации</w:t>
      </w:r>
      <w:r w:rsidR="008362E0" w:rsidRPr="00A34DC6">
        <w:rPr>
          <w:rStyle w:val="a8"/>
          <w:rFonts w:eastAsiaTheme="minorHAnsi"/>
          <w:sz w:val="24"/>
          <w:szCs w:val="24"/>
        </w:rPr>
        <w:t xml:space="preserve"> рассчитывается по формуле:</w:t>
      </w:r>
      <w:r w:rsidRPr="00A34DC6">
        <w:rPr>
          <w:rFonts w:ascii="Times New Roman" w:hAnsi="Times New Roman" w:cs="Times New Roman"/>
          <w:sz w:val="24"/>
          <w:szCs w:val="24"/>
        </w:rPr>
        <w:t xml:space="preserve"> </w:t>
      </w:r>
    </w:p>
    <w:p w:rsidR="00C045FD" w:rsidRPr="00A34DC6" w:rsidRDefault="00C045FD" w:rsidP="00537D6B">
      <w:pPr>
        <w:pStyle w:val="a4"/>
        <w:ind w:firstLine="567"/>
        <w:jc w:val="both"/>
        <w:rPr>
          <w:rFonts w:ascii="Times New Roman" w:hAnsi="Times New Roman" w:cs="Times New Roman"/>
          <w:sz w:val="24"/>
          <w:szCs w:val="24"/>
        </w:rPr>
      </w:pPr>
    </w:p>
    <w:tbl>
      <w:tblPr>
        <w:tblStyle w:val="a9"/>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935"/>
      </w:tblGrid>
      <w:tr w:rsidR="00537D6B" w:rsidRPr="00A34DC6" w:rsidTr="00537D6B">
        <w:tc>
          <w:tcPr>
            <w:tcW w:w="1134" w:type="dxa"/>
            <w:vMerge w:val="restart"/>
          </w:tcPr>
          <w:p w:rsidR="00537D6B" w:rsidRPr="00A34DC6" w:rsidRDefault="00537D6B" w:rsidP="00D45F4B">
            <w:pPr>
              <w:pStyle w:val="a4"/>
              <w:jc w:val="both"/>
              <w:rPr>
                <w:rFonts w:ascii="Times New Roman" w:hAnsi="Times New Roman" w:cs="Times New Roman"/>
                <w:sz w:val="24"/>
                <w:szCs w:val="24"/>
              </w:rPr>
            </w:pPr>
          </w:p>
          <w:p w:rsidR="00537D6B" w:rsidRPr="00A34DC6" w:rsidRDefault="00537D6B" w:rsidP="00D45F4B">
            <w:pPr>
              <w:pStyle w:val="a4"/>
              <w:jc w:val="both"/>
              <w:rPr>
                <w:rFonts w:ascii="Times New Roman" w:hAnsi="Times New Roman" w:cs="Times New Roman"/>
                <w:sz w:val="24"/>
                <w:szCs w:val="24"/>
              </w:rPr>
            </w:pPr>
          </w:p>
          <w:p w:rsidR="00537D6B" w:rsidRPr="00A34DC6" w:rsidRDefault="00537D6B" w:rsidP="00D45F4B">
            <w:pPr>
              <w:pStyle w:val="a4"/>
              <w:jc w:val="both"/>
              <w:rPr>
                <w:rFonts w:ascii="Times New Roman" w:hAnsi="Times New Roman" w:cs="Times New Roman"/>
                <w:sz w:val="24"/>
                <w:szCs w:val="24"/>
              </w:rPr>
            </w:pPr>
            <w:r w:rsidRPr="00A34DC6">
              <w:rPr>
                <w:rFonts w:ascii="Times New Roman" w:hAnsi="Times New Roman" w:cs="Times New Roman"/>
                <w:sz w:val="24"/>
                <w:szCs w:val="24"/>
              </w:rPr>
              <w:t>ДО ср=</w:t>
            </w:r>
          </w:p>
        </w:tc>
        <w:tc>
          <w:tcPr>
            <w:tcW w:w="1935" w:type="dxa"/>
          </w:tcPr>
          <w:p w:rsidR="00537D6B" w:rsidRPr="00A34DC6" w:rsidRDefault="00537D6B" w:rsidP="00537D6B">
            <w:pPr>
              <w:pStyle w:val="a7"/>
              <w:spacing w:after="0" w:line="310" w:lineRule="exact"/>
              <w:ind w:right="40"/>
              <w:jc w:val="center"/>
              <w:rPr>
                <w:sz w:val="24"/>
                <w:szCs w:val="24"/>
              </w:rPr>
            </w:pPr>
          </w:p>
        </w:tc>
      </w:tr>
      <w:tr w:rsidR="00537D6B" w:rsidRPr="00A34DC6" w:rsidTr="00537D6B">
        <w:tc>
          <w:tcPr>
            <w:tcW w:w="1134" w:type="dxa"/>
            <w:vMerge/>
          </w:tcPr>
          <w:p w:rsidR="00537D6B" w:rsidRPr="00A34DC6" w:rsidRDefault="00537D6B" w:rsidP="00D45F4B">
            <w:pPr>
              <w:pStyle w:val="a4"/>
              <w:jc w:val="both"/>
              <w:rPr>
                <w:rFonts w:ascii="Times New Roman" w:hAnsi="Times New Roman" w:cs="Times New Roman"/>
                <w:sz w:val="24"/>
                <w:szCs w:val="24"/>
              </w:rPr>
            </w:pPr>
          </w:p>
        </w:tc>
        <w:tc>
          <w:tcPr>
            <w:tcW w:w="1935" w:type="dxa"/>
          </w:tcPr>
          <w:p w:rsidR="00537D6B" w:rsidRPr="00A34DC6" w:rsidRDefault="00537D6B" w:rsidP="00537D6B">
            <w:pPr>
              <w:pStyle w:val="a7"/>
              <w:spacing w:after="0" w:line="310" w:lineRule="exact"/>
              <w:ind w:right="40"/>
              <w:jc w:val="center"/>
              <w:rPr>
                <w:rStyle w:val="a8"/>
                <w:sz w:val="24"/>
                <w:szCs w:val="24"/>
              </w:rPr>
            </w:pPr>
            <w:r w:rsidRPr="00A34DC6">
              <w:rPr>
                <w:rStyle w:val="a8"/>
                <w:sz w:val="24"/>
                <w:szCs w:val="24"/>
                <w:lang w:val="en-US" w:eastAsia="en-US"/>
              </w:rPr>
              <w:t xml:space="preserve">SUM </w:t>
            </w:r>
            <w:r w:rsidRPr="00A34DC6">
              <w:rPr>
                <w:rStyle w:val="a8"/>
                <w:sz w:val="24"/>
                <w:szCs w:val="24"/>
                <w:lang w:eastAsia="en-US"/>
              </w:rPr>
              <w:t>(</w:t>
            </w:r>
            <w:r w:rsidRPr="00A34DC6">
              <w:rPr>
                <w:rStyle w:val="a8"/>
                <w:sz w:val="24"/>
                <w:szCs w:val="24"/>
              </w:rPr>
              <w:t>ДО)</w:t>
            </w:r>
          </w:p>
          <w:p w:rsidR="00537D6B" w:rsidRPr="00A34DC6" w:rsidRDefault="00537D6B" w:rsidP="00537D6B">
            <w:pPr>
              <w:pStyle w:val="a7"/>
              <w:spacing w:after="0" w:line="310" w:lineRule="exact"/>
              <w:ind w:right="40"/>
              <w:jc w:val="center"/>
              <w:rPr>
                <w:rStyle w:val="a8"/>
                <w:sz w:val="24"/>
                <w:szCs w:val="24"/>
                <w:lang w:val="en-US"/>
              </w:rPr>
            </w:pPr>
            <w:r w:rsidRPr="00A34DC6">
              <w:rPr>
                <w:rStyle w:val="a8"/>
                <w:sz w:val="24"/>
                <w:szCs w:val="24"/>
              </w:rPr>
              <w:t>------------------</w:t>
            </w:r>
          </w:p>
          <w:p w:rsidR="00537D6B" w:rsidRPr="00A34DC6" w:rsidRDefault="00537D6B" w:rsidP="00537D6B">
            <w:pPr>
              <w:pStyle w:val="a4"/>
              <w:jc w:val="center"/>
              <w:rPr>
                <w:rFonts w:ascii="Times New Roman" w:hAnsi="Times New Roman" w:cs="Times New Roman"/>
                <w:sz w:val="24"/>
                <w:szCs w:val="24"/>
              </w:rPr>
            </w:pPr>
            <w:r w:rsidRPr="00A34DC6">
              <w:rPr>
                <w:rStyle w:val="a8"/>
                <w:rFonts w:eastAsiaTheme="minorHAnsi"/>
                <w:sz w:val="24"/>
                <w:szCs w:val="24"/>
                <w:lang w:val="en-US"/>
              </w:rPr>
              <w:t>n</w:t>
            </w:r>
          </w:p>
        </w:tc>
      </w:tr>
    </w:tbl>
    <w:p w:rsidR="00C045FD" w:rsidRPr="00A34DC6" w:rsidRDefault="00C045FD" w:rsidP="00AA5047">
      <w:pPr>
        <w:pStyle w:val="a4"/>
        <w:ind w:firstLine="567"/>
        <w:jc w:val="both"/>
        <w:rPr>
          <w:rStyle w:val="a8"/>
          <w:rFonts w:eastAsiaTheme="minorHAnsi"/>
          <w:sz w:val="24"/>
          <w:szCs w:val="24"/>
        </w:rPr>
      </w:pPr>
    </w:p>
    <w:p w:rsidR="00AA5047" w:rsidRPr="00A34DC6" w:rsidRDefault="00537D6B" w:rsidP="00AA5047">
      <w:pPr>
        <w:pStyle w:val="a4"/>
        <w:ind w:firstLine="567"/>
        <w:jc w:val="both"/>
        <w:rPr>
          <w:rFonts w:ascii="Times New Roman" w:hAnsi="Times New Roman" w:cs="Times New Roman"/>
          <w:sz w:val="24"/>
          <w:szCs w:val="24"/>
        </w:rPr>
      </w:pPr>
      <w:r w:rsidRPr="00A34DC6">
        <w:rPr>
          <w:rStyle w:val="a8"/>
          <w:rFonts w:eastAsiaTheme="minorHAnsi"/>
          <w:sz w:val="24"/>
          <w:szCs w:val="24"/>
        </w:rPr>
        <w:t>г</w:t>
      </w:r>
      <w:r w:rsidR="00AA5047" w:rsidRPr="00A34DC6">
        <w:rPr>
          <w:rStyle w:val="a8"/>
          <w:rFonts w:eastAsiaTheme="minorHAnsi"/>
          <w:sz w:val="24"/>
          <w:szCs w:val="24"/>
        </w:rPr>
        <w:t>де</w:t>
      </w:r>
      <w:r w:rsidRPr="00A34DC6">
        <w:rPr>
          <w:rStyle w:val="a8"/>
          <w:rFonts w:eastAsiaTheme="minorHAnsi"/>
          <w:sz w:val="24"/>
          <w:szCs w:val="24"/>
        </w:rPr>
        <w:t xml:space="preserve">: </w:t>
      </w:r>
      <w:r w:rsidR="00AA5047" w:rsidRPr="00A34DC6">
        <w:rPr>
          <w:rStyle w:val="a8"/>
          <w:rFonts w:eastAsiaTheme="minorHAnsi"/>
          <w:sz w:val="24"/>
          <w:szCs w:val="24"/>
        </w:rPr>
        <w:t xml:space="preserve"> ДО</w:t>
      </w:r>
      <w:r w:rsidRPr="00A34DC6">
        <w:rPr>
          <w:rStyle w:val="a8"/>
          <w:rFonts w:eastAsiaTheme="minorHAnsi"/>
          <w:sz w:val="24"/>
          <w:szCs w:val="24"/>
        </w:rPr>
        <w:t>ср</w:t>
      </w:r>
      <w:r w:rsidR="00AA5047" w:rsidRPr="00A34DC6">
        <w:rPr>
          <w:rStyle w:val="a8"/>
          <w:rFonts w:eastAsiaTheme="minorHAnsi"/>
          <w:sz w:val="24"/>
          <w:szCs w:val="24"/>
        </w:rPr>
        <w:t xml:space="preserve"> - средний размер оклада (должностного оклада), ставки заработной платы работников основного персонала;</w:t>
      </w:r>
    </w:p>
    <w:p w:rsidR="00AA5047" w:rsidRPr="00A34DC6" w:rsidRDefault="00AA5047" w:rsidP="00AA5047">
      <w:pPr>
        <w:pStyle w:val="a4"/>
        <w:ind w:firstLine="567"/>
        <w:jc w:val="both"/>
        <w:rPr>
          <w:rFonts w:ascii="Times New Roman" w:hAnsi="Times New Roman" w:cs="Times New Roman"/>
          <w:sz w:val="24"/>
          <w:szCs w:val="24"/>
        </w:rPr>
      </w:pPr>
      <w:r w:rsidRPr="00A34DC6">
        <w:rPr>
          <w:rStyle w:val="a8"/>
          <w:rFonts w:eastAsiaTheme="minorHAnsi"/>
          <w:sz w:val="24"/>
          <w:szCs w:val="24"/>
        </w:rPr>
        <w:t>ДО - размер оклада (должностного оклада), ставки заработной платы работника основного персонала, установленный</w:t>
      </w:r>
      <w:r w:rsidR="00537D6B" w:rsidRPr="00A34DC6">
        <w:rPr>
          <w:rStyle w:val="a8"/>
          <w:rFonts w:eastAsiaTheme="minorHAnsi"/>
          <w:sz w:val="24"/>
          <w:szCs w:val="24"/>
        </w:rPr>
        <w:t xml:space="preserve"> </w:t>
      </w:r>
      <w:r w:rsidRPr="00A34DC6">
        <w:rPr>
          <w:rStyle w:val="a8"/>
          <w:rFonts w:eastAsiaTheme="minorHAnsi"/>
          <w:sz w:val="24"/>
          <w:szCs w:val="24"/>
        </w:rPr>
        <w:t>в соответствии со</w:t>
      </w:r>
      <w:r w:rsidR="00537D6B" w:rsidRPr="00A34DC6">
        <w:rPr>
          <w:rStyle w:val="a8"/>
          <w:rFonts w:eastAsiaTheme="minorHAnsi"/>
          <w:sz w:val="24"/>
          <w:szCs w:val="24"/>
        </w:rPr>
        <w:t xml:space="preserve"> </w:t>
      </w:r>
      <w:r w:rsidRPr="00A34DC6">
        <w:rPr>
          <w:rStyle w:val="a8"/>
          <w:rFonts w:eastAsiaTheme="minorHAnsi"/>
          <w:sz w:val="24"/>
          <w:szCs w:val="24"/>
        </w:rPr>
        <w:t xml:space="preserve">штатным расписанием </w:t>
      </w:r>
      <w:r w:rsidR="00537D6B" w:rsidRPr="00A34DC6">
        <w:rPr>
          <w:rStyle w:val="a8"/>
          <w:rFonts w:eastAsiaTheme="minorHAnsi"/>
          <w:sz w:val="24"/>
          <w:szCs w:val="24"/>
        </w:rPr>
        <w:t>образовательной организации</w:t>
      </w:r>
      <w:r w:rsidRPr="00A34DC6">
        <w:rPr>
          <w:rStyle w:val="a8"/>
          <w:rFonts w:eastAsiaTheme="minorHAnsi"/>
          <w:sz w:val="24"/>
          <w:szCs w:val="24"/>
        </w:rPr>
        <w:t>;</w:t>
      </w:r>
    </w:p>
    <w:p w:rsidR="00AA5047" w:rsidRPr="00A34DC6" w:rsidRDefault="00537D6B" w:rsidP="00AA5047">
      <w:pPr>
        <w:pStyle w:val="a4"/>
        <w:ind w:firstLine="567"/>
        <w:jc w:val="both"/>
        <w:rPr>
          <w:rFonts w:ascii="Times New Roman" w:hAnsi="Times New Roman" w:cs="Times New Roman"/>
          <w:sz w:val="24"/>
          <w:szCs w:val="24"/>
        </w:rPr>
      </w:pPr>
      <w:r w:rsidRPr="00A34DC6">
        <w:rPr>
          <w:rStyle w:val="a8"/>
          <w:rFonts w:eastAsiaTheme="minorHAnsi"/>
          <w:sz w:val="24"/>
          <w:szCs w:val="24"/>
          <w:lang w:val="en-US"/>
        </w:rPr>
        <w:t>n</w:t>
      </w:r>
      <w:r w:rsidR="00AA5047" w:rsidRPr="00A34DC6">
        <w:rPr>
          <w:rStyle w:val="a8"/>
          <w:rFonts w:eastAsiaTheme="minorHAnsi"/>
          <w:sz w:val="24"/>
          <w:szCs w:val="24"/>
        </w:rPr>
        <w:t xml:space="preserve"> - штатная численность работников основного персонала.</w:t>
      </w:r>
    </w:p>
    <w:p w:rsidR="00AA5047" w:rsidRPr="00A34DC6" w:rsidRDefault="00537D6B" w:rsidP="00AA5047">
      <w:pPr>
        <w:pStyle w:val="a4"/>
        <w:ind w:firstLine="567"/>
        <w:jc w:val="both"/>
        <w:rPr>
          <w:rFonts w:ascii="Times New Roman" w:hAnsi="Times New Roman" w:cs="Times New Roman"/>
          <w:sz w:val="24"/>
          <w:szCs w:val="24"/>
        </w:rPr>
      </w:pPr>
      <w:r w:rsidRPr="00A34DC6">
        <w:rPr>
          <w:rStyle w:val="a8"/>
          <w:rFonts w:eastAsiaTheme="minorHAnsi"/>
          <w:sz w:val="24"/>
          <w:szCs w:val="24"/>
        </w:rPr>
        <w:t>3.</w:t>
      </w:r>
      <w:r w:rsidR="00AA5047" w:rsidRPr="00A34DC6">
        <w:rPr>
          <w:rStyle w:val="a8"/>
          <w:rFonts w:eastAsiaTheme="minorHAnsi"/>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w:t>
      </w:r>
      <w:r w:rsidR="00D50DFA" w:rsidRPr="00A34DC6">
        <w:rPr>
          <w:rStyle w:val="a8"/>
          <w:rFonts w:eastAsiaTheme="minorHAnsi"/>
          <w:sz w:val="24"/>
          <w:szCs w:val="24"/>
        </w:rPr>
        <w:t xml:space="preserve"> муниципальной </w:t>
      </w:r>
      <w:r w:rsidRPr="00A34DC6">
        <w:rPr>
          <w:rStyle w:val="a8"/>
          <w:rFonts w:eastAsiaTheme="minorHAnsi"/>
          <w:sz w:val="24"/>
          <w:szCs w:val="24"/>
        </w:rPr>
        <w:t xml:space="preserve"> организации</w:t>
      </w:r>
      <w:r w:rsidR="00AA5047" w:rsidRPr="00A34DC6">
        <w:rPr>
          <w:rStyle w:val="a8"/>
          <w:rFonts w:eastAsiaTheme="minorHAnsi"/>
          <w:sz w:val="24"/>
          <w:szCs w:val="24"/>
        </w:rPr>
        <w:t xml:space="preserve"> подлежит пересмотру в случае:</w:t>
      </w:r>
    </w:p>
    <w:p w:rsidR="00AA5047" w:rsidRPr="00A34DC6" w:rsidRDefault="00537D6B" w:rsidP="00AA5047">
      <w:pPr>
        <w:pStyle w:val="a4"/>
        <w:ind w:firstLine="567"/>
        <w:jc w:val="both"/>
        <w:rPr>
          <w:rFonts w:ascii="Times New Roman" w:hAnsi="Times New Roman" w:cs="Times New Roman"/>
          <w:sz w:val="24"/>
          <w:szCs w:val="24"/>
        </w:rPr>
      </w:pPr>
      <w:r w:rsidRPr="00A34DC6">
        <w:rPr>
          <w:rStyle w:val="a8"/>
          <w:rFonts w:eastAsiaTheme="minorHAnsi"/>
          <w:sz w:val="24"/>
          <w:szCs w:val="24"/>
        </w:rPr>
        <w:t>-</w:t>
      </w:r>
      <w:r w:rsidR="00AA5047" w:rsidRPr="00A34DC6">
        <w:rPr>
          <w:rStyle w:val="a8"/>
          <w:rFonts w:eastAsiaTheme="minorHAnsi"/>
          <w:sz w:val="24"/>
          <w:szCs w:val="24"/>
        </w:rPr>
        <w:t xml:space="preserve">изменения утвержденной штатной численности работников основного персонала </w:t>
      </w:r>
      <w:r w:rsidRPr="00A34DC6">
        <w:rPr>
          <w:rStyle w:val="a8"/>
          <w:rFonts w:eastAsiaTheme="minorHAnsi"/>
          <w:sz w:val="24"/>
          <w:szCs w:val="24"/>
        </w:rPr>
        <w:t>образовательной организации</w:t>
      </w:r>
      <w:r w:rsidR="00AA5047" w:rsidRPr="00A34DC6">
        <w:rPr>
          <w:rStyle w:val="a8"/>
          <w:rFonts w:eastAsiaTheme="minorHAnsi"/>
          <w:sz w:val="24"/>
          <w:szCs w:val="24"/>
        </w:rPr>
        <w:t xml:space="preserve"> более чем на 15 процентов;</w:t>
      </w:r>
    </w:p>
    <w:p w:rsidR="00AA5047" w:rsidRPr="00A34DC6" w:rsidRDefault="00537D6B" w:rsidP="00AA5047">
      <w:pPr>
        <w:pStyle w:val="a4"/>
        <w:ind w:firstLine="567"/>
        <w:jc w:val="both"/>
        <w:rPr>
          <w:rStyle w:val="a8"/>
          <w:rFonts w:eastAsiaTheme="minorHAnsi"/>
          <w:sz w:val="24"/>
          <w:szCs w:val="24"/>
        </w:rPr>
      </w:pPr>
      <w:r w:rsidRPr="00A34DC6">
        <w:rPr>
          <w:rStyle w:val="a8"/>
          <w:rFonts w:eastAsiaTheme="minorHAnsi"/>
          <w:sz w:val="24"/>
          <w:szCs w:val="24"/>
        </w:rPr>
        <w:t>-</w:t>
      </w:r>
      <w:r w:rsidR="00AA5047" w:rsidRPr="00A34DC6">
        <w:rPr>
          <w:rStyle w:val="a8"/>
          <w:rFonts w:eastAsiaTheme="minorHAnsi"/>
          <w:sz w:val="24"/>
          <w:szCs w:val="24"/>
        </w:rPr>
        <w:t>увеличения (индексации) окладов (должностных окладов), ставок заработной платы работников.</w:t>
      </w:r>
    </w:p>
    <w:p w:rsidR="00C142E4" w:rsidRPr="00A34DC6" w:rsidRDefault="00C142E4" w:rsidP="00AA5047">
      <w:pPr>
        <w:pStyle w:val="a4"/>
        <w:ind w:firstLine="567"/>
        <w:jc w:val="both"/>
        <w:rPr>
          <w:rStyle w:val="a8"/>
          <w:rFonts w:eastAsiaTheme="minorHAnsi"/>
          <w:sz w:val="24"/>
          <w:szCs w:val="24"/>
        </w:rPr>
      </w:pPr>
    </w:p>
    <w:p w:rsidR="008357B3" w:rsidRPr="00A34DC6" w:rsidRDefault="008357B3" w:rsidP="00C142E4">
      <w:pPr>
        <w:pStyle w:val="ConsPlusNormal"/>
        <w:jc w:val="right"/>
        <w:outlineLvl w:val="1"/>
        <w:rPr>
          <w:rFonts w:ascii="Times New Roman" w:hAnsi="Times New Roman" w:cs="Times New Roman"/>
          <w:sz w:val="24"/>
          <w:szCs w:val="24"/>
        </w:rPr>
        <w:sectPr w:rsidR="008357B3" w:rsidRPr="00A34DC6" w:rsidSect="006F68C7">
          <w:pgSz w:w="11905" w:h="16838"/>
          <w:pgMar w:top="1134" w:right="850" w:bottom="1134" w:left="1701" w:header="0" w:footer="0" w:gutter="0"/>
          <w:cols w:space="720"/>
          <w:docGrid w:linePitch="326"/>
        </w:sectPr>
      </w:pPr>
    </w:p>
    <w:tbl>
      <w:tblPr>
        <w:tblStyle w:val="a9"/>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85"/>
      </w:tblGrid>
      <w:tr w:rsidR="008357B3" w:rsidRPr="00A34DC6" w:rsidTr="008357B3">
        <w:tc>
          <w:tcPr>
            <w:tcW w:w="5211" w:type="dxa"/>
          </w:tcPr>
          <w:p w:rsidR="008357B3" w:rsidRPr="00A34DC6" w:rsidRDefault="008357B3" w:rsidP="00C142E4">
            <w:pPr>
              <w:pStyle w:val="ConsPlusNormal"/>
              <w:jc w:val="right"/>
              <w:outlineLvl w:val="1"/>
              <w:rPr>
                <w:rFonts w:ascii="Times New Roman" w:hAnsi="Times New Roman" w:cs="Times New Roman"/>
                <w:szCs w:val="22"/>
              </w:rPr>
            </w:pPr>
          </w:p>
        </w:tc>
        <w:tc>
          <w:tcPr>
            <w:tcW w:w="4785" w:type="dxa"/>
          </w:tcPr>
          <w:p w:rsidR="00651014" w:rsidRPr="00A34DC6" w:rsidRDefault="006A222F" w:rsidP="00651014">
            <w:pPr>
              <w:pStyle w:val="ConsPlusNormal"/>
              <w:ind w:left="35"/>
              <w:jc w:val="both"/>
              <w:outlineLvl w:val="1"/>
              <w:rPr>
                <w:rFonts w:ascii="Times New Roman" w:hAnsi="Times New Roman" w:cs="Times New Roman"/>
                <w:szCs w:val="22"/>
              </w:rPr>
            </w:pPr>
            <w:r w:rsidRPr="00A34DC6">
              <w:rPr>
                <w:rFonts w:ascii="Times New Roman" w:hAnsi="Times New Roman" w:cs="Times New Roman"/>
                <w:szCs w:val="22"/>
              </w:rPr>
              <w:t xml:space="preserve">Приложение 12 к </w:t>
            </w:r>
            <w:r w:rsidR="008357B3" w:rsidRPr="00A34DC6">
              <w:rPr>
                <w:rFonts w:ascii="Times New Roman" w:hAnsi="Times New Roman" w:cs="Times New Roman"/>
                <w:szCs w:val="22"/>
              </w:rPr>
              <w:t xml:space="preserve"> </w:t>
            </w:r>
            <w:r w:rsidR="00651014" w:rsidRPr="00A34DC6">
              <w:rPr>
                <w:rFonts w:ascii="Times New Roman" w:hAnsi="Times New Roman" w:cs="Times New Roman"/>
                <w:szCs w:val="22"/>
              </w:rPr>
              <w:t>положению</w:t>
            </w:r>
          </w:p>
          <w:p w:rsidR="008357B3" w:rsidRPr="00A34DC6" w:rsidRDefault="00651014" w:rsidP="006A222F">
            <w:pPr>
              <w:pStyle w:val="a3"/>
              <w:ind w:left="35"/>
              <w:jc w:val="both"/>
            </w:pPr>
            <w:r w:rsidRPr="00A34DC6">
              <w:rPr>
                <w:sz w:val="20"/>
                <w:szCs w:val="20"/>
              </w:rPr>
              <w:t xml:space="preserve">об оплате труда работников </w:t>
            </w:r>
            <w:r w:rsidR="006A222F" w:rsidRPr="00A34DC6">
              <w:rPr>
                <w:sz w:val="20"/>
                <w:szCs w:val="20"/>
              </w:rPr>
              <w:t>МБОУ ДОД «Центр роста»</w:t>
            </w:r>
            <w:r w:rsidRPr="00A34DC6">
              <w:t xml:space="preserve"> </w:t>
            </w:r>
          </w:p>
        </w:tc>
      </w:tr>
    </w:tbl>
    <w:p w:rsidR="00C142E4" w:rsidRPr="00A34DC6" w:rsidRDefault="00C142E4" w:rsidP="00C142E4">
      <w:pPr>
        <w:pStyle w:val="a3"/>
        <w:rPr>
          <w:b/>
        </w:rPr>
      </w:pPr>
    </w:p>
    <w:p w:rsidR="001012E4" w:rsidRPr="00A34DC6" w:rsidRDefault="001012E4" w:rsidP="00C142E4">
      <w:pPr>
        <w:pStyle w:val="a3"/>
        <w:ind w:left="0"/>
        <w:jc w:val="center"/>
        <w:rPr>
          <w:b/>
        </w:rPr>
      </w:pPr>
    </w:p>
    <w:p w:rsidR="00C142E4" w:rsidRPr="00A34DC6" w:rsidRDefault="00C142E4" w:rsidP="00C142E4">
      <w:pPr>
        <w:pStyle w:val="a3"/>
        <w:ind w:left="0"/>
        <w:jc w:val="center"/>
        <w:rPr>
          <w:b/>
        </w:rPr>
      </w:pPr>
      <w:r w:rsidRPr="00A34DC6">
        <w:rPr>
          <w:b/>
        </w:rPr>
        <w:t>Перечень должностей, профессий  работников учреждений, относимых к основному персоналу по виду экономической деятельности (образование)</w:t>
      </w:r>
    </w:p>
    <w:p w:rsidR="00C142E4" w:rsidRPr="00A34DC6" w:rsidRDefault="00C142E4" w:rsidP="00C142E4">
      <w:pPr>
        <w:pStyle w:val="a3"/>
        <w:jc w:val="center"/>
      </w:pPr>
    </w:p>
    <w:tbl>
      <w:tblPr>
        <w:tblStyle w:val="a9"/>
        <w:tblW w:w="9498" w:type="dxa"/>
        <w:tblInd w:w="-34" w:type="dxa"/>
        <w:tblLook w:val="04A0"/>
      </w:tblPr>
      <w:tblGrid>
        <w:gridCol w:w="806"/>
        <w:gridCol w:w="4298"/>
        <w:gridCol w:w="4394"/>
      </w:tblGrid>
      <w:tr w:rsidR="00C142E4" w:rsidRPr="00A34DC6" w:rsidTr="001012E4">
        <w:tc>
          <w:tcPr>
            <w:tcW w:w="806" w:type="dxa"/>
          </w:tcPr>
          <w:p w:rsidR="00C142E4" w:rsidRPr="00A34DC6" w:rsidRDefault="00C142E4" w:rsidP="001F672C">
            <w:pPr>
              <w:pStyle w:val="a4"/>
              <w:jc w:val="center"/>
              <w:rPr>
                <w:rFonts w:ascii="Times New Roman" w:hAnsi="Times New Roman" w:cs="Times New Roman"/>
              </w:rPr>
            </w:pPr>
            <w:r w:rsidRPr="00A34DC6">
              <w:rPr>
                <w:rFonts w:ascii="Times New Roman" w:hAnsi="Times New Roman" w:cs="Times New Roman"/>
              </w:rPr>
              <w:t>1</w:t>
            </w:r>
          </w:p>
        </w:tc>
        <w:tc>
          <w:tcPr>
            <w:tcW w:w="4298" w:type="dxa"/>
          </w:tcPr>
          <w:p w:rsidR="00C142E4" w:rsidRPr="00A34DC6" w:rsidRDefault="00C142E4" w:rsidP="001F672C">
            <w:pPr>
              <w:pStyle w:val="a4"/>
              <w:rPr>
                <w:rFonts w:ascii="Times New Roman" w:hAnsi="Times New Roman" w:cs="Times New Roman"/>
              </w:rPr>
            </w:pPr>
            <w:r w:rsidRPr="00A34DC6">
              <w:rPr>
                <w:rFonts w:ascii="Times New Roman" w:hAnsi="Times New Roman" w:cs="Times New Roman"/>
              </w:rPr>
              <w:t>Вид экономической деятельности, ведомственная принадлежность, тип учреждения</w:t>
            </w:r>
          </w:p>
        </w:tc>
        <w:tc>
          <w:tcPr>
            <w:tcW w:w="4394" w:type="dxa"/>
          </w:tcPr>
          <w:p w:rsidR="00C142E4" w:rsidRPr="00A34DC6" w:rsidRDefault="00C142E4" w:rsidP="001F672C">
            <w:pPr>
              <w:pStyle w:val="a4"/>
              <w:rPr>
                <w:rFonts w:ascii="Times New Roman" w:hAnsi="Times New Roman" w:cs="Times New Roman"/>
              </w:rPr>
            </w:pPr>
            <w:r w:rsidRPr="00A34DC6">
              <w:rPr>
                <w:rFonts w:ascii="Times New Roman" w:hAnsi="Times New Roman" w:cs="Times New Roman"/>
              </w:rPr>
              <w:t>Должности, профессии работников учреждения</w:t>
            </w:r>
          </w:p>
        </w:tc>
      </w:tr>
      <w:tr w:rsidR="00C142E4" w:rsidRPr="00A34DC6" w:rsidTr="001012E4">
        <w:tc>
          <w:tcPr>
            <w:tcW w:w="806" w:type="dxa"/>
          </w:tcPr>
          <w:p w:rsidR="00C142E4" w:rsidRPr="00A34DC6" w:rsidRDefault="006A222F" w:rsidP="001F672C">
            <w:pPr>
              <w:pStyle w:val="a4"/>
              <w:jc w:val="center"/>
              <w:rPr>
                <w:rFonts w:ascii="Times New Roman" w:hAnsi="Times New Roman" w:cs="Times New Roman"/>
              </w:rPr>
            </w:pPr>
            <w:r w:rsidRPr="00A34DC6">
              <w:rPr>
                <w:rFonts w:ascii="Times New Roman" w:hAnsi="Times New Roman" w:cs="Times New Roman"/>
              </w:rPr>
              <w:t>1.1</w:t>
            </w:r>
            <w:r w:rsidR="00C142E4" w:rsidRPr="00A34DC6">
              <w:rPr>
                <w:rFonts w:ascii="Times New Roman" w:hAnsi="Times New Roman" w:cs="Times New Roman"/>
              </w:rPr>
              <w:t>.</w:t>
            </w:r>
          </w:p>
        </w:tc>
        <w:tc>
          <w:tcPr>
            <w:tcW w:w="4298" w:type="dxa"/>
          </w:tcPr>
          <w:p w:rsidR="00C142E4" w:rsidRPr="00A34DC6" w:rsidRDefault="00C142E4" w:rsidP="001F672C">
            <w:pPr>
              <w:pStyle w:val="a4"/>
              <w:rPr>
                <w:rFonts w:ascii="Times New Roman" w:hAnsi="Times New Roman" w:cs="Times New Roman"/>
              </w:rPr>
            </w:pPr>
            <w:r w:rsidRPr="00A34DC6">
              <w:rPr>
                <w:rFonts w:ascii="Times New Roman" w:hAnsi="Times New Roman" w:cs="Times New Roman"/>
              </w:rPr>
              <w:t>Организация дополнительного образования</w:t>
            </w:r>
          </w:p>
        </w:tc>
        <w:tc>
          <w:tcPr>
            <w:tcW w:w="4394" w:type="dxa"/>
          </w:tcPr>
          <w:p w:rsidR="00C142E4" w:rsidRPr="00A34DC6" w:rsidRDefault="00C142E4" w:rsidP="001F672C">
            <w:pPr>
              <w:pStyle w:val="a4"/>
              <w:rPr>
                <w:rFonts w:ascii="Times New Roman" w:hAnsi="Times New Roman" w:cs="Times New Roman"/>
              </w:rPr>
            </w:pPr>
            <w:r w:rsidRPr="00A34DC6">
              <w:rPr>
                <w:rFonts w:ascii="Times New Roman" w:hAnsi="Times New Roman" w:cs="Times New Roman"/>
              </w:rPr>
              <w:t>Педагог дополнительного образования, тренер-преподаватель, педагог-организатор, концертмейстер</w:t>
            </w:r>
          </w:p>
        </w:tc>
      </w:tr>
    </w:tbl>
    <w:p w:rsidR="00C142E4" w:rsidRPr="00A34DC6" w:rsidRDefault="00C142E4" w:rsidP="005B5B21">
      <w:pPr>
        <w:pStyle w:val="a3"/>
        <w:ind w:left="0"/>
        <w:jc w:val="center"/>
      </w:pPr>
    </w:p>
    <w:p w:rsidR="00C142E4" w:rsidRPr="00A34DC6" w:rsidRDefault="00C142E4" w:rsidP="005B5B21">
      <w:pPr>
        <w:pStyle w:val="a3"/>
      </w:pPr>
    </w:p>
    <w:sectPr w:rsidR="00C142E4" w:rsidRPr="00A34DC6" w:rsidSect="00C95168">
      <w:pgSz w:w="11905" w:h="16838"/>
      <w:pgMar w:top="1134" w:right="1077" w:bottom="1134" w:left="136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7C4" w:rsidRPr="00FB0FBC" w:rsidRDefault="00E667C4" w:rsidP="00FB0FBC">
      <w:r>
        <w:separator/>
      </w:r>
    </w:p>
  </w:endnote>
  <w:endnote w:type="continuationSeparator" w:id="1">
    <w:p w:rsidR="00E667C4" w:rsidRPr="00FB0FBC" w:rsidRDefault="00E667C4" w:rsidP="00FB0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01545"/>
      <w:docPartObj>
        <w:docPartGallery w:val="Page Numbers (Bottom of Page)"/>
        <w:docPartUnique/>
      </w:docPartObj>
    </w:sdtPr>
    <w:sdtContent>
      <w:p w:rsidR="00D62A8B" w:rsidRDefault="00C023EF">
        <w:pPr>
          <w:pStyle w:val="ad"/>
          <w:jc w:val="right"/>
        </w:pPr>
        <w:fldSimple w:instr=" PAGE   \* MERGEFORMAT ">
          <w:r w:rsidR="001B314D">
            <w:rPr>
              <w:noProof/>
            </w:rPr>
            <w:t>2</w:t>
          </w:r>
        </w:fldSimple>
      </w:p>
    </w:sdtContent>
  </w:sdt>
  <w:p w:rsidR="00D62A8B" w:rsidRDefault="00D62A8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7C4" w:rsidRPr="00FB0FBC" w:rsidRDefault="00E667C4" w:rsidP="00FB0FBC">
      <w:r>
        <w:separator/>
      </w:r>
    </w:p>
  </w:footnote>
  <w:footnote w:type="continuationSeparator" w:id="1">
    <w:p w:rsidR="00E667C4" w:rsidRPr="00FB0FBC" w:rsidRDefault="00E667C4" w:rsidP="00FB0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8B" w:rsidRPr="005D0CAF" w:rsidRDefault="00D62A8B" w:rsidP="005D0CAF">
    <w:pPr>
      <w:pStyle w:val="ab"/>
      <w:jc w:val="right"/>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7413E2"/>
    <w:multiLevelType w:val="multilevel"/>
    <w:tmpl w:val="031C82D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7E0BD2"/>
    <w:multiLevelType w:val="hybridMultilevel"/>
    <w:tmpl w:val="22685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32BBC"/>
    <w:multiLevelType w:val="multilevel"/>
    <w:tmpl w:val="407C34F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A8E6D2E"/>
    <w:multiLevelType w:val="hybridMultilevel"/>
    <w:tmpl w:val="031C82D6"/>
    <w:lvl w:ilvl="0" w:tplc="E4960FE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367BF"/>
    <w:multiLevelType w:val="hybridMultilevel"/>
    <w:tmpl w:val="E752DD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A6BFB"/>
    <w:multiLevelType w:val="hybridMultilevel"/>
    <w:tmpl w:val="7020EEA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C46B09"/>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024F25"/>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D4338A"/>
    <w:multiLevelType w:val="hybridMultilevel"/>
    <w:tmpl w:val="F498F402"/>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CF20C6"/>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466671"/>
    <w:multiLevelType w:val="multilevel"/>
    <w:tmpl w:val="C2D8865A"/>
    <w:lvl w:ilvl="0">
      <w:start w:val="1"/>
      <w:numFmt w:val="decimal"/>
      <w:lvlText w:val="%1."/>
      <w:lvlJc w:val="left"/>
      <w:pPr>
        <w:ind w:left="720" w:hanging="360"/>
      </w:p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2">
    <w:nsid w:val="3A2025B7"/>
    <w:multiLevelType w:val="hybridMultilevel"/>
    <w:tmpl w:val="3254504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3248BB"/>
    <w:multiLevelType w:val="multilevel"/>
    <w:tmpl w:val="C2D8865A"/>
    <w:lvl w:ilvl="0">
      <w:start w:val="1"/>
      <w:numFmt w:val="decimal"/>
      <w:lvlText w:val="%1."/>
      <w:lvlJc w:val="left"/>
      <w:pPr>
        <w:ind w:left="720" w:hanging="360"/>
      </w:p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4">
    <w:nsid w:val="3B170EAA"/>
    <w:multiLevelType w:val="hybridMultilevel"/>
    <w:tmpl w:val="42B0B58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62552"/>
    <w:multiLevelType w:val="multilevel"/>
    <w:tmpl w:val="E7507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2661A6"/>
    <w:multiLevelType w:val="multilevel"/>
    <w:tmpl w:val="C2D8865A"/>
    <w:lvl w:ilvl="0">
      <w:start w:val="1"/>
      <w:numFmt w:val="decimal"/>
      <w:lvlText w:val="%1."/>
      <w:lvlJc w:val="left"/>
      <w:pPr>
        <w:ind w:left="720" w:hanging="360"/>
      </w:p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7">
    <w:nsid w:val="4AB12B8B"/>
    <w:multiLevelType w:val="hybridMultilevel"/>
    <w:tmpl w:val="530A176A"/>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9956B0"/>
    <w:multiLevelType w:val="multilevel"/>
    <w:tmpl w:val="CF6E39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F12273"/>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2C491E"/>
    <w:multiLevelType w:val="multilevel"/>
    <w:tmpl w:val="81286D18"/>
    <w:lvl w:ilvl="0">
      <w:start w:val="1"/>
      <w:numFmt w:val="decimal"/>
      <w:lvlText w:val="%1."/>
      <w:lvlJc w:val="left"/>
      <w:pPr>
        <w:ind w:left="927" w:hanging="360"/>
      </w:pPr>
      <w:rPr>
        <w:rFonts w:hint="default"/>
        <w:b/>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287" w:hanging="720"/>
      </w:pPr>
      <w:rPr>
        <w:rFonts w:hint="default"/>
        <w:sz w:val="24"/>
        <w:szCs w:val="24"/>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8B7379C"/>
    <w:multiLevelType w:val="hybridMultilevel"/>
    <w:tmpl w:val="5B424FBA"/>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04611A"/>
    <w:multiLevelType w:val="hybridMultilevel"/>
    <w:tmpl w:val="9A344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50227"/>
    <w:multiLevelType w:val="hybridMultilevel"/>
    <w:tmpl w:val="6060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9406FF"/>
    <w:multiLevelType w:val="multilevel"/>
    <w:tmpl w:val="031C82D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FB60F8"/>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9560C8"/>
    <w:multiLevelType w:val="multilevel"/>
    <w:tmpl w:val="6060A0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E53B20"/>
    <w:multiLevelType w:val="multilevel"/>
    <w:tmpl w:val="0CBC0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021CF"/>
    <w:multiLevelType w:val="multilevel"/>
    <w:tmpl w:val="031C82D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DD435D6"/>
    <w:multiLevelType w:val="multilevel"/>
    <w:tmpl w:val="E4EAA392"/>
    <w:lvl w:ilvl="0">
      <w:start w:val="1"/>
      <w:numFmt w:val="decimal"/>
      <w:lvlText w:val="%1."/>
      <w:lvlJc w:val="left"/>
      <w:pPr>
        <w:ind w:left="927" w:hanging="36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6F27018F"/>
    <w:multiLevelType w:val="multilevel"/>
    <w:tmpl w:val="10D2B5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F26D28"/>
    <w:multiLevelType w:val="multilevel"/>
    <w:tmpl w:val="6060A0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4437636"/>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F75FAD"/>
    <w:multiLevelType w:val="hybridMultilevel"/>
    <w:tmpl w:val="8EC807D4"/>
    <w:lvl w:ilvl="0" w:tplc="046601BA">
      <w:start w:val="13"/>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A03495"/>
    <w:multiLevelType w:val="multilevel"/>
    <w:tmpl w:val="6060A0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187060"/>
    <w:multiLevelType w:val="hybridMultilevel"/>
    <w:tmpl w:val="D4BA7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C816D9"/>
    <w:multiLevelType w:val="hybridMultilevel"/>
    <w:tmpl w:val="57247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20"/>
  </w:num>
  <w:num w:numId="4">
    <w:abstractNumId w:val="0"/>
  </w:num>
  <w:num w:numId="5">
    <w:abstractNumId w:val="21"/>
  </w:num>
  <w:num w:numId="6">
    <w:abstractNumId w:val="23"/>
  </w:num>
  <w:num w:numId="7">
    <w:abstractNumId w:val="35"/>
  </w:num>
  <w:num w:numId="8">
    <w:abstractNumId w:val="13"/>
  </w:num>
  <w:num w:numId="9">
    <w:abstractNumId w:val="2"/>
  </w:num>
  <w:num w:numId="10">
    <w:abstractNumId w:val="22"/>
  </w:num>
  <w:num w:numId="11">
    <w:abstractNumId w:val="6"/>
  </w:num>
  <w:num w:numId="12">
    <w:abstractNumId w:val="9"/>
  </w:num>
  <w:num w:numId="13">
    <w:abstractNumId w:val="12"/>
  </w:num>
  <w:num w:numId="14">
    <w:abstractNumId w:val="36"/>
  </w:num>
  <w:num w:numId="15">
    <w:abstractNumId w:val="11"/>
  </w:num>
  <w:num w:numId="16">
    <w:abstractNumId w:val="10"/>
  </w:num>
  <w:num w:numId="17">
    <w:abstractNumId w:val="7"/>
  </w:num>
  <w:num w:numId="18">
    <w:abstractNumId w:val="19"/>
  </w:num>
  <w:num w:numId="19">
    <w:abstractNumId w:val="25"/>
  </w:num>
  <w:num w:numId="20">
    <w:abstractNumId w:val="32"/>
  </w:num>
  <w:num w:numId="21">
    <w:abstractNumId w:val="16"/>
  </w:num>
  <w:num w:numId="22">
    <w:abstractNumId w:val="8"/>
  </w:num>
  <w:num w:numId="23">
    <w:abstractNumId w:val="31"/>
  </w:num>
  <w:num w:numId="24">
    <w:abstractNumId w:val="34"/>
  </w:num>
  <w:num w:numId="25">
    <w:abstractNumId w:val="26"/>
  </w:num>
  <w:num w:numId="26">
    <w:abstractNumId w:val="4"/>
  </w:num>
  <w:num w:numId="27">
    <w:abstractNumId w:val="28"/>
  </w:num>
  <w:num w:numId="28">
    <w:abstractNumId w:val="24"/>
  </w:num>
  <w:num w:numId="29">
    <w:abstractNumId w:val="1"/>
  </w:num>
  <w:num w:numId="30">
    <w:abstractNumId w:val="15"/>
  </w:num>
  <w:num w:numId="31">
    <w:abstractNumId w:val="27"/>
  </w:num>
  <w:num w:numId="32">
    <w:abstractNumId w:val="17"/>
  </w:num>
  <w:num w:numId="33">
    <w:abstractNumId w:val="33"/>
  </w:num>
  <w:num w:numId="34">
    <w:abstractNumId w:val="14"/>
  </w:num>
  <w:num w:numId="35">
    <w:abstractNumId w:val="18"/>
  </w:num>
  <w:num w:numId="36">
    <w:abstractNumId w:val="30"/>
  </w:num>
  <w:num w:numId="37">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54B7"/>
    <w:rsid w:val="00000FD5"/>
    <w:rsid w:val="000032A5"/>
    <w:rsid w:val="000039F3"/>
    <w:rsid w:val="00003BA1"/>
    <w:rsid w:val="00004927"/>
    <w:rsid w:val="00006ECE"/>
    <w:rsid w:val="000120C7"/>
    <w:rsid w:val="000126D3"/>
    <w:rsid w:val="000151B4"/>
    <w:rsid w:val="000154B7"/>
    <w:rsid w:val="00015F5E"/>
    <w:rsid w:val="00016EB9"/>
    <w:rsid w:val="000171C6"/>
    <w:rsid w:val="000225B6"/>
    <w:rsid w:val="00023975"/>
    <w:rsid w:val="00031857"/>
    <w:rsid w:val="000324DD"/>
    <w:rsid w:val="0003395D"/>
    <w:rsid w:val="00037F61"/>
    <w:rsid w:val="00040B89"/>
    <w:rsid w:val="00040E97"/>
    <w:rsid w:val="000411E0"/>
    <w:rsid w:val="000430C3"/>
    <w:rsid w:val="000453D7"/>
    <w:rsid w:val="000479F7"/>
    <w:rsid w:val="0005075C"/>
    <w:rsid w:val="00051950"/>
    <w:rsid w:val="00052B95"/>
    <w:rsid w:val="00054480"/>
    <w:rsid w:val="0006514F"/>
    <w:rsid w:val="000701A5"/>
    <w:rsid w:val="00070400"/>
    <w:rsid w:val="000713C5"/>
    <w:rsid w:val="000719D8"/>
    <w:rsid w:val="00072D5E"/>
    <w:rsid w:val="00072DBB"/>
    <w:rsid w:val="00073C8D"/>
    <w:rsid w:val="00075A9A"/>
    <w:rsid w:val="00076821"/>
    <w:rsid w:val="0007691B"/>
    <w:rsid w:val="00076A20"/>
    <w:rsid w:val="00077420"/>
    <w:rsid w:val="000909FD"/>
    <w:rsid w:val="00092784"/>
    <w:rsid w:val="00094E5C"/>
    <w:rsid w:val="00095497"/>
    <w:rsid w:val="000A48C6"/>
    <w:rsid w:val="000A6256"/>
    <w:rsid w:val="000A6500"/>
    <w:rsid w:val="000B0543"/>
    <w:rsid w:val="000B73AD"/>
    <w:rsid w:val="000C0DFB"/>
    <w:rsid w:val="000C1E88"/>
    <w:rsid w:val="000C458C"/>
    <w:rsid w:val="000C68D7"/>
    <w:rsid w:val="000C7DD1"/>
    <w:rsid w:val="000D0A8F"/>
    <w:rsid w:val="000D0AC6"/>
    <w:rsid w:val="000D1A91"/>
    <w:rsid w:val="000D62B8"/>
    <w:rsid w:val="000D6C59"/>
    <w:rsid w:val="000D73AA"/>
    <w:rsid w:val="000E3E58"/>
    <w:rsid w:val="000E5AEA"/>
    <w:rsid w:val="000E746F"/>
    <w:rsid w:val="000F3918"/>
    <w:rsid w:val="000F760B"/>
    <w:rsid w:val="001012E4"/>
    <w:rsid w:val="00104A5F"/>
    <w:rsid w:val="00105901"/>
    <w:rsid w:val="00107BC3"/>
    <w:rsid w:val="0011649A"/>
    <w:rsid w:val="00116D40"/>
    <w:rsid w:val="001178D2"/>
    <w:rsid w:val="001214BA"/>
    <w:rsid w:val="00122272"/>
    <w:rsid w:val="00123F8C"/>
    <w:rsid w:val="0012445B"/>
    <w:rsid w:val="0012501C"/>
    <w:rsid w:val="00125C00"/>
    <w:rsid w:val="00127E1C"/>
    <w:rsid w:val="00130F94"/>
    <w:rsid w:val="00131826"/>
    <w:rsid w:val="0013190B"/>
    <w:rsid w:val="0013303D"/>
    <w:rsid w:val="001330DB"/>
    <w:rsid w:val="0013622A"/>
    <w:rsid w:val="00137F3E"/>
    <w:rsid w:val="001437B2"/>
    <w:rsid w:val="0014384D"/>
    <w:rsid w:val="00144A31"/>
    <w:rsid w:val="001472C2"/>
    <w:rsid w:val="001474C5"/>
    <w:rsid w:val="00154AB3"/>
    <w:rsid w:val="0015766B"/>
    <w:rsid w:val="00157DA4"/>
    <w:rsid w:val="00160E8B"/>
    <w:rsid w:val="001612CA"/>
    <w:rsid w:val="00161FF4"/>
    <w:rsid w:val="00164483"/>
    <w:rsid w:val="00166510"/>
    <w:rsid w:val="00166F77"/>
    <w:rsid w:val="001708C8"/>
    <w:rsid w:val="001715D9"/>
    <w:rsid w:val="00177D76"/>
    <w:rsid w:val="00177E07"/>
    <w:rsid w:val="0018129F"/>
    <w:rsid w:val="00182CF2"/>
    <w:rsid w:val="001909C0"/>
    <w:rsid w:val="001925CF"/>
    <w:rsid w:val="00193728"/>
    <w:rsid w:val="00195B84"/>
    <w:rsid w:val="00196A92"/>
    <w:rsid w:val="00196CCF"/>
    <w:rsid w:val="001A0243"/>
    <w:rsid w:val="001A1C3E"/>
    <w:rsid w:val="001A4A94"/>
    <w:rsid w:val="001A7F38"/>
    <w:rsid w:val="001B0241"/>
    <w:rsid w:val="001B314D"/>
    <w:rsid w:val="001B31B9"/>
    <w:rsid w:val="001B5401"/>
    <w:rsid w:val="001B623E"/>
    <w:rsid w:val="001B7B3B"/>
    <w:rsid w:val="001D197C"/>
    <w:rsid w:val="001D1C0D"/>
    <w:rsid w:val="001D35E9"/>
    <w:rsid w:val="001D5D31"/>
    <w:rsid w:val="001D5D88"/>
    <w:rsid w:val="001D7852"/>
    <w:rsid w:val="001E0960"/>
    <w:rsid w:val="001E15A0"/>
    <w:rsid w:val="001E2E0A"/>
    <w:rsid w:val="001E47A9"/>
    <w:rsid w:val="001E5A39"/>
    <w:rsid w:val="001E5A9D"/>
    <w:rsid w:val="001E6614"/>
    <w:rsid w:val="001F2095"/>
    <w:rsid w:val="001F30AC"/>
    <w:rsid w:val="001F3317"/>
    <w:rsid w:val="001F4CC8"/>
    <w:rsid w:val="001F672C"/>
    <w:rsid w:val="001F7335"/>
    <w:rsid w:val="001F7A40"/>
    <w:rsid w:val="0020035F"/>
    <w:rsid w:val="00201488"/>
    <w:rsid w:val="00201916"/>
    <w:rsid w:val="00203252"/>
    <w:rsid w:val="00204BB6"/>
    <w:rsid w:val="0020612E"/>
    <w:rsid w:val="002078D4"/>
    <w:rsid w:val="002106B3"/>
    <w:rsid w:val="0021072E"/>
    <w:rsid w:val="0021233E"/>
    <w:rsid w:val="00214A28"/>
    <w:rsid w:val="00216D07"/>
    <w:rsid w:val="00221076"/>
    <w:rsid w:val="00225754"/>
    <w:rsid w:val="00225A1A"/>
    <w:rsid w:val="002274D1"/>
    <w:rsid w:val="002307C3"/>
    <w:rsid w:val="00236CF1"/>
    <w:rsid w:val="00237434"/>
    <w:rsid w:val="00240C11"/>
    <w:rsid w:val="002426DB"/>
    <w:rsid w:val="00245ECA"/>
    <w:rsid w:val="00246F09"/>
    <w:rsid w:val="00252520"/>
    <w:rsid w:val="002550D2"/>
    <w:rsid w:val="002571F2"/>
    <w:rsid w:val="00264ECB"/>
    <w:rsid w:val="00270596"/>
    <w:rsid w:val="00272F91"/>
    <w:rsid w:val="00273792"/>
    <w:rsid w:val="002747C2"/>
    <w:rsid w:val="00276514"/>
    <w:rsid w:val="002860DA"/>
    <w:rsid w:val="002862A1"/>
    <w:rsid w:val="00287E4B"/>
    <w:rsid w:val="00292C0D"/>
    <w:rsid w:val="002958A6"/>
    <w:rsid w:val="002A0C85"/>
    <w:rsid w:val="002A18AC"/>
    <w:rsid w:val="002A1AF7"/>
    <w:rsid w:val="002A224A"/>
    <w:rsid w:val="002A2D92"/>
    <w:rsid w:val="002A33D6"/>
    <w:rsid w:val="002A7330"/>
    <w:rsid w:val="002A7F9C"/>
    <w:rsid w:val="002C6C44"/>
    <w:rsid w:val="002C7254"/>
    <w:rsid w:val="002D2719"/>
    <w:rsid w:val="002D4B3E"/>
    <w:rsid w:val="002D65B3"/>
    <w:rsid w:val="002D66C8"/>
    <w:rsid w:val="002D6EC4"/>
    <w:rsid w:val="002D725A"/>
    <w:rsid w:val="002D7F8A"/>
    <w:rsid w:val="002E031C"/>
    <w:rsid w:val="002E2605"/>
    <w:rsid w:val="002E535E"/>
    <w:rsid w:val="002F153C"/>
    <w:rsid w:val="002F1665"/>
    <w:rsid w:val="002F2ACB"/>
    <w:rsid w:val="002F46F0"/>
    <w:rsid w:val="002F5060"/>
    <w:rsid w:val="002F63AA"/>
    <w:rsid w:val="00302674"/>
    <w:rsid w:val="00304BFB"/>
    <w:rsid w:val="003073EC"/>
    <w:rsid w:val="00307FF1"/>
    <w:rsid w:val="003142BA"/>
    <w:rsid w:val="00316209"/>
    <w:rsid w:val="00316239"/>
    <w:rsid w:val="00317F69"/>
    <w:rsid w:val="0032060C"/>
    <w:rsid w:val="00320742"/>
    <w:rsid w:val="00320D24"/>
    <w:rsid w:val="00321D3F"/>
    <w:rsid w:val="00322E09"/>
    <w:rsid w:val="00324DEA"/>
    <w:rsid w:val="00325270"/>
    <w:rsid w:val="00326FCD"/>
    <w:rsid w:val="00327239"/>
    <w:rsid w:val="00331B56"/>
    <w:rsid w:val="00332A3E"/>
    <w:rsid w:val="00333B94"/>
    <w:rsid w:val="00336E14"/>
    <w:rsid w:val="00337BAF"/>
    <w:rsid w:val="003446CB"/>
    <w:rsid w:val="00344F8A"/>
    <w:rsid w:val="003464DB"/>
    <w:rsid w:val="003470B8"/>
    <w:rsid w:val="00350C19"/>
    <w:rsid w:val="003513D2"/>
    <w:rsid w:val="0035437B"/>
    <w:rsid w:val="00355AD1"/>
    <w:rsid w:val="00357136"/>
    <w:rsid w:val="003573E5"/>
    <w:rsid w:val="003612AF"/>
    <w:rsid w:val="0036365C"/>
    <w:rsid w:val="00365B33"/>
    <w:rsid w:val="00365CFC"/>
    <w:rsid w:val="0036717A"/>
    <w:rsid w:val="00376599"/>
    <w:rsid w:val="00381206"/>
    <w:rsid w:val="00381C7F"/>
    <w:rsid w:val="003853E7"/>
    <w:rsid w:val="00385DEE"/>
    <w:rsid w:val="003910DF"/>
    <w:rsid w:val="003939FA"/>
    <w:rsid w:val="00395A84"/>
    <w:rsid w:val="003A1EE1"/>
    <w:rsid w:val="003A66C6"/>
    <w:rsid w:val="003B1707"/>
    <w:rsid w:val="003C177F"/>
    <w:rsid w:val="003C3642"/>
    <w:rsid w:val="003C3DE7"/>
    <w:rsid w:val="003D146C"/>
    <w:rsid w:val="003D3CFB"/>
    <w:rsid w:val="003D412D"/>
    <w:rsid w:val="003D48F5"/>
    <w:rsid w:val="003D5BA8"/>
    <w:rsid w:val="003E4BF3"/>
    <w:rsid w:val="003E6C84"/>
    <w:rsid w:val="003F0D30"/>
    <w:rsid w:val="003F5537"/>
    <w:rsid w:val="003F55AC"/>
    <w:rsid w:val="003F5E1A"/>
    <w:rsid w:val="00400566"/>
    <w:rsid w:val="00401BF3"/>
    <w:rsid w:val="00403237"/>
    <w:rsid w:val="004040E5"/>
    <w:rsid w:val="0040533B"/>
    <w:rsid w:val="0040694A"/>
    <w:rsid w:val="00411562"/>
    <w:rsid w:val="00412E83"/>
    <w:rsid w:val="0041564E"/>
    <w:rsid w:val="00420A69"/>
    <w:rsid w:val="00420F2A"/>
    <w:rsid w:val="004234AA"/>
    <w:rsid w:val="0042726B"/>
    <w:rsid w:val="00436544"/>
    <w:rsid w:val="004377F8"/>
    <w:rsid w:val="00437B4E"/>
    <w:rsid w:val="00445594"/>
    <w:rsid w:val="00446545"/>
    <w:rsid w:val="0044667E"/>
    <w:rsid w:val="0045296D"/>
    <w:rsid w:val="00452AEA"/>
    <w:rsid w:val="004538A2"/>
    <w:rsid w:val="0045434A"/>
    <w:rsid w:val="00456980"/>
    <w:rsid w:val="004634D8"/>
    <w:rsid w:val="00466821"/>
    <w:rsid w:val="00467282"/>
    <w:rsid w:val="004702AB"/>
    <w:rsid w:val="0047031C"/>
    <w:rsid w:val="004846E5"/>
    <w:rsid w:val="00486148"/>
    <w:rsid w:val="0048704A"/>
    <w:rsid w:val="004900A6"/>
    <w:rsid w:val="00495D35"/>
    <w:rsid w:val="00496823"/>
    <w:rsid w:val="004A48FE"/>
    <w:rsid w:val="004A7A12"/>
    <w:rsid w:val="004B0BC2"/>
    <w:rsid w:val="004B1693"/>
    <w:rsid w:val="004B3805"/>
    <w:rsid w:val="004B3C9F"/>
    <w:rsid w:val="004B5073"/>
    <w:rsid w:val="004B7639"/>
    <w:rsid w:val="004C2A36"/>
    <w:rsid w:val="004C3D7B"/>
    <w:rsid w:val="004C5FDA"/>
    <w:rsid w:val="004C7EA8"/>
    <w:rsid w:val="004D67F2"/>
    <w:rsid w:val="004D7A74"/>
    <w:rsid w:val="004E32E4"/>
    <w:rsid w:val="004E6822"/>
    <w:rsid w:val="004F00AF"/>
    <w:rsid w:val="004F13F3"/>
    <w:rsid w:val="004F72B9"/>
    <w:rsid w:val="00500479"/>
    <w:rsid w:val="00503330"/>
    <w:rsid w:val="005062B9"/>
    <w:rsid w:val="005110C3"/>
    <w:rsid w:val="00511A7C"/>
    <w:rsid w:val="00511B9B"/>
    <w:rsid w:val="00513321"/>
    <w:rsid w:val="00520B42"/>
    <w:rsid w:val="00523DD0"/>
    <w:rsid w:val="00524865"/>
    <w:rsid w:val="0052555A"/>
    <w:rsid w:val="00525C60"/>
    <w:rsid w:val="00525DC0"/>
    <w:rsid w:val="00535D6E"/>
    <w:rsid w:val="0053653B"/>
    <w:rsid w:val="00537D6B"/>
    <w:rsid w:val="00542C3F"/>
    <w:rsid w:val="00544F57"/>
    <w:rsid w:val="00551680"/>
    <w:rsid w:val="005529B4"/>
    <w:rsid w:val="00554183"/>
    <w:rsid w:val="00555EEF"/>
    <w:rsid w:val="00566364"/>
    <w:rsid w:val="00573558"/>
    <w:rsid w:val="00574C14"/>
    <w:rsid w:val="0057751C"/>
    <w:rsid w:val="00577EAD"/>
    <w:rsid w:val="00580487"/>
    <w:rsid w:val="005806E0"/>
    <w:rsid w:val="005818C2"/>
    <w:rsid w:val="00584AFF"/>
    <w:rsid w:val="00590E86"/>
    <w:rsid w:val="00594A0E"/>
    <w:rsid w:val="00594F9F"/>
    <w:rsid w:val="00595459"/>
    <w:rsid w:val="005A1CB6"/>
    <w:rsid w:val="005A3968"/>
    <w:rsid w:val="005A6F01"/>
    <w:rsid w:val="005A75BC"/>
    <w:rsid w:val="005B0A32"/>
    <w:rsid w:val="005B1C2F"/>
    <w:rsid w:val="005B2BCA"/>
    <w:rsid w:val="005B335C"/>
    <w:rsid w:val="005B5B21"/>
    <w:rsid w:val="005C0519"/>
    <w:rsid w:val="005C640C"/>
    <w:rsid w:val="005C6F07"/>
    <w:rsid w:val="005D0CAF"/>
    <w:rsid w:val="005D5819"/>
    <w:rsid w:val="005D64A8"/>
    <w:rsid w:val="005D77D2"/>
    <w:rsid w:val="005E1A42"/>
    <w:rsid w:val="005E36C6"/>
    <w:rsid w:val="005E4700"/>
    <w:rsid w:val="005E6602"/>
    <w:rsid w:val="005E7ADD"/>
    <w:rsid w:val="005F3BD5"/>
    <w:rsid w:val="005F435B"/>
    <w:rsid w:val="005F4C8F"/>
    <w:rsid w:val="00603825"/>
    <w:rsid w:val="00605C1F"/>
    <w:rsid w:val="00616778"/>
    <w:rsid w:val="00621B3B"/>
    <w:rsid w:val="00624CBC"/>
    <w:rsid w:val="00630F03"/>
    <w:rsid w:val="006310B7"/>
    <w:rsid w:val="0063292F"/>
    <w:rsid w:val="0063477A"/>
    <w:rsid w:val="00634C97"/>
    <w:rsid w:val="00640D53"/>
    <w:rsid w:val="00643CB7"/>
    <w:rsid w:val="006464FB"/>
    <w:rsid w:val="0064681D"/>
    <w:rsid w:val="006507F9"/>
    <w:rsid w:val="00651014"/>
    <w:rsid w:val="00652B15"/>
    <w:rsid w:val="00653132"/>
    <w:rsid w:val="00656E3E"/>
    <w:rsid w:val="0066002C"/>
    <w:rsid w:val="0066142B"/>
    <w:rsid w:val="00663F4C"/>
    <w:rsid w:val="00664F99"/>
    <w:rsid w:val="00667344"/>
    <w:rsid w:val="0067534E"/>
    <w:rsid w:val="00680A6D"/>
    <w:rsid w:val="0069180B"/>
    <w:rsid w:val="00692211"/>
    <w:rsid w:val="00692222"/>
    <w:rsid w:val="0069275B"/>
    <w:rsid w:val="006961CF"/>
    <w:rsid w:val="006A222F"/>
    <w:rsid w:val="006A2392"/>
    <w:rsid w:val="006A4057"/>
    <w:rsid w:val="006A420B"/>
    <w:rsid w:val="006B0ABB"/>
    <w:rsid w:val="006B17D2"/>
    <w:rsid w:val="006B1E20"/>
    <w:rsid w:val="006B22C4"/>
    <w:rsid w:val="006B2646"/>
    <w:rsid w:val="006B41A6"/>
    <w:rsid w:val="006B71C4"/>
    <w:rsid w:val="006B7293"/>
    <w:rsid w:val="006C0349"/>
    <w:rsid w:val="006C05F3"/>
    <w:rsid w:val="006C1285"/>
    <w:rsid w:val="006C144C"/>
    <w:rsid w:val="006C2949"/>
    <w:rsid w:val="006C391B"/>
    <w:rsid w:val="006C44FD"/>
    <w:rsid w:val="006C791E"/>
    <w:rsid w:val="006D2FB1"/>
    <w:rsid w:val="006E094E"/>
    <w:rsid w:val="006E331D"/>
    <w:rsid w:val="006E3880"/>
    <w:rsid w:val="006E4024"/>
    <w:rsid w:val="006E6242"/>
    <w:rsid w:val="006F0BB2"/>
    <w:rsid w:val="006F1048"/>
    <w:rsid w:val="006F1C37"/>
    <w:rsid w:val="006F4584"/>
    <w:rsid w:val="006F68C7"/>
    <w:rsid w:val="006F7366"/>
    <w:rsid w:val="00700699"/>
    <w:rsid w:val="00704726"/>
    <w:rsid w:val="00704AAD"/>
    <w:rsid w:val="007071F3"/>
    <w:rsid w:val="00713BA9"/>
    <w:rsid w:val="00715F29"/>
    <w:rsid w:val="00716431"/>
    <w:rsid w:val="007244B2"/>
    <w:rsid w:val="0073116A"/>
    <w:rsid w:val="007371FD"/>
    <w:rsid w:val="00737F70"/>
    <w:rsid w:val="00742169"/>
    <w:rsid w:val="00742704"/>
    <w:rsid w:val="00745391"/>
    <w:rsid w:val="00745C86"/>
    <w:rsid w:val="007528A5"/>
    <w:rsid w:val="00752B69"/>
    <w:rsid w:val="00755E32"/>
    <w:rsid w:val="00756225"/>
    <w:rsid w:val="00757F24"/>
    <w:rsid w:val="007601CD"/>
    <w:rsid w:val="0076254E"/>
    <w:rsid w:val="00763317"/>
    <w:rsid w:val="007640C9"/>
    <w:rsid w:val="00765568"/>
    <w:rsid w:val="00770CE1"/>
    <w:rsid w:val="00773665"/>
    <w:rsid w:val="00773C5A"/>
    <w:rsid w:val="00775652"/>
    <w:rsid w:val="00782B03"/>
    <w:rsid w:val="00784961"/>
    <w:rsid w:val="007917BB"/>
    <w:rsid w:val="00791A1D"/>
    <w:rsid w:val="00792BC6"/>
    <w:rsid w:val="00792F24"/>
    <w:rsid w:val="00797AA8"/>
    <w:rsid w:val="007A14C2"/>
    <w:rsid w:val="007A2CB8"/>
    <w:rsid w:val="007A6E4A"/>
    <w:rsid w:val="007B2A25"/>
    <w:rsid w:val="007B2FA9"/>
    <w:rsid w:val="007B3F89"/>
    <w:rsid w:val="007B44D9"/>
    <w:rsid w:val="007C4030"/>
    <w:rsid w:val="007C5698"/>
    <w:rsid w:val="007C5D7C"/>
    <w:rsid w:val="007C6CF7"/>
    <w:rsid w:val="007C7415"/>
    <w:rsid w:val="007D12AE"/>
    <w:rsid w:val="007D3025"/>
    <w:rsid w:val="007D35DF"/>
    <w:rsid w:val="007D6299"/>
    <w:rsid w:val="007D6FA5"/>
    <w:rsid w:val="007E17A7"/>
    <w:rsid w:val="007E22F0"/>
    <w:rsid w:val="007E2896"/>
    <w:rsid w:val="007E2BDA"/>
    <w:rsid w:val="007E435B"/>
    <w:rsid w:val="007E5BE4"/>
    <w:rsid w:val="007F1853"/>
    <w:rsid w:val="007F1B01"/>
    <w:rsid w:val="007F2A95"/>
    <w:rsid w:val="007F3232"/>
    <w:rsid w:val="00802A12"/>
    <w:rsid w:val="00805622"/>
    <w:rsid w:val="00807806"/>
    <w:rsid w:val="00813301"/>
    <w:rsid w:val="00816672"/>
    <w:rsid w:val="0081727B"/>
    <w:rsid w:val="00820E6C"/>
    <w:rsid w:val="0082417E"/>
    <w:rsid w:val="00834153"/>
    <w:rsid w:val="008357B3"/>
    <w:rsid w:val="008362E0"/>
    <w:rsid w:val="00837A4B"/>
    <w:rsid w:val="0084011A"/>
    <w:rsid w:val="00842998"/>
    <w:rsid w:val="008443DD"/>
    <w:rsid w:val="008447D3"/>
    <w:rsid w:val="00847C08"/>
    <w:rsid w:val="00850452"/>
    <w:rsid w:val="00855445"/>
    <w:rsid w:val="00857654"/>
    <w:rsid w:val="00860E79"/>
    <w:rsid w:val="00861249"/>
    <w:rsid w:val="00864995"/>
    <w:rsid w:val="00870B79"/>
    <w:rsid w:val="00871C48"/>
    <w:rsid w:val="008757AF"/>
    <w:rsid w:val="0087580B"/>
    <w:rsid w:val="00876A83"/>
    <w:rsid w:val="00877F9D"/>
    <w:rsid w:val="008818A7"/>
    <w:rsid w:val="00885905"/>
    <w:rsid w:val="008903A0"/>
    <w:rsid w:val="00890800"/>
    <w:rsid w:val="00897D54"/>
    <w:rsid w:val="008A02A2"/>
    <w:rsid w:val="008A1F31"/>
    <w:rsid w:val="008A3A94"/>
    <w:rsid w:val="008A5D38"/>
    <w:rsid w:val="008B0830"/>
    <w:rsid w:val="008B0FD2"/>
    <w:rsid w:val="008B4C23"/>
    <w:rsid w:val="008B6331"/>
    <w:rsid w:val="008C1790"/>
    <w:rsid w:val="008C2846"/>
    <w:rsid w:val="008D1257"/>
    <w:rsid w:val="008D16A0"/>
    <w:rsid w:val="008D1BD8"/>
    <w:rsid w:val="008E0479"/>
    <w:rsid w:val="008E0F11"/>
    <w:rsid w:val="008E20D5"/>
    <w:rsid w:val="008E353D"/>
    <w:rsid w:val="008F14E8"/>
    <w:rsid w:val="008F3937"/>
    <w:rsid w:val="008F3E18"/>
    <w:rsid w:val="008F5C94"/>
    <w:rsid w:val="008F698F"/>
    <w:rsid w:val="009015B5"/>
    <w:rsid w:val="009033C4"/>
    <w:rsid w:val="009037D1"/>
    <w:rsid w:val="00904A1B"/>
    <w:rsid w:val="009173CC"/>
    <w:rsid w:val="0092027A"/>
    <w:rsid w:val="00920500"/>
    <w:rsid w:val="0092084D"/>
    <w:rsid w:val="00920B3E"/>
    <w:rsid w:val="0092182A"/>
    <w:rsid w:val="00924E5F"/>
    <w:rsid w:val="0092742F"/>
    <w:rsid w:val="00927D32"/>
    <w:rsid w:val="00931C7E"/>
    <w:rsid w:val="00932C43"/>
    <w:rsid w:val="00933EC1"/>
    <w:rsid w:val="00937093"/>
    <w:rsid w:val="009374CD"/>
    <w:rsid w:val="009379F3"/>
    <w:rsid w:val="00942806"/>
    <w:rsid w:val="009452D6"/>
    <w:rsid w:val="009453A0"/>
    <w:rsid w:val="00952BA5"/>
    <w:rsid w:val="00954736"/>
    <w:rsid w:val="00955E11"/>
    <w:rsid w:val="00961C70"/>
    <w:rsid w:val="00962288"/>
    <w:rsid w:val="00964B52"/>
    <w:rsid w:val="00965578"/>
    <w:rsid w:val="009658B6"/>
    <w:rsid w:val="009666F2"/>
    <w:rsid w:val="00967608"/>
    <w:rsid w:val="00967B5B"/>
    <w:rsid w:val="0097100F"/>
    <w:rsid w:val="00971A70"/>
    <w:rsid w:val="009735C3"/>
    <w:rsid w:val="009735CF"/>
    <w:rsid w:val="009742DC"/>
    <w:rsid w:val="00974DBE"/>
    <w:rsid w:val="009756F1"/>
    <w:rsid w:val="009761A6"/>
    <w:rsid w:val="009761CA"/>
    <w:rsid w:val="009765CA"/>
    <w:rsid w:val="00976928"/>
    <w:rsid w:val="009805D0"/>
    <w:rsid w:val="009810E4"/>
    <w:rsid w:val="00982EF6"/>
    <w:rsid w:val="00985AB0"/>
    <w:rsid w:val="0098704E"/>
    <w:rsid w:val="00990B7A"/>
    <w:rsid w:val="00991A38"/>
    <w:rsid w:val="00991F37"/>
    <w:rsid w:val="009945A3"/>
    <w:rsid w:val="009956BE"/>
    <w:rsid w:val="009962EB"/>
    <w:rsid w:val="00997681"/>
    <w:rsid w:val="00997930"/>
    <w:rsid w:val="009A0473"/>
    <w:rsid w:val="009A05B7"/>
    <w:rsid w:val="009A4881"/>
    <w:rsid w:val="009A7BF7"/>
    <w:rsid w:val="009B0909"/>
    <w:rsid w:val="009B10F9"/>
    <w:rsid w:val="009C2651"/>
    <w:rsid w:val="009C5FE6"/>
    <w:rsid w:val="009C7259"/>
    <w:rsid w:val="009D22B5"/>
    <w:rsid w:val="009D7DC9"/>
    <w:rsid w:val="009E105A"/>
    <w:rsid w:val="009E2F58"/>
    <w:rsid w:val="009E5C60"/>
    <w:rsid w:val="009E5CF4"/>
    <w:rsid w:val="009E6C8F"/>
    <w:rsid w:val="009E72BB"/>
    <w:rsid w:val="009F144A"/>
    <w:rsid w:val="009F2E50"/>
    <w:rsid w:val="009F3AA5"/>
    <w:rsid w:val="00A00EF1"/>
    <w:rsid w:val="00A01FC0"/>
    <w:rsid w:val="00A04437"/>
    <w:rsid w:val="00A067A8"/>
    <w:rsid w:val="00A14EE5"/>
    <w:rsid w:val="00A1569A"/>
    <w:rsid w:val="00A174AA"/>
    <w:rsid w:val="00A316B0"/>
    <w:rsid w:val="00A31B23"/>
    <w:rsid w:val="00A320A8"/>
    <w:rsid w:val="00A3438C"/>
    <w:rsid w:val="00A34DC6"/>
    <w:rsid w:val="00A3581A"/>
    <w:rsid w:val="00A35AFE"/>
    <w:rsid w:val="00A37A50"/>
    <w:rsid w:val="00A41EE4"/>
    <w:rsid w:val="00A4668C"/>
    <w:rsid w:val="00A50559"/>
    <w:rsid w:val="00A511F9"/>
    <w:rsid w:val="00A5284C"/>
    <w:rsid w:val="00A551D7"/>
    <w:rsid w:val="00A57C66"/>
    <w:rsid w:val="00A64218"/>
    <w:rsid w:val="00A65667"/>
    <w:rsid w:val="00A662A4"/>
    <w:rsid w:val="00A70CD0"/>
    <w:rsid w:val="00A72072"/>
    <w:rsid w:val="00A721CF"/>
    <w:rsid w:val="00A72F36"/>
    <w:rsid w:val="00A73C35"/>
    <w:rsid w:val="00A73CB0"/>
    <w:rsid w:val="00A74FBA"/>
    <w:rsid w:val="00A82CCC"/>
    <w:rsid w:val="00A85B30"/>
    <w:rsid w:val="00A869DE"/>
    <w:rsid w:val="00A90DFF"/>
    <w:rsid w:val="00A924BD"/>
    <w:rsid w:val="00A943C7"/>
    <w:rsid w:val="00A9559A"/>
    <w:rsid w:val="00AA09D4"/>
    <w:rsid w:val="00AA2008"/>
    <w:rsid w:val="00AA3B1C"/>
    <w:rsid w:val="00AA44B5"/>
    <w:rsid w:val="00AA5047"/>
    <w:rsid w:val="00AA625A"/>
    <w:rsid w:val="00AB22EC"/>
    <w:rsid w:val="00AB7DD2"/>
    <w:rsid w:val="00AC09B7"/>
    <w:rsid w:val="00AC0EE1"/>
    <w:rsid w:val="00AC49BB"/>
    <w:rsid w:val="00AC6331"/>
    <w:rsid w:val="00AD0442"/>
    <w:rsid w:val="00AD15F2"/>
    <w:rsid w:val="00AD191D"/>
    <w:rsid w:val="00AD6281"/>
    <w:rsid w:val="00AD6E33"/>
    <w:rsid w:val="00AF7B09"/>
    <w:rsid w:val="00AF7E63"/>
    <w:rsid w:val="00B000FA"/>
    <w:rsid w:val="00B0032B"/>
    <w:rsid w:val="00B02A3E"/>
    <w:rsid w:val="00B02B1B"/>
    <w:rsid w:val="00B03B37"/>
    <w:rsid w:val="00B058D1"/>
    <w:rsid w:val="00B10873"/>
    <w:rsid w:val="00B10A7E"/>
    <w:rsid w:val="00B13A85"/>
    <w:rsid w:val="00B16FD6"/>
    <w:rsid w:val="00B17123"/>
    <w:rsid w:val="00B25B0E"/>
    <w:rsid w:val="00B3071F"/>
    <w:rsid w:val="00B31AF6"/>
    <w:rsid w:val="00B322A4"/>
    <w:rsid w:val="00B33E46"/>
    <w:rsid w:val="00B34417"/>
    <w:rsid w:val="00B426ED"/>
    <w:rsid w:val="00B42C9D"/>
    <w:rsid w:val="00B50BFC"/>
    <w:rsid w:val="00B52345"/>
    <w:rsid w:val="00B52C0E"/>
    <w:rsid w:val="00B53C2F"/>
    <w:rsid w:val="00B54C3E"/>
    <w:rsid w:val="00B57E58"/>
    <w:rsid w:val="00B62D30"/>
    <w:rsid w:val="00B63FEC"/>
    <w:rsid w:val="00B650E5"/>
    <w:rsid w:val="00B65CDE"/>
    <w:rsid w:val="00B70BA4"/>
    <w:rsid w:val="00B81F33"/>
    <w:rsid w:val="00B90AF2"/>
    <w:rsid w:val="00B91F5A"/>
    <w:rsid w:val="00B95AE7"/>
    <w:rsid w:val="00BA1131"/>
    <w:rsid w:val="00BA3969"/>
    <w:rsid w:val="00BB0941"/>
    <w:rsid w:val="00BB1EFD"/>
    <w:rsid w:val="00BB25A7"/>
    <w:rsid w:val="00BB6B6E"/>
    <w:rsid w:val="00BC121A"/>
    <w:rsid w:val="00BC1577"/>
    <w:rsid w:val="00BC4609"/>
    <w:rsid w:val="00BC4D48"/>
    <w:rsid w:val="00BC7134"/>
    <w:rsid w:val="00BD1561"/>
    <w:rsid w:val="00BD1654"/>
    <w:rsid w:val="00BD1E5B"/>
    <w:rsid w:val="00BD48F4"/>
    <w:rsid w:val="00BD6F6B"/>
    <w:rsid w:val="00BE0098"/>
    <w:rsid w:val="00BE68DF"/>
    <w:rsid w:val="00BE75F1"/>
    <w:rsid w:val="00BE7C5B"/>
    <w:rsid w:val="00BF4CAE"/>
    <w:rsid w:val="00BF5373"/>
    <w:rsid w:val="00BF5693"/>
    <w:rsid w:val="00C00C16"/>
    <w:rsid w:val="00C023EF"/>
    <w:rsid w:val="00C045FD"/>
    <w:rsid w:val="00C073DA"/>
    <w:rsid w:val="00C079D6"/>
    <w:rsid w:val="00C118A5"/>
    <w:rsid w:val="00C14223"/>
    <w:rsid w:val="00C142E4"/>
    <w:rsid w:val="00C15339"/>
    <w:rsid w:val="00C20863"/>
    <w:rsid w:val="00C2123B"/>
    <w:rsid w:val="00C26DE5"/>
    <w:rsid w:val="00C2747F"/>
    <w:rsid w:val="00C338ED"/>
    <w:rsid w:val="00C34D5B"/>
    <w:rsid w:val="00C376DF"/>
    <w:rsid w:val="00C420E4"/>
    <w:rsid w:val="00C47A49"/>
    <w:rsid w:val="00C50AF3"/>
    <w:rsid w:val="00C50CF4"/>
    <w:rsid w:val="00C5187F"/>
    <w:rsid w:val="00C53DB7"/>
    <w:rsid w:val="00C55A98"/>
    <w:rsid w:val="00C57A19"/>
    <w:rsid w:val="00C60765"/>
    <w:rsid w:val="00C651FE"/>
    <w:rsid w:val="00C67387"/>
    <w:rsid w:val="00C72CFF"/>
    <w:rsid w:val="00C76F4D"/>
    <w:rsid w:val="00C83CFF"/>
    <w:rsid w:val="00C87200"/>
    <w:rsid w:val="00C872C4"/>
    <w:rsid w:val="00C929BB"/>
    <w:rsid w:val="00C95168"/>
    <w:rsid w:val="00C96DE4"/>
    <w:rsid w:val="00C97000"/>
    <w:rsid w:val="00CA0EE8"/>
    <w:rsid w:val="00CA1E32"/>
    <w:rsid w:val="00CA31FB"/>
    <w:rsid w:val="00CA3558"/>
    <w:rsid w:val="00CA35C5"/>
    <w:rsid w:val="00CA5EE8"/>
    <w:rsid w:val="00CB2A40"/>
    <w:rsid w:val="00CC2227"/>
    <w:rsid w:val="00CC29D9"/>
    <w:rsid w:val="00CC3986"/>
    <w:rsid w:val="00CC3DC5"/>
    <w:rsid w:val="00CD0B24"/>
    <w:rsid w:val="00CD69F7"/>
    <w:rsid w:val="00CD7E85"/>
    <w:rsid w:val="00CE06FA"/>
    <w:rsid w:val="00CE4584"/>
    <w:rsid w:val="00CF0E30"/>
    <w:rsid w:val="00CF6AE5"/>
    <w:rsid w:val="00D028DD"/>
    <w:rsid w:val="00D0644F"/>
    <w:rsid w:val="00D0705C"/>
    <w:rsid w:val="00D118E1"/>
    <w:rsid w:val="00D1594B"/>
    <w:rsid w:val="00D161A1"/>
    <w:rsid w:val="00D230B8"/>
    <w:rsid w:val="00D25904"/>
    <w:rsid w:val="00D26914"/>
    <w:rsid w:val="00D26D3F"/>
    <w:rsid w:val="00D27D13"/>
    <w:rsid w:val="00D32C14"/>
    <w:rsid w:val="00D334AA"/>
    <w:rsid w:val="00D3742A"/>
    <w:rsid w:val="00D40859"/>
    <w:rsid w:val="00D45F4B"/>
    <w:rsid w:val="00D50DFA"/>
    <w:rsid w:val="00D52354"/>
    <w:rsid w:val="00D537CE"/>
    <w:rsid w:val="00D57F7B"/>
    <w:rsid w:val="00D6039F"/>
    <w:rsid w:val="00D62A8B"/>
    <w:rsid w:val="00D64561"/>
    <w:rsid w:val="00D721F7"/>
    <w:rsid w:val="00D739A6"/>
    <w:rsid w:val="00D73F36"/>
    <w:rsid w:val="00D74B23"/>
    <w:rsid w:val="00D754F6"/>
    <w:rsid w:val="00D756EC"/>
    <w:rsid w:val="00D829A4"/>
    <w:rsid w:val="00D84AB0"/>
    <w:rsid w:val="00D85042"/>
    <w:rsid w:val="00D8660B"/>
    <w:rsid w:val="00D90D91"/>
    <w:rsid w:val="00D9599F"/>
    <w:rsid w:val="00DA6580"/>
    <w:rsid w:val="00DB49DC"/>
    <w:rsid w:val="00DB56B3"/>
    <w:rsid w:val="00DB5E37"/>
    <w:rsid w:val="00DC054A"/>
    <w:rsid w:val="00DC18C4"/>
    <w:rsid w:val="00DC2504"/>
    <w:rsid w:val="00DC6054"/>
    <w:rsid w:val="00DC636B"/>
    <w:rsid w:val="00DC70FC"/>
    <w:rsid w:val="00DD0058"/>
    <w:rsid w:val="00DD30BA"/>
    <w:rsid w:val="00DD429F"/>
    <w:rsid w:val="00DD5132"/>
    <w:rsid w:val="00DD7B36"/>
    <w:rsid w:val="00DE0279"/>
    <w:rsid w:val="00DE2468"/>
    <w:rsid w:val="00DE54F4"/>
    <w:rsid w:val="00DE7DE7"/>
    <w:rsid w:val="00DF35A3"/>
    <w:rsid w:val="00DF4970"/>
    <w:rsid w:val="00DF4DD1"/>
    <w:rsid w:val="00DF70CF"/>
    <w:rsid w:val="00E00ADA"/>
    <w:rsid w:val="00E020C7"/>
    <w:rsid w:val="00E02A56"/>
    <w:rsid w:val="00E039D5"/>
    <w:rsid w:val="00E03BCA"/>
    <w:rsid w:val="00E05551"/>
    <w:rsid w:val="00E1243A"/>
    <w:rsid w:val="00E1342E"/>
    <w:rsid w:val="00E17372"/>
    <w:rsid w:val="00E23F33"/>
    <w:rsid w:val="00E25FE4"/>
    <w:rsid w:val="00E321BA"/>
    <w:rsid w:val="00E36082"/>
    <w:rsid w:val="00E371F8"/>
    <w:rsid w:val="00E406C4"/>
    <w:rsid w:val="00E40C5F"/>
    <w:rsid w:val="00E4222A"/>
    <w:rsid w:val="00E44E01"/>
    <w:rsid w:val="00E4531D"/>
    <w:rsid w:val="00E4696E"/>
    <w:rsid w:val="00E51C00"/>
    <w:rsid w:val="00E638FD"/>
    <w:rsid w:val="00E667C4"/>
    <w:rsid w:val="00E6774E"/>
    <w:rsid w:val="00E7251A"/>
    <w:rsid w:val="00E7309E"/>
    <w:rsid w:val="00E7685E"/>
    <w:rsid w:val="00E81D81"/>
    <w:rsid w:val="00E86F90"/>
    <w:rsid w:val="00E93BCF"/>
    <w:rsid w:val="00E97C72"/>
    <w:rsid w:val="00EA2BB2"/>
    <w:rsid w:val="00EA3341"/>
    <w:rsid w:val="00EA4E3B"/>
    <w:rsid w:val="00EB117F"/>
    <w:rsid w:val="00EB1648"/>
    <w:rsid w:val="00EB1D79"/>
    <w:rsid w:val="00EB23FF"/>
    <w:rsid w:val="00EB25C2"/>
    <w:rsid w:val="00EC3095"/>
    <w:rsid w:val="00EC59A6"/>
    <w:rsid w:val="00EC62A6"/>
    <w:rsid w:val="00EC7E3E"/>
    <w:rsid w:val="00ED3569"/>
    <w:rsid w:val="00ED78C0"/>
    <w:rsid w:val="00EE11CB"/>
    <w:rsid w:val="00EE1EAC"/>
    <w:rsid w:val="00EE4906"/>
    <w:rsid w:val="00EE7B30"/>
    <w:rsid w:val="00EF033B"/>
    <w:rsid w:val="00EF525A"/>
    <w:rsid w:val="00EF5656"/>
    <w:rsid w:val="00F0014A"/>
    <w:rsid w:val="00F00BA4"/>
    <w:rsid w:val="00F06B95"/>
    <w:rsid w:val="00F178B3"/>
    <w:rsid w:val="00F17E7C"/>
    <w:rsid w:val="00F253B3"/>
    <w:rsid w:val="00F25B41"/>
    <w:rsid w:val="00F276BE"/>
    <w:rsid w:val="00F423AB"/>
    <w:rsid w:val="00F43AFD"/>
    <w:rsid w:val="00F43F50"/>
    <w:rsid w:val="00F50C9A"/>
    <w:rsid w:val="00F61471"/>
    <w:rsid w:val="00F61C38"/>
    <w:rsid w:val="00F6470E"/>
    <w:rsid w:val="00F64A42"/>
    <w:rsid w:val="00F64C80"/>
    <w:rsid w:val="00F65AF0"/>
    <w:rsid w:val="00F673F8"/>
    <w:rsid w:val="00F71F25"/>
    <w:rsid w:val="00F767E0"/>
    <w:rsid w:val="00F80666"/>
    <w:rsid w:val="00F812D4"/>
    <w:rsid w:val="00F81344"/>
    <w:rsid w:val="00F81D48"/>
    <w:rsid w:val="00F85631"/>
    <w:rsid w:val="00F90600"/>
    <w:rsid w:val="00F912DE"/>
    <w:rsid w:val="00F92F08"/>
    <w:rsid w:val="00F95DF5"/>
    <w:rsid w:val="00F97A4F"/>
    <w:rsid w:val="00FA1EF1"/>
    <w:rsid w:val="00FA4C3A"/>
    <w:rsid w:val="00FA5F5D"/>
    <w:rsid w:val="00FA716D"/>
    <w:rsid w:val="00FA7923"/>
    <w:rsid w:val="00FB0335"/>
    <w:rsid w:val="00FB0FBC"/>
    <w:rsid w:val="00FB53B7"/>
    <w:rsid w:val="00FB6BDD"/>
    <w:rsid w:val="00FC0A78"/>
    <w:rsid w:val="00FC4807"/>
    <w:rsid w:val="00FC7FB8"/>
    <w:rsid w:val="00FD035C"/>
    <w:rsid w:val="00FD3B7B"/>
    <w:rsid w:val="00FE0D5C"/>
    <w:rsid w:val="00FE6EF3"/>
    <w:rsid w:val="00FF2168"/>
    <w:rsid w:val="00FF4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154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015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54B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A0243"/>
    <w:pPr>
      <w:ind w:left="720"/>
      <w:contextualSpacing/>
    </w:pPr>
  </w:style>
  <w:style w:type="paragraph" w:styleId="a4">
    <w:name w:val="No Spacing"/>
    <w:uiPriority w:val="1"/>
    <w:qFormat/>
    <w:rsid w:val="001A0243"/>
    <w:pPr>
      <w:spacing w:after="0" w:line="240" w:lineRule="auto"/>
    </w:pPr>
  </w:style>
  <w:style w:type="paragraph" w:styleId="a5">
    <w:name w:val="Balloon Text"/>
    <w:basedOn w:val="a"/>
    <w:link w:val="a6"/>
    <w:uiPriority w:val="99"/>
    <w:semiHidden/>
    <w:unhideWhenUsed/>
    <w:rsid w:val="001A0243"/>
    <w:rPr>
      <w:rFonts w:ascii="Tahoma" w:hAnsi="Tahoma" w:cs="Tahoma"/>
      <w:sz w:val="16"/>
      <w:szCs w:val="16"/>
    </w:rPr>
  </w:style>
  <w:style w:type="character" w:customStyle="1" w:styleId="a6">
    <w:name w:val="Текст выноски Знак"/>
    <w:basedOn w:val="a0"/>
    <w:link w:val="a5"/>
    <w:uiPriority w:val="99"/>
    <w:semiHidden/>
    <w:rsid w:val="001A0243"/>
    <w:rPr>
      <w:rFonts w:ascii="Tahoma" w:eastAsia="Times New Roman" w:hAnsi="Tahoma" w:cs="Tahoma"/>
      <w:sz w:val="16"/>
      <w:szCs w:val="16"/>
      <w:lang w:eastAsia="ru-RU"/>
    </w:rPr>
  </w:style>
  <w:style w:type="paragraph" w:styleId="a7">
    <w:name w:val="Body Text"/>
    <w:basedOn w:val="a"/>
    <w:link w:val="a8"/>
    <w:uiPriority w:val="99"/>
    <w:rsid w:val="00AA3B1C"/>
    <w:pPr>
      <w:spacing w:after="120"/>
      <w:jc w:val="both"/>
    </w:pPr>
    <w:rPr>
      <w:sz w:val="28"/>
      <w:szCs w:val="28"/>
    </w:rPr>
  </w:style>
  <w:style w:type="character" w:customStyle="1" w:styleId="a8">
    <w:name w:val="Основной текст Знак"/>
    <w:basedOn w:val="a0"/>
    <w:link w:val="a7"/>
    <w:rsid w:val="00AA3B1C"/>
    <w:rPr>
      <w:rFonts w:ascii="Times New Roman" w:eastAsia="Times New Roman" w:hAnsi="Times New Roman" w:cs="Times New Roman"/>
      <w:sz w:val="28"/>
      <w:szCs w:val="28"/>
      <w:lang w:eastAsia="ru-RU"/>
    </w:rPr>
  </w:style>
  <w:style w:type="table" w:styleId="a9">
    <w:name w:val="Table Grid"/>
    <w:basedOn w:val="a1"/>
    <w:uiPriority w:val="59"/>
    <w:rsid w:val="0097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 9"/>
    <w:aliases w:val="5 pt,Малые прописные"/>
    <w:basedOn w:val="a8"/>
    <w:rsid w:val="008362E0"/>
    <w:rPr>
      <w:smallCaps/>
      <w:sz w:val="19"/>
      <w:szCs w:val="19"/>
      <w:u w:val="none"/>
      <w:lang w:val="en-US" w:eastAsia="en-US"/>
    </w:rPr>
  </w:style>
  <w:style w:type="character" w:customStyle="1" w:styleId="2">
    <w:name w:val="Основной текст (2)_"/>
    <w:basedOn w:val="a0"/>
    <w:link w:val="20"/>
    <w:rsid w:val="00AA5047"/>
    <w:rPr>
      <w:rFonts w:ascii="Times New Roman" w:hAnsi="Times New Roman" w:cs="Times New Roman"/>
      <w:shd w:val="clear" w:color="auto" w:fill="FFFFFF"/>
    </w:rPr>
  </w:style>
  <w:style w:type="character" w:customStyle="1" w:styleId="3">
    <w:name w:val="Основной текст (3)_"/>
    <w:basedOn w:val="a0"/>
    <w:link w:val="30"/>
    <w:rsid w:val="00AA5047"/>
    <w:rPr>
      <w:rFonts w:ascii="Times New Roman" w:hAnsi="Times New Roman" w:cs="Times New Roman"/>
      <w:noProof/>
      <w:sz w:val="20"/>
      <w:szCs w:val="20"/>
      <w:shd w:val="clear" w:color="auto" w:fill="FFFFFF"/>
    </w:rPr>
  </w:style>
  <w:style w:type="paragraph" w:customStyle="1" w:styleId="20">
    <w:name w:val="Основной текст (2)"/>
    <w:basedOn w:val="a"/>
    <w:link w:val="2"/>
    <w:rsid w:val="00AA5047"/>
    <w:pPr>
      <w:widowControl w:val="0"/>
      <w:shd w:val="clear" w:color="auto" w:fill="FFFFFF"/>
      <w:spacing w:after="540" w:line="274" w:lineRule="exact"/>
    </w:pPr>
    <w:rPr>
      <w:rFonts w:eastAsiaTheme="minorHAnsi"/>
      <w:sz w:val="22"/>
      <w:szCs w:val="22"/>
      <w:lang w:eastAsia="en-US"/>
    </w:rPr>
  </w:style>
  <w:style w:type="paragraph" w:customStyle="1" w:styleId="30">
    <w:name w:val="Основной текст (3)"/>
    <w:basedOn w:val="a"/>
    <w:link w:val="3"/>
    <w:rsid w:val="00AA5047"/>
    <w:pPr>
      <w:widowControl w:val="0"/>
      <w:shd w:val="clear" w:color="auto" w:fill="FFFFFF"/>
      <w:spacing w:before="360" w:line="240" w:lineRule="atLeast"/>
      <w:jc w:val="center"/>
    </w:pPr>
    <w:rPr>
      <w:rFonts w:eastAsiaTheme="minorHAnsi"/>
      <w:noProof/>
      <w:sz w:val="20"/>
      <w:szCs w:val="20"/>
      <w:lang w:eastAsia="en-US"/>
    </w:rPr>
  </w:style>
  <w:style w:type="character" w:styleId="aa">
    <w:name w:val="Hyperlink"/>
    <w:basedOn w:val="a0"/>
    <w:uiPriority w:val="99"/>
    <w:semiHidden/>
    <w:unhideWhenUsed/>
    <w:rsid w:val="00FB53B7"/>
    <w:rPr>
      <w:color w:val="0000FF"/>
      <w:u w:val="single"/>
    </w:rPr>
  </w:style>
  <w:style w:type="paragraph" w:customStyle="1" w:styleId="ConsPlusCell">
    <w:name w:val="ConsPlusCell"/>
    <w:rsid w:val="00A57C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semiHidden/>
    <w:unhideWhenUsed/>
    <w:rsid w:val="00FB0FBC"/>
    <w:pPr>
      <w:tabs>
        <w:tab w:val="center" w:pos="4677"/>
        <w:tab w:val="right" w:pos="9355"/>
      </w:tabs>
    </w:pPr>
  </w:style>
  <w:style w:type="character" w:customStyle="1" w:styleId="ac">
    <w:name w:val="Верхний колонтитул Знак"/>
    <w:basedOn w:val="a0"/>
    <w:link w:val="ab"/>
    <w:uiPriority w:val="99"/>
    <w:semiHidden/>
    <w:rsid w:val="00FB0FB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B0FBC"/>
    <w:pPr>
      <w:tabs>
        <w:tab w:val="center" w:pos="4677"/>
        <w:tab w:val="right" w:pos="9355"/>
      </w:tabs>
    </w:pPr>
  </w:style>
  <w:style w:type="character" w:customStyle="1" w:styleId="ae">
    <w:name w:val="Нижний колонтитул Знак"/>
    <w:basedOn w:val="a0"/>
    <w:link w:val="ad"/>
    <w:uiPriority w:val="99"/>
    <w:rsid w:val="00FB0FBC"/>
    <w:rPr>
      <w:rFonts w:ascii="Times New Roman" w:eastAsia="Times New Roman" w:hAnsi="Times New Roman" w:cs="Times New Roman"/>
      <w:sz w:val="24"/>
      <w:szCs w:val="24"/>
      <w:lang w:eastAsia="ru-RU"/>
    </w:rPr>
  </w:style>
  <w:style w:type="paragraph" w:styleId="af">
    <w:name w:val="Normal (Web)"/>
    <w:basedOn w:val="a"/>
    <w:uiPriority w:val="99"/>
    <w:unhideWhenUsed/>
    <w:rsid w:val="009A7BF7"/>
    <w:pPr>
      <w:spacing w:before="100" w:beforeAutospacing="1" w:after="100" w:afterAutospacing="1"/>
    </w:pPr>
  </w:style>
  <w:style w:type="character" w:customStyle="1" w:styleId="af0">
    <w:name w:val="Гипертекстовая ссылка"/>
    <w:uiPriority w:val="99"/>
    <w:rsid w:val="00466821"/>
    <w:rPr>
      <w:b w:val="0"/>
      <w:bCs w:val="0"/>
      <w:color w:val="106BBE"/>
    </w:rPr>
  </w:style>
  <w:style w:type="character" w:customStyle="1" w:styleId="FontStyle47">
    <w:name w:val="Font Style47"/>
    <w:basedOn w:val="a0"/>
    <w:uiPriority w:val="99"/>
    <w:rsid w:val="00E00ADA"/>
    <w:rPr>
      <w:rFonts w:ascii="Times New Roman" w:hAnsi="Times New Roman" w:cs="Times New Roman"/>
      <w:sz w:val="26"/>
      <w:szCs w:val="26"/>
    </w:rPr>
  </w:style>
  <w:style w:type="character" w:customStyle="1" w:styleId="FontStyle54">
    <w:name w:val="Font Style54"/>
    <w:basedOn w:val="a0"/>
    <w:uiPriority w:val="99"/>
    <w:rsid w:val="00E00ADA"/>
    <w:rPr>
      <w:rFonts w:ascii="Times New Roman" w:hAnsi="Times New Roman" w:cs="Times New Roman"/>
      <w:sz w:val="22"/>
      <w:szCs w:val="22"/>
    </w:rPr>
  </w:style>
  <w:style w:type="character" w:customStyle="1" w:styleId="af1">
    <w:name w:val="Основной текст_"/>
    <w:basedOn w:val="a0"/>
    <w:link w:val="5"/>
    <w:rsid w:val="009761A6"/>
    <w:rPr>
      <w:rFonts w:ascii="Times New Roman" w:eastAsia="Times New Roman" w:hAnsi="Times New Roman" w:cs="Times New Roman"/>
      <w:sz w:val="20"/>
      <w:szCs w:val="20"/>
      <w:shd w:val="clear" w:color="auto" w:fill="FFFFFF"/>
    </w:rPr>
  </w:style>
  <w:style w:type="paragraph" w:customStyle="1" w:styleId="5">
    <w:name w:val="Основной текст5"/>
    <w:basedOn w:val="a"/>
    <w:link w:val="af1"/>
    <w:rsid w:val="009761A6"/>
    <w:pPr>
      <w:widowControl w:val="0"/>
      <w:shd w:val="clear" w:color="auto" w:fill="FFFFFF"/>
      <w:spacing w:line="226" w:lineRule="exact"/>
      <w:ind w:hanging="1020"/>
      <w:jc w:val="both"/>
    </w:pPr>
    <w:rPr>
      <w:sz w:val="20"/>
      <w:szCs w:val="20"/>
      <w:lang w:eastAsia="en-US"/>
    </w:rPr>
  </w:style>
  <w:style w:type="character" w:customStyle="1" w:styleId="65pt">
    <w:name w:val="Основной текст + 6;5 pt"/>
    <w:basedOn w:val="af1"/>
    <w:rsid w:val="00EB1D79"/>
    <w:rPr>
      <w:b w:val="0"/>
      <w:bCs w:val="0"/>
      <w:i w:val="0"/>
      <w:iCs w:val="0"/>
      <w:smallCaps w:val="0"/>
      <w:strike w:val="0"/>
      <w:color w:val="000000"/>
      <w:spacing w:val="0"/>
      <w:w w:val="100"/>
      <w:position w:val="0"/>
      <w:sz w:val="13"/>
      <w:szCs w:val="13"/>
      <w:u w:val="none"/>
      <w:lang w:val="ru-RU"/>
    </w:rPr>
  </w:style>
</w:styles>
</file>

<file path=word/webSettings.xml><?xml version="1.0" encoding="utf-8"?>
<w:webSettings xmlns:r="http://schemas.openxmlformats.org/officeDocument/2006/relationships" xmlns:w="http://schemas.openxmlformats.org/wordprocessingml/2006/main">
  <w:divs>
    <w:div w:id="145054608">
      <w:bodyDiv w:val="1"/>
      <w:marLeft w:val="0"/>
      <w:marRight w:val="0"/>
      <w:marTop w:val="0"/>
      <w:marBottom w:val="0"/>
      <w:divBdr>
        <w:top w:val="none" w:sz="0" w:space="0" w:color="auto"/>
        <w:left w:val="none" w:sz="0" w:space="0" w:color="auto"/>
        <w:bottom w:val="none" w:sz="0" w:space="0" w:color="auto"/>
        <w:right w:val="none" w:sz="0" w:space="0" w:color="auto"/>
      </w:divBdr>
    </w:div>
    <w:div w:id="1101145692">
      <w:bodyDiv w:val="1"/>
      <w:marLeft w:val="0"/>
      <w:marRight w:val="0"/>
      <w:marTop w:val="0"/>
      <w:marBottom w:val="0"/>
      <w:divBdr>
        <w:top w:val="none" w:sz="0" w:space="0" w:color="auto"/>
        <w:left w:val="none" w:sz="0" w:space="0" w:color="auto"/>
        <w:bottom w:val="none" w:sz="0" w:space="0" w:color="auto"/>
        <w:right w:val="none" w:sz="0" w:space="0" w:color="auto"/>
      </w:divBdr>
    </w:div>
    <w:div w:id="1181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705B5F47EAC6CBE8161358322FB398B2EC5C72B3D32A636C4F04F7C0A5C8EBE4F64853FA4969409B04C833C23293AE4C8B65303028EA2EE"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file:///D:\users\userruo\Desktop\&#1045;&#1083;&#1077;&#1085;&#1072;\&#1055;&#1054;&#1057;&#1058;&#1040;&#1053;&#1054;&#1042;&#1051;&#1045;&#1053;&#1048;&#1071;\&#1086;&#1087;&#1083;&#1072;&#1090;&#1072;%20&#1090;&#1088;&#1091;&#1076;&#1072;\1030-&#1087;\&#1080;&#1079;&#1084;&#1077;&#1085;&#1077;&#1085;&#1080;&#1103;%20&#1086;&#1090;%2001.10.2020\&#1080;&#1079;&#1084;&#1077;&#1085;&#1077;&#1085;&#1080;&#1103;%20&#1074;%20&#1087;&#1086;&#1083;&#1086;&#1078;&#1077;&#1085;&#1080;&#1077;%20&#1086;&#1073;%20&#1086;&#1087;&#1083;&#1072;&#1090;&#1077;%20&#1090;&#1088;&#1091;&#1076;&#1072;%20&#1086;&#1090;%20%2001.10.2020.docx" TargetMode="External"/><Relationship Id="rId7" Type="http://schemas.openxmlformats.org/officeDocument/2006/relationships/endnotes" Target="endnotes.xml"/><Relationship Id="rId12" Type="http://schemas.openxmlformats.org/officeDocument/2006/relationships/hyperlink" Target="consultantplus://offline/ref=AB705B5F47EAC6CBE8161358322FB398B0EC5D76B4D42A636C4F04F7C0A5C8EBE4F64850F94F6B4EC95ED8378B679FB04C957A322E28AFEFEA29E" TargetMode="External"/><Relationship Id="rId17" Type="http://schemas.openxmlformats.org/officeDocument/2006/relationships/hyperlink" Target="consultantplus://offline/ref=E07DD68FE376444277D007CA9187EDFEBE51AED1082C776CA53A1F5ACD0112D8B22C0C4B8A4E1AE4F91957FCD6AAE09E51693F96A9C4BDF8e9R5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705B5F47EAC6CBE8161358322FB398B2E15C7DB3D52A636C4F04F7C0A5C8EBE4F64850F94F6949CF5ED8378B679FB04C957A322E28AFEFEA29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CA78C39891B7FEF7276A76E5E9E72758DD5F42385EAC2913AA527A5440BF5D314561F40DEC3146c8GB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DCA78C39891B7FEF7276A76E5E9E72758DD5F42385EAC2913AA527A5440BF5D314561F20DcEGBH" TargetMode="External"/><Relationship Id="rId23" Type="http://schemas.openxmlformats.org/officeDocument/2006/relationships/hyperlink" Target="consultantplus://offline/ref=A7C7550A2097A10F5680EDF1DFEE5FDC6E7848E2B42B67A2CAD83086BDF937A83C220ED4B02D596B3C3568057AEFABA0AA40C052943C83F76605B802m2n1K" TargetMode="External"/><Relationship Id="rId10" Type="http://schemas.openxmlformats.org/officeDocument/2006/relationships/hyperlink" Target="consultantplus://offline/ref=8DCA78C39891B7FEF7276A76E5E9E72758DD5F42385EAC2913AA527A5440BF5D314561F40DEE3D4Cc8GB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E2658A068FF05DB7965CDE410F262288F47BE287340741E732FA39DF7988476DF82F359497F70E027E498358BC7CACB237FC1644634E461g2u0E" TargetMode="External"/><Relationship Id="rId14" Type="http://schemas.openxmlformats.org/officeDocument/2006/relationships/hyperlink" Target="consultantplus://offline/ref=8DCA78C39891B7FEF7276A76E5E9E72758DD5F42385EAC2913AA527A5440BF5D314561F20CcEG9H" TargetMode="External"/><Relationship Id="rId22" Type="http://schemas.openxmlformats.org/officeDocument/2006/relationships/hyperlink" Target="file:///D:\users\userruo\Desktop\&#1045;&#1083;&#1077;&#1085;&#1072;\&#1055;&#1054;&#1057;&#1058;&#1040;&#1053;&#1054;&#1042;&#1051;&#1045;&#1053;&#1048;&#1071;\&#1086;&#1087;&#1083;&#1072;&#1090;&#1072;%20&#1090;&#1088;&#1091;&#1076;&#1072;\1030-&#1087;\&#1080;&#1079;&#1084;&#1077;&#1085;&#1077;&#1085;&#1080;&#1103;%20&#1086;&#1090;%2001.10.2020\&#1080;&#1079;&#1084;&#1077;&#1085;&#1077;&#1085;&#1080;&#1103;%20&#1074;%20&#1087;&#1086;&#1083;&#1086;&#1078;&#1077;&#1085;&#1080;&#1077;%20&#1086;&#1073;%20&#1086;&#1087;&#1083;&#1072;&#1090;&#1077;%20&#1090;&#1088;&#1091;&#1076;&#1072;%20&#1086;&#1090;%20%2001.10.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FDF7C-7696-4ED8-BC98-3FB19901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12546</Words>
  <Characters>71516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Пользователь Windows</cp:lastModifiedBy>
  <cp:revision>38</cp:revision>
  <cp:lastPrinted>2022-02-25T07:26:00Z</cp:lastPrinted>
  <dcterms:created xsi:type="dcterms:W3CDTF">2022-03-01T02:37:00Z</dcterms:created>
  <dcterms:modified xsi:type="dcterms:W3CDTF">2022-06-09T09:05:00Z</dcterms:modified>
</cp:coreProperties>
</file>