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9B" w:rsidRDefault="00634FD9" w:rsidP="00634FD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4FD9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616148" cy="8502732"/>
            <wp:effectExtent l="0" t="0" r="0" b="0"/>
            <wp:docPr id="2" name="Рисунок 2" descr="\\nina\рабочая папка\Катя\Титульники\А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ina\рабочая папка\Катя\Титульники\АРБ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472" t="5880" r="4546" b="17474"/>
                    <a:stretch/>
                  </pic:blipFill>
                  <pic:spPr bwMode="auto">
                    <a:xfrm>
                      <a:off x="0" y="0"/>
                      <a:ext cx="6656074" cy="85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4FD9" w:rsidRDefault="00634FD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023B81" w:rsidRPr="00FB61C6" w:rsidRDefault="00023B81" w:rsidP="00FB61C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B8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FB61C6" w:rsidRDefault="00023B81" w:rsidP="00C4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B81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(общеразвивающая) программа «</w:t>
      </w:r>
      <w:r w:rsidR="00FB61C6">
        <w:rPr>
          <w:rFonts w:ascii="Times New Roman" w:eastAsia="Times New Roman" w:hAnsi="Times New Roman" w:cs="Times New Roman"/>
          <w:sz w:val="28"/>
          <w:szCs w:val="28"/>
        </w:rPr>
        <w:t>Армейский рукопашный бой</w:t>
      </w:r>
      <w:r w:rsidRPr="00023B8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D4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3B81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="00DD4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1C6">
        <w:rPr>
          <w:rFonts w:ascii="Times New Roman" w:eastAsia="Times New Roman" w:hAnsi="Times New Roman" w:cs="Times New Roman"/>
          <w:bCs/>
          <w:sz w:val="28"/>
          <w:szCs w:val="28"/>
        </w:rPr>
        <w:t xml:space="preserve">физкультурно-спортивную </w:t>
      </w:r>
      <w:r w:rsidRPr="00023B81">
        <w:rPr>
          <w:rFonts w:ascii="Times New Roman" w:eastAsia="Times New Roman" w:hAnsi="Times New Roman" w:cs="Times New Roman"/>
          <w:bCs/>
          <w:sz w:val="28"/>
          <w:szCs w:val="28"/>
        </w:rPr>
        <w:t>направленность</w:t>
      </w:r>
      <w:r w:rsidR="00DD40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3B8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D40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23B81">
        <w:rPr>
          <w:rFonts w:ascii="Times New Roman" w:eastAsia="Times New Roman" w:hAnsi="Times New Roman" w:cs="Times New Roman"/>
          <w:sz w:val="28"/>
          <w:szCs w:val="28"/>
        </w:rPr>
        <w:t>разработана в соответствии с примерными требованиями к программам дополнительного образования детей (Приложение к письму Департамента молодежной политики, воспитания и социальной поддержки детей Минобрнауки России от 11.12.2006 № 06-1844).</w:t>
      </w:r>
    </w:p>
    <w:p w:rsidR="00023B81" w:rsidRPr="00FB61C6" w:rsidRDefault="00023B81" w:rsidP="00C4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B81">
        <w:rPr>
          <w:rFonts w:ascii="Times New Roman" w:eastAsia="Times New Roman" w:hAnsi="Times New Roman" w:cs="Times New Roman"/>
          <w:sz w:val="28"/>
          <w:szCs w:val="28"/>
        </w:rPr>
        <w:t>Программа реализуется с учётом индивидуальных физиологических возможностей организма обучающихся. Программа направлена на положительное отношение к ценностям физической культуры, собственного здоровья, на обучение основам самозащиты и патриотическое воспитание обучающихся. Данная программа должна мотивировать молодое поколение к службе в Вооруженных Силах Российской Федерации, а так же поднять престиж службы в армии.</w:t>
      </w:r>
    </w:p>
    <w:p w:rsidR="00C41797" w:rsidRDefault="00C41797" w:rsidP="00C417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100" w:rsidRDefault="00581100" w:rsidP="00C417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C0E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</w:p>
    <w:p w:rsidR="00A05755" w:rsidRPr="00A05755" w:rsidRDefault="00A05755" w:rsidP="00C41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755">
        <w:rPr>
          <w:rFonts w:ascii="Times New Roman" w:eastAsia="Times New Roman" w:hAnsi="Times New Roman" w:cs="Times New Roman"/>
          <w:color w:val="000000"/>
          <w:sz w:val="28"/>
          <w:szCs w:val="28"/>
        </w:rPr>
        <w:t>Армейский рукопашный бой является одним из самых сложных видов спортивных единоборств, так как включает в себя технический арсенал практически всех видов единоборств, в которых разрешается применять контролируемые удары, броски, болевые приемы в зависимости от конкретной динамической ситуации поединка.</w:t>
      </w:r>
    </w:p>
    <w:p w:rsidR="00A05755" w:rsidRDefault="00581100" w:rsidP="00C4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B81">
        <w:rPr>
          <w:rFonts w:ascii="Times New Roman" w:eastAsia="Times New Roman" w:hAnsi="Times New Roman" w:cs="Times New Roman"/>
          <w:sz w:val="28"/>
          <w:szCs w:val="28"/>
        </w:rPr>
        <w:t>Данная программа обусловлена социальным заказом государства и общества (содействие формированию всесторонне развитой личности, развитие компетентности в физкультурно-оздоровительной деятельности, подготовки к профессиональной деятельности и службе в Российской Армии). На занятиях по данной программе осуществляется связь практических и теоретических знаний, умений и навыков ведения здорового образа жизни, укрепление здоровья.</w:t>
      </w:r>
    </w:p>
    <w:p w:rsidR="00C41797" w:rsidRDefault="00C41797" w:rsidP="00C417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3B81" w:rsidRPr="00AD5C0E" w:rsidRDefault="00AD5C0E" w:rsidP="00C417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Новизна программы</w:t>
      </w:r>
    </w:p>
    <w:p w:rsidR="00023B81" w:rsidRPr="00023B81" w:rsidRDefault="00AD5C0E" w:rsidP="00C4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B81">
        <w:rPr>
          <w:rFonts w:ascii="Times New Roman" w:eastAsia="Times New Roman" w:hAnsi="Times New Roman" w:cs="Times New Roman"/>
          <w:sz w:val="28"/>
          <w:szCs w:val="28"/>
        </w:rPr>
        <w:t>Формы и методы, применяемые на занятиях, значительно расширяют возможность физического воспитания детей и способствуют укреплению морально-психологической устойчивости, здоровья и навыков единоборства.</w:t>
      </w:r>
    </w:p>
    <w:p w:rsidR="00023B81" w:rsidRPr="00023B81" w:rsidRDefault="00023B81" w:rsidP="00C4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B81">
        <w:rPr>
          <w:rFonts w:ascii="Times New Roman" w:eastAsia="Times New Roman" w:hAnsi="Times New Roman" w:cs="Times New Roman"/>
          <w:sz w:val="28"/>
          <w:szCs w:val="28"/>
        </w:rPr>
        <w:t>Обучение связано с обращением и использованием учебного, спортивного оружия, средств имитации, снаряжения, а также использованием приемов самозащиты с оружием и без него. Занятия с использованием учебно-материальной базы проводятся в сп</w:t>
      </w:r>
      <w:r w:rsidR="0053631D">
        <w:rPr>
          <w:rFonts w:ascii="Times New Roman" w:eastAsia="Times New Roman" w:hAnsi="Times New Roman" w:cs="Times New Roman"/>
          <w:sz w:val="28"/>
          <w:szCs w:val="28"/>
        </w:rPr>
        <w:t xml:space="preserve">ециально оборудованном зале. </w:t>
      </w:r>
    </w:p>
    <w:p w:rsidR="00023B81" w:rsidRPr="00023B81" w:rsidRDefault="00023B81" w:rsidP="00C41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B81">
        <w:rPr>
          <w:rFonts w:ascii="Times New Roman" w:eastAsia="Times New Roman" w:hAnsi="Times New Roman" w:cs="Times New Roman"/>
          <w:sz w:val="28"/>
          <w:szCs w:val="28"/>
        </w:rPr>
        <w:t>На занятиях применяются специфические формы, такие как: тактико-специальное занятие; спарринг-занятие (бои, схватки).</w:t>
      </w:r>
    </w:p>
    <w:p w:rsidR="00C41797" w:rsidRDefault="00C41797" w:rsidP="00C417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3B81" w:rsidRPr="0053631D" w:rsidRDefault="00023B81" w:rsidP="00C41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31D">
        <w:rPr>
          <w:rFonts w:ascii="Times New Roman" w:eastAsia="Times New Roman" w:hAnsi="Times New Roman" w:cs="Times New Roman"/>
          <w:b/>
          <w:bCs/>
          <w:sz w:val="28"/>
          <w:szCs w:val="28"/>
        </w:rPr>
        <w:t>Цел</w:t>
      </w:r>
      <w:r w:rsidR="0053631D" w:rsidRPr="0053631D">
        <w:rPr>
          <w:rFonts w:ascii="Times New Roman" w:eastAsia="Times New Roman" w:hAnsi="Times New Roman" w:cs="Times New Roman"/>
          <w:b/>
          <w:bCs/>
          <w:sz w:val="28"/>
          <w:szCs w:val="28"/>
        </w:rPr>
        <w:t>ь:</w:t>
      </w:r>
    </w:p>
    <w:p w:rsidR="00A05755" w:rsidRPr="00A05755" w:rsidRDefault="00A05755" w:rsidP="00A057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</w:t>
      </w:r>
      <w:r w:rsidRPr="00A057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оздание оптимальных условий для физического и психического развития, самореализации, укрепления здоровья и формирования позитивных </w:t>
      </w:r>
      <w:r w:rsidRPr="00A057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жизненных ценностей обучающ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ихся посредством систематически</w:t>
      </w:r>
      <w:r w:rsidRPr="00A057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х занятий рукопашным боем.</w:t>
      </w:r>
    </w:p>
    <w:p w:rsidR="00023B81" w:rsidRPr="0053631D" w:rsidRDefault="00023B81" w:rsidP="00AB0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31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</w:p>
    <w:p w:rsidR="00023B81" w:rsidRPr="00A05755" w:rsidRDefault="00023B81" w:rsidP="00AB0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3631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Обучающие:</w:t>
      </w:r>
    </w:p>
    <w:p w:rsidR="0053631D" w:rsidRDefault="00023B81" w:rsidP="00AB0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B81">
        <w:rPr>
          <w:rFonts w:ascii="Times New Roman" w:eastAsia="Times New Roman" w:hAnsi="Times New Roman" w:cs="Times New Roman"/>
          <w:sz w:val="28"/>
          <w:szCs w:val="28"/>
        </w:rPr>
        <w:t>-обучить обучающихся основам самообороны и самозащиты, элементам рукопашного боя;</w:t>
      </w:r>
    </w:p>
    <w:p w:rsidR="00023B81" w:rsidRPr="00023B81" w:rsidRDefault="00023B81" w:rsidP="00AB0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B81">
        <w:rPr>
          <w:rFonts w:ascii="Times New Roman" w:eastAsia="Times New Roman" w:hAnsi="Times New Roman" w:cs="Times New Roman"/>
          <w:sz w:val="28"/>
          <w:szCs w:val="28"/>
        </w:rPr>
        <w:t>-научить</w:t>
      </w:r>
      <w:r w:rsidR="00DD4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631D">
        <w:rPr>
          <w:rFonts w:ascii="Times New Roman" w:eastAsia="Times New Roman" w:hAnsi="Times New Roman" w:cs="Times New Roman"/>
          <w:sz w:val="28"/>
          <w:szCs w:val="28"/>
        </w:rPr>
        <w:t xml:space="preserve">основам техники выполнения </w:t>
      </w:r>
      <w:r w:rsidRPr="00023B81"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r w:rsidR="00DD4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3B81">
        <w:rPr>
          <w:rFonts w:ascii="Times New Roman" w:eastAsia="Times New Roman" w:hAnsi="Times New Roman" w:cs="Times New Roman"/>
          <w:sz w:val="28"/>
          <w:szCs w:val="28"/>
        </w:rPr>
        <w:t>специальных</w:t>
      </w:r>
      <w:r w:rsidR="00DD4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3B81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="00DD4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3B81">
        <w:rPr>
          <w:rFonts w:ascii="Times New Roman" w:eastAsia="Times New Roman" w:hAnsi="Times New Roman" w:cs="Times New Roman"/>
          <w:sz w:val="28"/>
          <w:szCs w:val="28"/>
        </w:rPr>
        <w:t>упражнений;</w:t>
      </w:r>
    </w:p>
    <w:p w:rsidR="00023B81" w:rsidRPr="00023B81" w:rsidRDefault="00023B81" w:rsidP="00AB0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B81">
        <w:rPr>
          <w:rFonts w:ascii="Times New Roman" w:eastAsia="Times New Roman" w:hAnsi="Times New Roman" w:cs="Times New Roman"/>
          <w:sz w:val="28"/>
          <w:szCs w:val="28"/>
        </w:rPr>
        <w:t>-дать  знания  в  области  военной  истории  России,  Уставов  Вооруженных  Сил</w:t>
      </w:r>
      <w:r w:rsidR="005363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3B81" w:rsidRPr="0053631D" w:rsidRDefault="00023B81" w:rsidP="00AB0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3631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Развивающие:</w:t>
      </w:r>
    </w:p>
    <w:p w:rsidR="00023B81" w:rsidRPr="00023B81" w:rsidRDefault="00023B81" w:rsidP="00AB0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B81">
        <w:rPr>
          <w:rFonts w:ascii="Times New Roman" w:eastAsia="Times New Roman" w:hAnsi="Times New Roman" w:cs="Times New Roman"/>
          <w:sz w:val="28"/>
          <w:szCs w:val="28"/>
        </w:rPr>
        <w:t>-развивать у учащихся силу, ловкость, выносливость, стрессоустойчивость и такие качества характера как дисциплинированность, вежливость, уважение к старшим, самоотверженность, смелость, чувства товарищества и взаимовыручки.</w:t>
      </w:r>
    </w:p>
    <w:p w:rsidR="00023B81" w:rsidRPr="0053631D" w:rsidRDefault="00023B81" w:rsidP="00AB0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3631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Воспитательные:</w:t>
      </w:r>
    </w:p>
    <w:p w:rsidR="0053631D" w:rsidRDefault="00023B81" w:rsidP="00AB0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B81">
        <w:rPr>
          <w:rFonts w:ascii="Times New Roman" w:eastAsia="Times New Roman" w:hAnsi="Times New Roman" w:cs="Times New Roman"/>
          <w:sz w:val="28"/>
          <w:szCs w:val="28"/>
        </w:rPr>
        <w:t xml:space="preserve">-воспитать целеустремленность, активность в достижении намеченных целей, дух патриотизма, моральные, волевые, нравственные и психические качества личности; </w:t>
      </w:r>
    </w:p>
    <w:p w:rsidR="00023B81" w:rsidRDefault="00023B81" w:rsidP="00AB0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B81">
        <w:rPr>
          <w:rFonts w:ascii="Times New Roman" w:eastAsia="Times New Roman" w:hAnsi="Times New Roman" w:cs="Times New Roman"/>
          <w:sz w:val="28"/>
          <w:szCs w:val="28"/>
        </w:rPr>
        <w:t>-сформировать потребность в занятиях спортом и ведения здорового образа жизни.</w:t>
      </w:r>
    </w:p>
    <w:p w:rsidR="00C41797" w:rsidRDefault="00C41797" w:rsidP="00AB09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1797" w:rsidRPr="00AB0949" w:rsidRDefault="0053631D" w:rsidP="00AB0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B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Планируемые результаты </w:t>
      </w:r>
    </w:p>
    <w:p w:rsidR="00C41797" w:rsidRDefault="0053631D" w:rsidP="00AB0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3631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Предметные:</w:t>
      </w:r>
    </w:p>
    <w:p w:rsidR="0053631D" w:rsidRPr="00C41797" w:rsidRDefault="0053631D" w:rsidP="00AB0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23B81">
        <w:rPr>
          <w:rFonts w:ascii="Times New Roman" w:eastAsia="Times New Roman" w:hAnsi="Times New Roman" w:cs="Times New Roman"/>
          <w:sz w:val="28"/>
          <w:szCs w:val="28"/>
        </w:rPr>
        <w:t>-освоение систематических знаний в области начальной военной подготовки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631D" w:rsidRPr="00023B81" w:rsidRDefault="0053631D" w:rsidP="00AB0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-освоение основ самообороны и самозащиты</w:t>
      </w:r>
      <w:r w:rsidR="00734342">
        <w:rPr>
          <w:rFonts w:ascii="Times New Roman" w:eastAsia="Times New Roman" w:hAnsi="Times New Roman" w:cs="Times New Roman"/>
          <w:sz w:val="28"/>
          <w:szCs w:val="28"/>
        </w:rPr>
        <w:t>, овладение элементами рукопашного боя</w:t>
      </w:r>
      <w:r w:rsidRPr="00023B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41797" w:rsidRPr="00AB0949" w:rsidRDefault="0053631D" w:rsidP="00AB0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B81">
        <w:rPr>
          <w:rFonts w:ascii="Times New Roman" w:eastAsia="Times New Roman" w:hAnsi="Times New Roman" w:cs="Times New Roman"/>
          <w:sz w:val="28"/>
          <w:szCs w:val="28"/>
        </w:rPr>
        <w:t>-преобразование, применение и самостоятельное пополнение знаний о здоровом образе жизни.</w:t>
      </w:r>
    </w:p>
    <w:p w:rsidR="0053631D" w:rsidRPr="0053631D" w:rsidRDefault="0053631D" w:rsidP="00AB0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3631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Метапредметные:</w:t>
      </w:r>
    </w:p>
    <w:p w:rsidR="0053631D" w:rsidRPr="00023B81" w:rsidRDefault="0053631D" w:rsidP="00AB0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B81">
        <w:rPr>
          <w:rFonts w:ascii="Times New Roman" w:eastAsia="Times New Roman" w:hAnsi="Times New Roman" w:cs="Times New Roman"/>
          <w:sz w:val="28"/>
          <w:szCs w:val="28"/>
        </w:rPr>
        <w:t>-ориентация в содержании теоретических понятий военно-прикладной области (в пределах</w:t>
      </w:r>
      <w:r w:rsidR="00DD4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3B81">
        <w:rPr>
          <w:rFonts w:ascii="Times New Roman" w:eastAsia="Times New Roman" w:hAnsi="Times New Roman" w:cs="Times New Roman"/>
          <w:sz w:val="28"/>
          <w:szCs w:val="28"/>
        </w:rPr>
        <w:t>программы) и использование их при выполнении заданий;</w:t>
      </w:r>
    </w:p>
    <w:p w:rsidR="0053631D" w:rsidRDefault="0053631D" w:rsidP="00A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B81">
        <w:rPr>
          <w:rFonts w:ascii="Times New Roman" w:eastAsia="Times New Roman" w:hAnsi="Times New Roman" w:cs="Times New Roman"/>
          <w:sz w:val="28"/>
          <w:szCs w:val="28"/>
        </w:rPr>
        <w:t xml:space="preserve">-выполнение особых действий, сообразных специфике конкретных экстремальных ситуаций; </w:t>
      </w:r>
    </w:p>
    <w:p w:rsidR="0053631D" w:rsidRPr="00023B81" w:rsidRDefault="0053631D" w:rsidP="00AB0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B81">
        <w:rPr>
          <w:rFonts w:ascii="Times New Roman" w:eastAsia="Times New Roman" w:hAnsi="Times New Roman" w:cs="Times New Roman"/>
          <w:sz w:val="28"/>
          <w:szCs w:val="28"/>
        </w:rPr>
        <w:t>-повышенная экстремальная устойчивость для безопасного выхода из экстремальных испытаний без негативных последствий для дела, жизни и здоровья.</w:t>
      </w:r>
    </w:p>
    <w:p w:rsidR="0053631D" w:rsidRPr="0053631D" w:rsidRDefault="0053631D" w:rsidP="00AB09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3631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Личностные:</w:t>
      </w:r>
    </w:p>
    <w:p w:rsidR="0053631D" w:rsidRDefault="0053631D" w:rsidP="00AB0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B81">
        <w:rPr>
          <w:rFonts w:ascii="Times New Roman" w:eastAsia="Times New Roman" w:hAnsi="Times New Roman" w:cs="Times New Roman"/>
          <w:sz w:val="28"/>
          <w:szCs w:val="28"/>
        </w:rPr>
        <w:t>-осознание мотивов образовательной деятельнос</w:t>
      </w:r>
      <w:r w:rsidR="00C41797">
        <w:rPr>
          <w:rFonts w:ascii="Times New Roman" w:eastAsia="Times New Roman" w:hAnsi="Times New Roman" w:cs="Times New Roman"/>
          <w:sz w:val="28"/>
          <w:szCs w:val="28"/>
        </w:rPr>
        <w:t>ти, определение ее цели и задач;</w:t>
      </w:r>
    </w:p>
    <w:p w:rsidR="0053631D" w:rsidRPr="00023B81" w:rsidRDefault="0053631D" w:rsidP="00AB0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B81">
        <w:rPr>
          <w:rFonts w:ascii="Times New Roman" w:eastAsia="Times New Roman" w:hAnsi="Times New Roman" w:cs="Times New Roman"/>
          <w:sz w:val="28"/>
          <w:szCs w:val="28"/>
        </w:rPr>
        <w:t>-сформированные представления о себе как о гражданине своей страны;</w:t>
      </w:r>
    </w:p>
    <w:p w:rsidR="0053631D" w:rsidRPr="00023B81" w:rsidRDefault="0053631D" w:rsidP="00AB0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B81">
        <w:rPr>
          <w:rFonts w:ascii="Times New Roman" w:eastAsia="Times New Roman" w:hAnsi="Times New Roman" w:cs="Times New Roman"/>
          <w:sz w:val="28"/>
          <w:szCs w:val="28"/>
        </w:rPr>
        <w:t>-сформированная гражданская позиция (уважительное отношение к закону и правопорядку,</w:t>
      </w:r>
      <w:r w:rsidR="00DD4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470">
        <w:rPr>
          <w:rFonts w:ascii="Times New Roman" w:eastAsia="Times New Roman" w:hAnsi="Times New Roman" w:cs="Times New Roman"/>
          <w:sz w:val="28"/>
          <w:szCs w:val="28"/>
        </w:rPr>
        <w:t>личная ответственность</w:t>
      </w:r>
      <w:r w:rsidRPr="00023B81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3631D" w:rsidRPr="00023B81" w:rsidRDefault="0053631D" w:rsidP="00AB0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B81">
        <w:rPr>
          <w:rFonts w:ascii="Times New Roman" w:eastAsia="Times New Roman" w:hAnsi="Times New Roman" w:cs="Times New Roman"/>
          <w:sz w:val="28"/>
          <w:szCs w:val="28"/>
        </w:rPr>
        <w:lastRenderedPageBreak/>
        <w:t>-выполнение возложенных должностных обязанностей;</w:t>
      </w:r>
    </w:p>
    <w:p w:rsidR="00927470" w:rsidRDefault="0053631D" w:rsidP="00AB0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B81">
        <w:rPr>
          <w:rFonts w:ascii="Times New Roman" w:eastAsia="Times New Roman" w:hAnsi="Times New Roman" w:cs="Times New Roman"/>
          <w:sz w:val="28"/>
          <w:szCs w:val="28"/>
        </w:rPr>
        <w:t>-выполнение заданий по инструкции педагога;</w:t>
      </w:r>
    </w:p>
    <w:p w:rsidR="0053631D" w:rsidRPr="00927470" w:rsidRDefault="00927470" w:rsidP="00A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70">
        <w:rPr>
          <w:rFonts w:ascii="Times New Roman" w:eastAsia="Times New Roman" w:hAnsi="Times New Roman" w:cs="Times New Roman"/>
          <w:sz w:val="28"/>
          <w:szCs w:val="28"/>
        </w:rPr>
        <w:t>-</w:t>
      </w:r>
      <w:r w:rsidR="0053631D" w:rsidRPr="00927470">
        <w:rPr>
          <w:rFonts w:ascii="Times New Roman" w:eastAsia="Times New Roman" w:hAnsi="Times New Roman" w:cs="Times New Roman"/>
          <w:sz w:val="28"/>
          <w:szCs w:val="28"/>
        </w:rPr>
        <w:t>формирование ценности человеческой жизни (отсутствии вредных привычек, значимость здорового образа жизни, следование здоровому образу жизни, бережное отношение к материальным и духовным ценностям).</w:t>
      </w:r>
    </w:p>
    <w:p w:rsidR="0053631D" w:rsidRDefault="0053631D" w:rsidP="00AB0949">
      <w:pPr>
        <w:spacing w:after="0" w:line="10" w:lineRule="exact"/>
        <w:rPr>
          <w:sz w:val="20"/>
          <w:szCs w:val="20"/>
        </w:rPr>
      </w:pPr>
    </w:p>
    <w:p w:rsidR="00C41797" w:rsidRDefault="00C41797" w:rsidP="00AB09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5B5F" w:rsidRDefault="00955B5F" w:rsidP="00AB09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3A1">
        <w:rPr>
          <w:rFonts w:ascii="Times New Roman" w:eastAsia="Times New Roman" w:hAnsi="Times New Roman" w:cs="Times New Roman"/>
          <w:b/>
          <w:sz w:val="28"/>
          <w:szCs w:val="28"/>
        </w:rPr>
        <w:t>Режим занятий</w:t>
      </w:r>
    </w:p>
    <w:p w:rsidR="00955B5F" w:rsidRDefault="00AB0949" w:rsidP="00955B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З</w:t>
      </w:r>
      <w:r w:rsidR="00955B5F" w:rsidRPr="00C76EAD">
        <w:rPr>
          <w:rFonts w:ascii="Times New Roman" w:eastAsia="Times New Roman" w:hAnsi="Times New Roman" w:cs="Times New Roman"/>
          <w:sz w:val="28"/>
          <w:szCs w:val="28"/>
        </w:rPr>
        <w:t>анятия проходят 2 раза в неделю по 2 учебных часа</w:t>
      </w:r>
      <w:r w:rsidR="00955B5F">
        <w:rPr>
          <w:rFonts w:ascii="Times New Roman" w:eastAsia="Times New Roman" w:hAnsi="Times New Roman" w:cs="Times New Roman"/>
          <w:sz w:val="28"/>
          <w:szCs w:val="28"/>
        </w:rPr>
        <w:t xml:space="preserve"> согласно санитарным нормам. Программа рассчитана на </w:t>
      </w:r>
      <w:r w:rsidR="00A05755">
        <w:rPr>
          <w:rFonts w:ascii="Times New Roman" w:eastAsia="Times New Roman" w:hAnsi="Times New Roman" w:cs="Times New Roman"/>
          <w:sz w:val="28"/>
          <w:szCs w:val="28"/>
        </w:rPr>
        <w:t>3года</w:t>
      </w:r>
      <w:r w:rsidR="00955B5F">
        <w:rPr>
          <w:rFonts w:ascii="Times New Roman" w:eastAsia="Times New Roman" w:hAnsi="Times New Roman" w:cs="Times New Roman"/>
          <w:sz w:val="28"/>
          <w:szCs w:val="28"/>
        </w:rPr>
        <w:t xml:space="preserve"> (144 часа в год).</w:t>
      </w:r>
    </w:p>
    <w:p w:rsidR="00023B81" w:rsidRPr="00023B81" w:rsidRDefault="00023B81" w:rsidP="00023B8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23B81">
        <w:rPr>
          <w:rFonts w:ascii="Times New Roman" w:eastAsia="Times New Roman" w:hAnsi="Times New Roman" w:cs="Times New Roman"/>
          <w:b/>
          <w:bCs/>
          <w:sz w:val="28"/>
          <w:szCs w:val="28"/>
        </w:rPr>
        <w:t>Категория обучающихся</w:t>
      </w:r>
    </w:p>
    <w:p w:rsidR="00023B81" w:rsidRDefault="00F90304" w:rsidP="00AB0949">
      <w:pPr>
        <w:tabs>
          <w:tab w:val="left" w:pos="5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23B81" w:rsidRPr="00023B81">
        <w:rPr>
          <w:rFonts w:ascii="Times New Roman" w:eastAsia="Times New Roman" w:hAnsi="Times New Roman" w:cs="Times New Roman"/>
          <w:sz w:val="28"/>
          <w:szCs w:val="28"/>
        </w:rPr>
        <w:t>освоению дополнительной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общеобразовательной(</w:t>
      </w:r>
      <w:r w:rsidR="00023B81" w:rsidRPr="00023B81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023B81" w:rsidRPr="00023B81">
        <w:rPr>
          <w:rFonts w:ascii="Times New Roman" w:eastAsia="Times New Roman" w:hAnsi="Times New Roman" w:cs="Times New Roman"/>
          <w:sz w:val="28"/>
          <w:szCs w:val="28"/>
        </w:rPr>
        <w:t xml:space="preserve"> программы допускаются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 в возрасте 11 - 17 лет, прошедшие медицинский осмотр и </w:t>
      </w:r>
      <w:r w:rsidR="00023B81" w:rsidRPr="00023B81">
        <w:rPr>
          <w:rFonts w:ascii="Times New Roman" w:eastAsia="Times New Roman" w:hAnsi="Times New Roman" w:cs="Times New Roman"/>
          <w:sz w:val="28"/>
          <w:szCs w:val="28"/>
        </w:rPr>
        <w:t>допущенные врачом к занятиям.</w:t>
      </w:r>
    </w:p>
    <w:p w:rsidR="00372616" w:rsidRPr="005B5133" w:rsidRDefault="008448B9" w:rsidP="00AB0949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B5133">
        <w:rPr>
          <w:rFonts w:ascii="Times New Roman" w:eastAsia="Times New Roman" w:hAnsi="Times New Roman" w:cs="Times New Roman"/>
          <w:sz w:val="28"/>
          <w:szCs w:val="28"/>
        </w:rPr>
        <w:t xml:space="preserve">Число </w:t>
      </w:r>
      <w:r w:rsidR="005C205F" w:rsidRPr="005B5133">
        <w:rPr>
          <w:rFonts w:ascii="Times New Roman" w:eastAsia="Times New Roman" w:hAnsi="Times New Roman" w:cs="Times New Roman"/>
          <w:sz w:val="28"/>
          <w:szCs w:val="28"/>
        </w:rPr>
        <w:t>обучающи</w:t>
      </w:r>
      <w:r w:rsidR="005B5133" w:rsidRPr="005B5133">
        <w:rPr>
          <w:rFonts w:ascii="Times New Roman" w:eastAsia="Times New Roman" w:hAnsi="Times New Roman" w:cs="Times New Roman"/>
          <w:sz w:val="28"/>
          <w:szCs w:val="28"/>
        </w:rPr>
        <w:t>хся в группе 10-15</w:t>
      </w:r>
      <w:r w:rsidRPr="005B5133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372616" w:rsidRDefault="00372616" w:rsidP="00AB0949">
      <w:pPr>
        <w:spacing w:after="0" w:line="240" w:lineRule="auto"/>
        <w:jc w:val="both"/>
        <w:rPr>
          <w:rFonts w:eastAsia="Times New Roman"/>
          <w:color w:val="FF0000"/>
          <w:sz w:val="28"/>
          <w:szCs w:val="28"/>
        </w:rPr>
      </w:pPr>
    </w:p>
    <w:p w:rsidR="0036434C" w:rsidRPr="00372616" w:rsidRDefault="0036434C" w:rsidP="00372616">
      <w:pPr>
        <w:spacing w:after="0" w:line="240" w:lineRule="auto"/>
        <w:jc w:val="both"/>
        <w:rPr>
          <w:rFonts w:eastAsia="Times New Roman"/>
          <w:color w:val="FF0000"/>
          <w:sz w:val="28"/>
          <w:szCs w:val="28"/>
        </w:rPr>
      </w:pPr>
      <w:r w:rsidRPr="00372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занятий</w:t>
      </w:r>
      <w:r w:rsidR="00372616" w:rsidRPr="00372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6434C" w:rsidRPr="00372616" w:rsidRDefault="0036434C" w:rsidP="00C4179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2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количеству детей, участвующих в занятии – </w:t>
      </w:r>
      <w:r w:rsidR="00372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индивидуально - </w:t>
      </w:r>
      <w:r w:rsidRPr="00372616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групповые.</w:t>
      </w:r>
    </w:p>
    <w:p w:rsidR="0036434C" w:rsidRPr="00372616" w:rsidRDefault="0036434C" w:rsidP="00C4179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2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особенностям коммуникативного взаимодействия тренера и обучающегося – теоретические занятия, </w:t>
      </w:r>
      <w:r w:rsidR="00372616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тренировки</w:t>
      </w:r>
      <w:r w:rsidRPr="00372616">
        <w:rPr>
          <w:rFonts w:ascii="Times New Roman" w:eastAsia="Times New Roman" w:hAnsi="Times New Roman" w:cs="Times New Roman"/>
          <w:color w:val="000000"/>
          <w:sz w:val="28"/>
          <w:szCs w:val="28"/>
        </w:rPr>
        <w:t>, выступления на соревнованиях различного уровня, участие в спортивно</w:t>
      </w:r>
      <w:r w:rsidR="00372616">
        <w:rPr>
          <w:rFonts w:ascii="Times New Roman" w:eastAsia="Times New Roman" w:hAnsi="Times New Roman" w:cs="Times New Roman"/>
          <w:color w:val="000000"/>
          <w:sz w:val="28"/>
          <w:szCs w:val="28"/>
        </w:rPr>
        <w:t>-массовых мероприятиях.</w:t>
      </w:r>
    </w:p>
    <w:p w:rsidR="0036434C" w:rsidRPr="00372616" w:rsidRDefault="0036434C" w:rsidP="00C4179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2616">
        <w:rPr>
          <w:rFonts w:ascii="Times New Roman" w:eastAsia="Times New Roman" w:hAnsi="Times New Roman" w:cs="Times New Roman"/>
          <w:color w:val="000000"/>
          <w:sz w:val="28"/>
          <w:szCs w:val="28"/>
        </w:rPr>
        <w:t>по дидактической цели – вводное занятие, занятие по совершенствованию теоретической подготовленности, практические занятия, занятия по систематизации и обобщению знаний, по контролю знаний, умений и навыков, комбинированные формы занятий.</w:t>
      </w:r>
    </w:p>
    <w:p w:rsidR="00C41797" w:rsidRDefault="00C41797" w:rsidP="00C41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434C" w:rsidRPr="0036434C" w:rsidRDefault="0036434C" w:rsidP="00C41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проверки результатов освоения программы</w:t>
      </w:r>
    </w:p>
    <w:p w:rsidR="0036434C" w:rsidRPr="0036434C" w:rsidRDefault="0036434C" w:rsidP="00C41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34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предусматривает промежуточную и итоговую аттестацию результатов обучения детей.</w:t>
      </w:r>
    </w:p>
    <w:p w:rsidR="0036434C" w:rsidRPr="0036434C" w:rsidRDefault="0036434C" w:rsidP="00C41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34C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 года проводится входное тестирование. Промежуточная аттестация проводится в виде текущего контроля в течение всего учебного года. Она предусматривает 1 раз в полгода зачетное занятие по общей и специальной физической подготовке при выполнении контрольных упражнений.</w:t>
      </w:r>
    </w:p>
    <w:p w:rsidR="0036434C" w:rsidRPr="0036434C" w:rsidRDefault="0036434C" w:rsidP="00C41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Итоговая аттестация проводится в конце каждого учебного года обучения и предполагает зачет в форме тестирования, добавляется результативность выступления на соревнованиях районного и </w:t>
      </w:r>
      <w:r w:rsidR="00470D19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краевого</w:t>
      </w:r>
      <w:r w:rsidRPr="00364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уровня.</w:t>
      </w:r>
    </w:p>
    <w:p w:rsidR="00C41797" w:rsidRDefault="00C41797" w:rsidP="00C41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0949" w:rsidRDefault="00AB0949" w:rsidP="00C41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0949" w:rsidRDefault="00AB0949" w:rsidP="00C41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0949" w:rsidRDefault="00AB0949" w:rsidP="00C41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0949" w:rsidRDefault="00AB0949" w:rsidP="00C41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40DE" w:rsidRDefault="00DD40DE" w:rsidP="00C41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0949" w:rsidRDefault="00AB0949" w:rsidP="00C41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2BB6" w:rsidRPr="0097148C" w:rsidRDefault="00F82BB6" w:rsidP="00C41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УЧЕБНО-ТЕМАТИЧЕСКИЙ ПЛАН </w:t>
      </w:r>
      <w:r w:rsidR="0097148C" w:rsidRPr="009714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ОБРАЗОВАТЕЛЬНОЙ ПРОГРАММЫ</w:t>
      </w:r>
    </w:p>
    <w:p w:rsidR="00F82BB6" w:rsidRPr="00904D5B" w:rsidRDefault="00F82BB6" w:rsidP="009714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Учебно- тематический план занятий 1 года обучения</w:t>
      </w:r>
    </w:p>
    <w:tbl>
      <w:tblPr>
        <w:tblW w:w="97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7"/>
        <w:gridCol w:w="5736"/>
        <w:gridCol w:w="961"/>
        <w:gridCol w:w="1160"/>
        <w:gridCol w:w="1281"/>
      </w:tblGrid>
      <w:tr w:rsidR="00F82BB6" w:rsidRPr="00904D5B" w:rsidTr="0097148C">
        <w:trPr>
          <w:trHeight w:val="45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F82BB6" w:rsidRPr="00904D5B" w:rsidTr="0097148C">
        <w:trPr>
          <w:trHeight w:val="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боевых единоборств. Развитие единоборств в России.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2BB6" w:rsidRPr="00904D5B" w:rsidTr="0097148C">
        <w:trPr>
          <w:trHeight w:val="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техники и тактики.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</w:tr>
      <w:tr w:rsidR="00F82BB6" w:rsidRPr="00904D5B" w:rsidTr="0097148C">
        <w:trPr>
          <w:trHeight w:val="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</w:tr>
    </w:tbl>
    <w:p w:rsidR="00F82BB6" w:rsidRPr="00904D5B" w:rsidRDefault="00F82BB6" w:rsidP="00F82B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BB6" w:rsidRPr="00C87C21" w:rsidRDefault="00C87C21" w:rsidP="00F82B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Краткое содержание программы</w:t>
      </w:r>
    </w:p>
    <w:p w:rsidR="00F82BB6" w:rsidRPr="00C87C21" w:rsidRDefault="00F82BB6" w:rsidP="00F82B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 года обучения</w:t>
      </w:r>
    </w:p>
    <w:p w:rsidR="00F82BB6" w:rsidRPr="00C87C21" w:rsidRDefault="00F82BB6" w:rsidP="00F82B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Раздел 1. </w:t>
      </w: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История боевых единоборств. Развитие единоборств в России. (теория 2 часа)</w:t>
      </w:r>
    </w:p>
    <w:p w:rsidR="00F82BB6" w:rsidRPr="00C87C21" w:rsidRDefault="00F82BB6" w:rsidP="001039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Теория: Исторические подробности возникновения той или иной системы единоборств (ушу, каратэ, тэквондо и др.).</w:t>
      </w:r>
    </w:p>
    <w:p w:rsidR="00F82BB6" w:rsidRPr="00C87C21" w:rsidRDefault="00F82BB6" w:rsidP="001039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Вступление федерации рукопашного боя в Международную федерацию. Выступление Российских спортсменов на первенствах мира и чемпионатах Европы среди юношей.</w:t>
      </w:r>
    </w:p>
    <w:p w:rsidR="00F82BB6" w:rsidRPr="00C87C21" w:rsidRDefault="00F82BB6" w:rsidP="00F82B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Раздел 2 .</w:t>
      </w: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Основы техники и тактики</w:t>
      </w: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82BB6" w:rsidRPr="00C87C21" w:rsidRDefault="00F82BB6" w:rsidP="00F82B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Теория:</w:t>
      </w:r>
    </w:p>
    <w:p w:rsidR="00F82BB6" w:rsidRPr="00C87C21" w:rsidRDefault="00F82BB6" w:rsidP="00103955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функций основных систем организма (нервной, мышечной, сердечно-сосудистой, дыхательной) под воздействием занятий единоборством.</w:t>
      </w:r>
    </w:p>
    <w:p w:rsidR="00F82BB6" w:rsidRPr="00C87C21" w:rsidRDefault="00F82BB6" w:rsidP="00103955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Предупреждение инфекционных заболеваний при занятиях. Меры личной и общественной профилактики инфекционных заболеваний. Основы рационального питания.</w:t>
      </w:r>
    </w:p>
    <w:p w:rsidR="00F82BB6" w:rsidRPr="00C87C21" w:rsidRDefault="00F82BB6" w:rsidP="00103955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 безопасности при выполнении различных упражнений бойца. Страховка и помощь. Правила поведения на занятиях и соревнованиях по армейскому рукопашному бою и другим видам спорта.</w:t>
      </w:r>
    </w:p>
    <w:p w:rsidR="00F82BB6" w:rsidRPr="00C87C21" w:rsidRDefault="00F82BB6" w:rsidP="00103955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по оказанию первой доврачебной помощи при некоторых заболеваниях и спортивных травмах.</w:t>
      </w:r>
    </w:p>
    <w:p w:rsidR="00F82BB6" w:rsidRPr="00C87C21" w:rsidRDefault="00F82BB6" w:rsidP="00103955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и оценка состояния здоровья, физического развития юных бойцов. Методы врачебных наблюдений. Внешние признаки утомления. Спортивный массаж в тренировке. Техника выполнения основных приемов массажа.</w:t>
      </w:r>
    </w:p>
    <w:p w:rsidR="00F82BB6" w:rsidRPr="00C87C21" w:rsidRDefault="00F82BB6" w:rsidP="00103955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спортивной техники в процессе становления спортивного мастерства. Техника ведения схватки. Составление тактического плана схватки на основе возможных противников.</w:t>
      </w:r>
    </w:p>
    <w:p w:rsidR="00F82BB6" w:rsidRPr="00C87C21" w:rsidRDefault="00F82BB6" w:rsidP="00103955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начального обучения спортивной техники юных спортсменов. Последовательность обучения технических действий, комбинаций. Общая характеристика спортивной тренировки. Основные методы тренировки.</w:t>
      </w:r>
    </w:p>
    <w:p w:rsidR="00F82BB6" w:rsidRPr="00C87C21" w:rsidRDefault="00F82BB6" w:rsidP="00103955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недельных циклов тренировки (микроциклов). Распределение тренировочных нагрузок. Годичный план. Индивидуальный план бойца. Общая характеристика контроля и учета тренировки.</w:t>
      </w:r>
    </w:p>
    <w:p w:rsidR="00F82BB6" w:rsidRPr="00C87C21" w:rsidRDefault="00F82BB6" w:rsidP="00103955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Специальная физическая подготовка, ее задачи и содержание. Характеристика средств и методов специальной физической подготовки.</w:t>
      </w:r>
    </w:p>
    <w:p w:rsidR="00F82BB6" w:rsidRPr="00C87C21" w:rsidRDefault="00F82BB6" w:rsidP="00103955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и методы нравственного воспитания (убеждения, поощрения, наказание и др.). Эмоциональное состояние спортсмена. Положительные и отрицательные эмоции. Способы регуляции и саморегуляции состояний.</w:t>
      </w:r>
    </w:p>
    <w:p w:rsidR="00F82BB6" w:rsidRPr="00C87C21" w:rsidRDefault="00F82BB6" w:rsidP="00103955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судейской коллегии и обязанности ее членов. Взаимопонимание участников соревнований, команд, представителей с судейской коллегией. Основные документы, необходимые для проведения соревнования.</w:t>
      </w:r>
    </w:p>
    <w:p w:rsidR="00F82BB6" w:rsidRPr="00C87C21" w:rsidRDefault="00F82BB6" w:rsidP="00103955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Оборудования места для занятий в зимнее и летнее время. Площадка для спортсменов. Зал, ковер для борьбы.</w:t>
      </w:r>
    </w:p>
    <w:p w:rsidR="00F82BB6" w:rsidRPr="00C87C21" w:rsidRDefault="00F82BB6" w:rsidP="00103955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контрольных нормативов. Оформление дневника достижений воспитанника.</w:t>
      </w:r>
    </w:p>
    <w:p w:rsidR="00F82BB6" w:rsidRPr="00C87C21" w:rsidRDefault="00F82BB6" w:rsidP="00F82B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Практика:</w:t>
      </w:r>
    </w:p>
    <w:p w:rsidR="00F82BB6" w:rsidRPr="00C87C21" w:rsidRDefault="00F82BB6" w:rsidP="00103955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t>ОФП. Строевые упражнения. Общие понятия о строе, строевых упражнениях и командах.</w:t>
      </w:r>
    </w:p>
    <w:p w:rsidR="00F8754D" w:rsidRDefault="00F82BB6" w:rsidP="00F8754D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Общеподготовительные координационные и развивающие упражнения.</w:t>
      </w: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82BB6" w:rsidRPr="00C87C21" w:rsidRDefault="00F82BB6" w:rsidP="00103955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Выполняются в условиях различной опоры и в разных плоскостях пространства.</w:t>
      </w:r>
    </w:p>
    <w:p w:rsidR="00F82BB6" w:rsidRPr="00C87C21" w:rsidRDefault="00F82BB6" w:rsidP="00103955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t>Ходьба, бег, прыжки, переползания, упражнения без предметов, комплексы утренней гигиенической гимнастики, упражнения с предметами, упражнения на гимнастических снарядах и тренажерах, акробатические упражнения, метание различных предметов, плавание, гребля, передвижение на велосипеде, спортивные игры, подвижные игры и эстафеты.</w:t>
      </w:r>
    </w:p>
    <w:p w:rsidR="00F82BB6" w:rsidRPr="00C87C21" w:rsidRDefault="00F82BB6" w:rsidP="00103955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Общеразвивающие упражнения. Упражнения для мышц рук, плечевого пояса, из различных исходных положениях (в стойке, на коленях, сидя, лежа); движения руками – сгибание и разгибание, вращения, махи, отведение и приведение, рывки.</w:t>
      </w:r>
    </w:p>
    <w:p w:rsidR="00F82BB6" w:rsidRPr="00C87C21" w:rsidRDefault="00F82BB6" w:rsidP="00103955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для мышц ног: приседания, выпрыгивания, подскоки из различных положений, прыжки, пружинистые покачивания в выпадах, маховые движения ногами.</w:t>
      </w:r>
    </w:p>
    <w:p w:rsidR="00F82BB6" w:rsidRPr="00C87C21" w:rsidRDefault="00F82BB6" w:rsidP="00103955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для мышц шеи и туловища: наклоны, вращение и повороты головы, повороты, круговые движения туловищем, поднимание ног в положении лежа на спине.</w:t>
      </w:r>
    </w:p>
    <w:p w:rsidR="00F82BB6" w:rsidRPr="00C87C21" w:rsidRDefault="00F82BB6" w:rsidP="00103955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с партнером в сопротивлении, переноске, на гимнастической скамейке и стенке.</w:t>
      </w:r>
    </w:p>
    <w:p w:rsidR="00F82BB6" w:rsidRPr="00C87C21" w:rsidRDefault="00F82BB6" w:rsidP="00103955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с предметами: резиновый жгут, набивной мяч, гантели (0,5 кг), скакалки.</w:t>
      </w:r>
    </w:p>
    <w:p w:rsidR="00F82BB6" w:rsidRPr="00C87C21" w:rsidRDefault="00F82BB6" w:rsidP="00103955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боксерских мешках, лапах, макиварах.</w:t>
      </w:r>
    </w:p>
    <w:p w:rsidR="00F82BB6" w:rsidRPr="00C87C21" w:rsidRDefault="00F82BB6" w:rsidP="00103955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 акробатики и самостраховка.</w:t>
      </w:r>
    </w:p>
    <w:p w:rsidR="00F82BB6" w:rsidRPr="00C87C21" w:rsidRDefault="00F82BB6" w:rsidP="00103955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t>Легкая атлетика: бег на короткие дистанции- 30, 60 м, кроссы, прыжки в высоту и длину с разбега и без него, метание ядра.</w:t>
      </w:r>
    </w:p>
    <w:p w:rsidR="00F82BB6" w:rsidRPr="00C87C21" w:rsidRDefault="00F82BB6" w:rsidP="00103955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игры: баскетбол, футбол, регби, настольный теннис.</w:t>
      </w:r>
    </w:p>
    <w:p w:rsidR="00F82BB6" w:rsidRPr="00C87C21" w:rsidRDefault="00F82BB6" w:rsidP="00103955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Значение и место специальной физической подготовки в процессе тренировки. Быстрота, ловкость, сила, специальная выносливость, гибкость – качества </w:t>
      </w: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необходимые спортсмену. Краткая характеристика средств, применяемая для повышения уровня СФП</w:t>
      </w:r>
    </w:p>
    <w:p w:rsidR="00F82BB6" w:rsidRPr="00C87C21" w:rsidRDefault="00F82BB6" w:rsidP="00103955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Упражнения для развития скоростно-силовых качеств:</w:t>
      </w: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t> Броски набивного мяча (1 – 3 кг) одной и двумя руками из различных положений. В упоре лежа сгибание и разгибание рук (с хлопками перед грудью, над головой, за спиной).</w:t>
      </w:r>
    </w:p>
    <w:p w:rsidR="00F82BB6" w:rsidRPr="00C87C21" w:rsidRDefault="00F82BB6" w:rsidP="00103955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Приседания и выпрыгивание из положения боевой стойки. Различные упражнения в челноке. Прыжки на одной и двух ногах, тоже, но в полуприсяде.</w:t>
      </w:r>
    </w:p>
    <w:p w:rsidR="00F82BB6" w:rsidRPr="00C87C21" w:rsidRDefault="00F82BB6" w:rsidP="00103955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Упражнения для развития быстроты:</w:t>
      </w:r>
    </w:p>
    <w:p w:rsidR="00F82BB6" w:rsidRPr="00C87C21" w:rsidRDefault="00F82BB6" w:rsidP="00103955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t>Бег с ускорением 25-30 м. Бег с изменением скорости и направления движения. Бег с низкого и высокого старта (15-20м). Рывки, скоростные движения на определенный сигнал. Ловля брошенного мяча из положения боевой стойки, тоже в передвижении. Уход от брошенного мяча. Челночный бег 4 х 20 м.</w:t>
      </w:r>
    </w:p>
    <w:p w:rsidR="00F82BB6" w:rsidRPr="00C87C21" w:rsidRDefault="00F82BB6" w:rsidP="00103955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Упражнения для развития ловкости:</w:t>
      </w:r>
    </w:p>
    <w:p w:rsidR="00F82BB6" w:rsidRPr="00C87C21" w:rsidRDefault="00F82BB6" w:rsidP="00103955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 акробатики. Опорные прыжки через козла. Эстафеты с включением элементов, требующих проявления ловкости и координации движений.</w:t>
      </w:r>
    </w:p>
    <w:p w:rsidR="00F82BB6" w:rsidRPr="00C87C21" w:rsidRDefault="00F82BB6" w:rsidP="00103955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Упражнения для развития гибкости.</w:t>
      </w:r>
    </w:p>
    <w:p w:rsidR="00F82BB6" w:rsidRPr="00C87C21" w:rsidRDefault="00F82BB6" w:rsidP="00103955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t>Маховые движения ногами и руками, наклоны, круговые движения туловищем, пружинистые покачивания в выпаде, растяжка ног в парах и по одному (динамическая, статическая, изометрическая, на тренажерах), шпагаты.</w:t>
      </w:r>
    </w:p>
    <w:p w:rsidR="00F82BB6" w:rsidRPr="00C87C21" w:rsidRDefault="00F82BB6" w:rsidP="00103955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Упражнения для развития выносливости:</w:t>
      </w:r>
    </w:p>
    <w:p w:rsidR="00F82BB6" w:rsidRPr="00C87C21" w:rsidRDefault="00F82BB6" w:rsidP="00103955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Многократные повторения различных нападающих и защитных действий, работа с легкими весами с многократным выполнением действия, бег на длинные дистанции. </w:t>
      </w:r>
    </w:p>
    <w:p w:rsidR="00F82BB6" w:rsidRPr="00C87C21" w:rsidRDefault="00F82BB6" w:rsidP="00103955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 отдельного приема характеризуется рациональным взаиморасположением звеньев двигательного аппарата. В структуре технической подготовленности бойца выделяются базовые дополнительные приемы и действия.</w:t>
      </w:r>
    </w:p>
    <w:p w:rsidR="00F82BB6" w:rsidRPr="00C87C21" w:rsidRDefault="00F82BB6" w:rsidP="00103955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t>В рукопашном бое базовую технику составляют основные стойки, удары и защита руками и ногами.</w:t>
      </w:r>
    </w:p>
    <w:p w:rsidR="00F82BB6" w:rsidRPr="00C87C21" w:rsidRDefault="00F82BB6" w:rsidP="00103955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Естественная стойка, позиция ожидания, фронтальная стойка (поза всадника), передняя позиция, задняя позиция, устойчивая стойка, позиция скрещенных ног, кошачья стойка.</w:t>
      </w:r>
    </w:p>
    <w:p w:rsidR="00F82BB6" w:rsidRPr="00C87C21" w:rsidRDefault="00F82BB6" w:rsidP="00103955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 из одной стойки в другую, выдвижение вперед, отступление, повороты.</w:t>
      </w:r>
    </w:p>
    <w:p w:rsidR="00F82BB6" w:rsidRPr="00C87C21" w:rsidRDefault="00F82BB6" w:rsidP="00103955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Удары руками.</w:t>
      </w:r>
    </w:p>
    <w:p w:rsidR="00F82BB6" w:rsidRPr="00C87C21" w:rsidRDefault="00F82BB6" w:rsidP="00103955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Прямой удар, удар ребром ладони, удар основанием кулака, удар тыльной стороной кулака, удар по дуге.</w:t>
      </w:r>
    </w:p>
    <w:p w:rsidR="00F82BB6" w:rsidRPr="00C87C21" w:rsidRDefault="00F82BB6" w:rsidP="00103955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Удары ногами.</w:t>
      </w:r>
    </w:p>
    <w:p w:rsidR="00F82BB6" w:rsidRPr="00C87C21" w:rsidRDefault="00F82BB6" w:rsidP="00103955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Прямой удар коленом, прямой удар по дуге, удар вперед по дуге, удар ребром стопы наружу</w:t>
      </w:r>
    </w:p>
    <w:p w:rsidR="00F82BB6" w:rsidRPr="00C87C21" w:rsidRDefault="00F82BB6" w:rsidP="00103955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Защита руками и ногами.</w:t>
      </w:r>
    </w:p>
    <w:p w:rsidR="00F82BB6" w:rsidRPr="00C87C21" w:rsidRDefault="00F82BB6" w:rsidP="00103955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Верхний блок, нижний блок, блок предплечьем вовнутрь, блокирование предплечья наружу, блокирование предплечья вниз, блок ребра ладони наружу </w:t>
      </w: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рубящий, блок с крещенными руками, раздвигающий блок, блок ладонью, блок внешней стороной кисти, блок коленом, блок голенью наружу, голенью внутри, блок ступней.</w:t>
      </w:r>
    </w:p>
    <w:p w:rsidR="00F82BB6" w:rsidRPr="00C87C21" w:rsidRDefault="00F82BB6" w:rsidP="00103955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Связки (комбинации)-</w:t>
      </w: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t> это технические действия, состоящие из нескольких последовательно выполняемых приемов (стоик, передвижений, ударов, блоков) в различных сочетаниях. Разучивая связки, закладывается основа практики реального поединка.</w:t>
      </w:r>
    </w:p>
    <w:p w:rsidR="00F82BB6" w:rsidRPr="00103955" w:rsidRDefault="00F82BB6" w:rsidP="00103955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9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Тактика спортивного боя.</w:t>
      </w:r>
    </w:p>
    <w:p w:rsidR="00F82BB6" w:rsidRPr="00C87C21" w:rsidRDefault="00F82BB6" w:rsidP="00103955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тактического плана на соревнования: сбор информации, состава участников, особенностях судейства и т.п. Выбор тактики борьбы с конкретными противниками: техника подавления; тактика выжидания; маневрирования; тактика маскировки.</w:t>
      </w:r>
    </w:p>
    <w:p w:rsidR="00F82BB6" w:rsidRPr="00C87C21" w:rsidRDefault="00F82BB6" w:rsidP="00103955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t>Тактика ведения схватки: наступление, контратакующая и оборонительная.</w:t>
      </w:r>
    </w:p>
    <w:p w:rsidR="00F82BB6" w:rsidRPr="00C87C21" w:rsidRDefault="00F82BB6" w:rsidP="00103955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Инструкторско-судейская практика. Овладение навыками проведения основной части занятия по заданию преподавателя; приобретение судейских навыков. </w:t>
      </w:r>
    </w:p>
    <w:p w:rsidR="00F82BB6" w:rsidRPr="00C87C21" w:rsidRDefault="00F82BB6" w:rsidP="00103955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во внутренних и городских соревнованиях.</w:t>
      </w:r>
    </w:p>
    <w:p w:rsidR="00F82BB6" w:rsidRPr="00C87C21" w:rsidRDefault="00F82BB6" w:rsidP="00103955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2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контрольных нормативов</w:t>
      </w:r>
    </w:p>
    <w:tbl>
      <w:tblPr>
        <w:tblW w:w="91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43"/>
        <w:gridCol w:w="1558"/>
        <w:gridCol w:w="1558"/>
        <w:gridCol w:w="1591"/>
      </w:tblGrid>
      <w:tr w:rsidR="00F82BB6" w:rsidRPr="00904D5B" w:rsidTr="00457440"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</w:tr>
      <w:tr w:rsidR="00F82BB6" w:rsidRPr="00904D5B" w:rsidTr="00457440"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30 м с низкого старта, с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5,5-5,3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  <w:tr w:rsidR="00F82BB6" w:rsidRPr="00904D5B" w:rsidTr="00457440"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170-190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F82BB6" w:rsidRPr="00904D5B" w:rsidTr="00457440"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Челночный бег 4x20 м, с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25,4 и выше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25,6 и ниже</w:t>
            </w:r>
          </w:p>
        </w:tc>
      </w:tr>
      <w:tr w:rsidR="00F82BB6" w:rsidRPr="00904D5B" w:rsidTr="00457440"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Подтягивание на перекладине, раз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F82BB6" w:rsidRPr="00904D5B" w:rsidTr="00457440"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1000 м, сек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 и выше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 и ниже</w:t>
            </w:r>
          </w:p>
        </w:tc>
      </w:tr>
      <w:tr w:rsidR="00F82BB6" w:rsidRPr="00904D5B" w:rsidTr="00457440"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Сгибание и разгибание рук в упоре лежа, кол-во раз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и ниже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и выше</w:t>
            </w:r>
          </w:p>
        </w:tc>
      </w:tr>
      <w:tr w:rsidR="00F82BB6" w:rsidRPr="00904D5B" w:rsidTr="00457440"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Поднимание туловища из положения лежа, колени согнуты, кол-во раз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и ниже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и выше</w:t>
            </w:r>
          </w:p>
        </w:tc>
      </w:tr>
    </w:tbl>
    <w:p w:rsidR="00F82BB6" w:rsidRPr="00904D5B" w:rsidRDefault="00F82BB6" w:rsidP="00F82B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BB6" w:rsidRPr="00904D5B" w:rsidRDefault="00F82BB6" w:rsidP="002C2A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Учебно- тематический план занятий 2 года обучения</w:t>
      </w:r>
    </w:p>
    <w:tbl>
      <w:tblPr>
        <w:tblW w:w="97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9"/>
        <w:gridCol w:w="5661"/>
        <w:gridCol w:w="949"/>
        <w:gridCol w:w="1145"/>
        <w:gridCol w:w="1391"/>
      </w:tblGrid>
      <w:tr w:rsidR="00F82BB6" w:rsidRPr="00904D5B" w:rsidTr="00457440">
        <w:trPr>
          <w:trHeight w:val="4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</w:tr>
      <w:tr w:rsidR="00F82BB6" w:rsidRPr="00904D5B" w:rsidTr="00457440">
        <w:trPr>
          <w:trHeight w:val="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Введение. Основы мастерства.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2BB6" w:rsidRPr="00904D5B" w:rsidTr="00457440">
        <w:trPr>
          <w:trHeight w:val="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методики обучения и тренировки бойца. Техника и тактика.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</w:tr>
      <w:tr w:rsidR="00F82BB6" w:rsidRPr="00904D5B" w:rsidTr="00457440">
        <w:trPr>
          <w:trHeight w:val="4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</w:tr>
    </w:tbl>
    <w:p w:rsidR="00F82BB6" w:rsidRPr="00904D5B" w:rsidRDefault="00F82BB6" w:rsidP="00F82B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BB6" w:rsidRPr="00904D5B" w:rsidRDefault="00F82BB6" w:rsidP="00F82B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учебно-тематического плана</w:t>
      </w:r>
    </w:p>
    <w:p w:rsidR="00F82BB6" w:rsidRPr="00904D5B" w:rsidRDefault="00F82BB6" w:rsidP="00F82B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года обучения</w:t>
      </w:r>
    </w:p>
    <w:p w:rsidR="00F82BB6" w:rsidRPr="00904D5B" w:rsidRDefault="00F82BB6" w:rsidP="00F82B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Раздел 1. </w:t>
      </w:r>
      <w:r w:rsidR="006E6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Введение. Основы мастерства. </w:t>
      </w:r>
    </w:p>
    <w:p w:rsidR="00F82BB6" w:rsidRPr="00904D5B" w:rsidRDefault="00F82BB6" w:rsidP="00F82B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Теория:</w:t>
      </w:r>
    </w:p>
    <w:p w:rsidR="00F82BB6" w:rsidRPr="00904D5B" w:rsidRDefault="00F82BB6" w:rsidP="00F82BB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рабочего места. ТБ. Строевые упражнения.</w:t>
      </w:r>
      <w:r w:rsidRPr="00904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понятия о строе, строевых упражнениях и командах.</w:t>
      </w:r>
    </w:p>
    <w:p w:rsidR="00F82BB6" w:rsidRPr="00904D5B" w:rsidRDefault="00F82BB6" w:rsidP="00F82B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Раздел 2. </w:t>
      </w: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методики обучения и тренир</w:t>
      </w:r>
      <w:r w:rsidR="006E6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овки бойца. Техника и тактика. </w:t>
      </w:r>
    </w:p>
    <w:p w:rsidR="00F82BB6" w:rsidRPr="00904D5B" w:rsidRDefault="00F82BB6" w:rsidP="00F82B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Теория:</w:t>
      </w:r>
    </w:p>
    <w:p w:rsidR="00F82BB6" w:rsidRPr="00904D5B" w:rsidRDefault="00F82BB6" w:rsidP="00F82BB6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функций основных систем организма (нервной, мышечной, </w:t>
      </w:r>
      <w:r w:rsidR="006E6D7C"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сердечнососудистой</w:t>
      </w: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, дыхательной) под воздействием занятий единоборством.</w:t>
      </w:r>
    </w:p>
    <w:p w:rsidR="00F82BB6" w:rsidRPr="00904D5B" w:rsidRDefault="00F82BB6" w:rsidP="00F82BB6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Предупреждение инфекционных заболеваний при занятиях. Меры личной и общественной профилактики инфекционных заболеваний. Основы рационального питания.</w:t>
      </w:r>
    </w:p>
    <w:p w:rsidR="00F82BB6" w:rsidRPr="00904D5B" w:rsidRDefault="00F82BB6" w:rsidP="00F82BB6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 безопасности при выполнении различных упражнений бойца. Страховка и помощь. Правила поведения на занятиях и соревнованиях по армейскому рукопашному рукопашному бою и другим видам спорта.</w:t>
      </w:r>
    </w:p>
    <w:p w:rsidR="00F82BB6" w:rsidRPr="00904D5B" w:rsidRDefault="00F82BB6" w:rsidP="00F82BB6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по оказанию первой доврачебной помощи при некоторых заболеваниях и спортивных травмах</w:t>
      </w:r>
    </w:p>
    <w:p w:rsidR="00F82BB6" w:rsidRPr="00904D5B" w:rsidRDefault="00F82BB6" w:rsidP="00F82BB6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и оценка состояния здоровья, физического развития юных бойцов. Методы врачебных наблюдений. Внешние признаки утомления. Спортивный массаж в тренировке. Техника выполнения основных приемов массажа.</w:t>
      </w:r>
    </w:p>
    <w:p w:rsidR="00F82BB6" w:rsidRPr="00904D5B" w:rsidRDefault="00F82BB6" w:rsidP="00F82BB6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спортивной техники в процессе становления спортивного мастерства. Техника ведения схватки. Составление тактического плана схватки на основе возможных противников</w:t>
      </w:r>
    </w:p>
    <w:p w:rsidR="00F82BB6" w:rsidRPr="00904D5B" w:rsidRDefault="00F82BB6" w:rsidP="00F82BB6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начального обучения спортивной техники юных спортсменов. Последовательность обучения технических действий, комбинаций. Общая характеристика спортивной тренировки. Основные методы тренировки.</w:t>
      </w:r>
    </w:p>
    <w:p w:rsidR="00F82BB6" w:rsidRPr="00904D5B" w:rsidRDefault="00F82BB6" w:rsidP="00F82BB6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недельных циклов тренировки (микроциклов). Распределение тренировочных нагрузок. Годичный план. Индивидуальный план бойца. Общая характеристика контроля и учета тренировки.</w:t>
      </w:r>
    </w:p>
    <w:p w:rsidR="00F82BB6" w:rsidRPr="00904D5B" w:rsidRDefault="00F82BB6" w:rsidP="00F82BB6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Специальная физическая подготовка, ее задачи и содержание. Характеристика средств и методов специальной физической подготовки.</w:t>
      </w:r>
    </w:p>
    <w:p w:rsidR="00F82BB6" w:rsidRPr="00904D5B" w:rsidRDefault="00F82BB6" w:rsidP="00F82BB6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и методы нравственного воспитания (убеждения, поощрения, наказание и др.). Эмоциональное состояние спортсмена. Положительные и отрицательные эмоции. Способы регуляции и саморегуляции состояний.</w:t>
      </w:r>
    </w:p>
    <w:p w:rsidR="00F82BB6" w:rsidRPr="00904D5B" w:rsidRDefault="00F82BB6" w:rsidP="00F82BB6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судейской коллегии и обязанности ее членов. Взаимопонимание участников соревнований, команд, представителей с судейской коллегией. Основные документы, необходимые для проведения соревнования.</w:t>
      </w:r>
    </w:p>
    <w:p w:rsidR="00F82BB6" w:rsidRPr="00904D5B" w:rsidRDefault="00F82BB6" w:rsidP="00F82BB6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Оборудования места для занятий в зимнее и летнее время. Площадка для спортсменов. Зал, ковер для борьбы.</w:t>
      </w:r>
    </w:p>
    <w:p w:rsidR="00F82BB6" w:rsidRPr="00904D5B" w:rsidRDefault="00F82BB6" w:rsidP="00F82BB6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контрольных нормативов. Оформление дневника достижений воспитанника.</w:t>
      </w:r>
    </w:p>
    <w:p w:rsidR="00F82BB6" w:rsidRPr="00904D5B" w:rsidRDefault="00F82BB6" w:rsidP="00F82B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Практика:</w:t>
      </w:r>
    </w:p>
    <w:p w:rsidR="00F82BB6" w:rsidRPr="00904D5B" w:rsidRDefault="00F82BB6" w:rsidP="00F82BB6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Общеразвивающие упражнения. Различные виды ходьбы и бега. Кроссы. Бег на короткие дистанции. Подскоки и выпрыгивания в беге. Прыжки в длину, в высоту. Упражнения с набивными мячами для развития мышц ног, рук, туловища. Метание теннисных мячей на дальность и точность. Спрыгивание с тумбы с последующим отталкиванием вперед с ударом рукой. Упражнением с партнером, на снарядах, без снарядов для развития мышц ног, рук, туловища, шеи.</w:t>
      </w:r>
    </w:p>
    <w:p w:rsidR="00F82BB6" w:rsidRPr="00904D5B" w:rsidRDefault="00F82BB6" w:rsidP="00F82BB6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Спортивные игры: </w:t>
      </w: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футбол, баскетбол, регби.</w:t>
      </w:r>
    </w:p>
    <w:p w:rsidR="00F82BB6" w:rsidRPr="00904D5B" w:rsidRDefault="00F82BB6" w:rsidP="00F82BB6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Упражнения для развития быстроты:</w:t>
      </w: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рывки по сигналу. Уход от брошенного мяча. Скоростное выполнение передвижений (шаги, выпады и т.д.). Выполнение ударов руками и ногами с максимальной скоростью (в воздух, на снарядах), выполнение фиксированных серий ударов в прыжках вверх, на месте с концентрацией усилия в одном из них. Передвижения в различных стойках вперед-назад на два, три или четыре шага. Последовательное нанесение серий ударов по 10 ударов руками или ногами с последующим 20-секундным отдыхом. Это упражнение выполняется в разных вариациях в течение 3 минут.</w:t>
      </w:r>
    </w:p>
    <w:p w:rsidR="00F82BB6" w:rsidRPr="00904D5B" w:rsidRDefault="00F82BB6" w:rsidP="00F82BB6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Скоростное выполнение изученных бросков в течение 30 сек.</w:t>
      </w:r>
    </w:p>
    <w:p w:rsidR="00F82BB6" w:rsidRPr="00904D5B" w:rsidRDefault="00F82BB6" w:rsidP="00F82BB6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Упражнение для развития силы:</w:t>
      </w: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 ходьба «гуськом», прыжки «кролем». Приседания на одной ноге «пистолет». Имитация ударов руками и ногами с дополнительным отягощением и резиновым жгутом. Удары молотками попеременно левой и правой рукой по автопокрышке. Отжимания из различных положений в упоре лежа. Упражнение « складной нож». Подтягивание на перекладине разным хватом. Подъем силой. Подъем переворотом. Различные подскоки на одной и двух ногах. Прыжки через препятствия. Толкание ядра, набивных мячей одной рукой и двумя руками. Также используются и изометрические упражнения: толкание стены кулаками в нападающей стойке. Имитация мышечного напряжения в финальной и промежуточной фазе.</w:t>
      </w:r>
    </w:p>
    <w:p w:rsidR="00F82BB6" w:rsidRPr="00194171" w:rsidRDefault="00F82BB6" w:rsidP="00F82BB6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Упражнения для развития ловкости:</w:t>
      </w: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различные прыжки, метания, упражнения со скакалками, различные эстафеты, подвижные и спортивные игры, элементы акробатики.</w:t>
      </w:r>
    </w:p>
    <w:p w:rsidR="00F82BB6" w:rsidRPr="00904D5B" w:rsidRDefault="00F82BB6" w:rsidP="00F82BB6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Упражнения для развития гибкости: </w:t>
      </w: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из глубокого седа максимально длинные выпады в одну и другую сторону. Использование метода многократного растягивания: этот метод основан на свойстве мышц растягиваться значительно больше при многократных повторениях упражнения с постепенным увеличением размаха движения. Комплекс динамических упражнений на гибкость у стены и в парах. Выполнение статических упражнений на гибкость (на основе асанхатха-йоги).</w:t>
      </w:r>
    </w:p>
    <w:p w:rsidR="00F82BB6" w:rsidRPr="00904D5B" w:rsidRDefault="00F82BB6" w:rsidP="00F82BB6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Упражнения для развития выносливости:</w:t>
      </w: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применяют специальные и специально подготовительные упражнения в различных режимах мышечной деятельности. Необходимо выполнять бой с тенью, выполнение упражнений на снарядах, скоростное исполнение бросков и т.д. в большом промежутке времени (от 3 до 15 минут). Например: при тренировке на снарядах выполнить 10-15 «включений» по 3-4 мощных и быстрых ударных или защитных действий, продолжительностью 1,0-1,5 сек. Каждое включение. Всего следует выполнить 5 – 6 таких серий через 1,5-2,0 мин. Отдыха. Использование упражнений с отягощением 30 – 70 % от предельного веса с количеством повторений от 5 до 12 раз. Кросс – 3 – 6 км. Участие в учебных и соревновательных боях. </w:t>
      </w:r>
    </w:p>
    <w:p w:rsidR="00F82BB6" w:rsidRPr="00904D5B" w:rsidRDefault="00F82BB6" w:rsidP="00F82BB6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Атакующие стойки, тоже в движении. Входы (атака) различной длины в зависимости от дистанции. Атакующие действия руками в парах. Защита от ударов руками в голову и корпус на ближней, средней и дальней дистанции. Освоение техники исполнения ударов ногами: прямые, боковые, круговые и с разворота. Защитные действия от ударов ногами по различным уровням, простые финты. Комбинированная техника рук и ног. Отработка упреждающих и встречных ударов. Изучение технике подсечек. Контратаки (подхват), работа 1 и 2 номером. Ложные атаки с вызовом встречной атаки. Построение спарринговых фаз, используя пройденный материал. Учебные и соревновательные бои. Болевые приемы и защита от них. Комбинированная атака: 2-х или 3-х ударные комбинации с последующим броском и завершающим болевым приемом. Взаимосвязь техники и тактики. Значение техники и тактики для достижения высоких спортивных результатов. Изменение техники и тактики в связи с развитием рукопашного боя. Качественные показатели техники: экономичность, простота, скорость. Качественные показатели тактики: быстрота тактического мышления, правильный выбор боевого действия, своевременность выполнения движения.</w:t>
      </w:r>
    </w:p>
    <w:p w:rsidR="00F82BB6" w:rsidRPr="00904D5B" w:rsidRDefault="00F82BB6" w:rsidP="00F82BB6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Координация движения рук и ног в зависимости от глубины атаки. Точная ориентировка на дистанции. Подготавливающие действия.</w:t>
      </w:r>
    </w:p>
    <w:p w:rsidR="00F82BB6" w:rsidRPr="00D11B8E" w:rsidRDefault="00F82BB6" w:rsidP="00F82BB6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во внутренних, городских, республиканских соревнованиях.</w:t>
      </w:r>
    </w:p>
    <w:p w:rsidR="00F82BB6" w:rsidRPr="0056765E" w:rsidRDefault="00F82BB6" w:rsidP="00F82BB6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Практика: </w:t>
      </w:r>
      <w:r w:rsidRPr="00904D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Выполнение контрольных нормативов</w:t>
      </w:r>
    </w:p>
    <w:p w:rsidR="0056765E" w:rsidRPr="00715AA4" w:rsidRDefault="0056765E" w:rsidP="0056765E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9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44"/>
        <w:gridCol w:w="1484"/>
        <w:gridCol w:w="1484"/>
        <w:gridCol w:w="1958"/>
      </w:tblGrid>
      <w:tr w:rsidR="00F82BB6" w:rsidRPr="00904D5B" w:rsidTr="00457440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Высокая</w:t>
            </w:r>
          </w:p>
        </w:tc>
      </w:tr>
      <w:tr w:rsidR="00F82BB6" w:rsidRPr="00904D5B" w:rsidTr="00457440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BB6" w:rsidRPr="00904D5B" w:rsidTr="00457440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60 м с низкого старта, с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 и выше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 и ниже</w:t>
            </w:r>
          </w:p>
        </w:tc>
      </w:tr>
      <w:tr w:rsidR="00F82BB6" w:rsidRPr="00904D5B" w:rsidTr="00457440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 и ниже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и выше</w:t>
            </w:r>
          </w:p>
        </w:tc>
      </w:tr>
      <w:tr w:rsidR="00F82BB6" w:rsidRPr="00904D5B" w:rsidTr="00457440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Челночный бег 4x20 м, с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17,4 и выше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17,2 и ниже</w:t>
            </w:r>
          </w:p>
        </w:tc>
      </w:tr>
      <w:tr w:rsidR="00F82BB6" w:rsidRPr="00904D5B" w:rsidTr="00457440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Подтягивание на перекладине, раз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и ниже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и выше</w:t>
            </w:r>
          </w:p>
        </w:tc>
      </w:tr>
      <w:tr w:rsidR="00F82BB6" w:rsidRPr="00904D5B" w:rsidTr="00457440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1000 м, сек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 и выше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3,05 и ниже</w:t>
            </w:r>
          </w:p>
        </w:tc>
      </w:tr>
      <w:tr w:rsidR="00F82BB6" w:rsidRPr="00904D5B" w:rsidTr="00457440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Сгибание и разгибание рук в упоре лежа, кол-во раз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и ниже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и выше</w:t>
            </w:r>
          </w:p>
        </w:tc>
      </w:tr>
      <w:tr w:rsidR="00F82BB6" w:rsidRPr="00904D5B" w:rsidTr="00457440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Поднимание туловища из положения лежа, колени согнуты, кол-во раз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и ниже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и выше</w:t>
            </w:r>
          </w:p>
        </w:tc>
      </w:tr>
      <w:tr w:rsidR="00F82BB6" w:rsidRPr="00904D5B" w:rsidTr="00457440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Суммарное время 6-и прямых ударов руками, с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 и выше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 и ниже</w:t>
            </w:r>
          </w:p>
        </w:tc>
      </w:tr>
      <w:tr w:rsidR="00F82BB6" w:rsidRPr="00904D5B" w:rsidTr="00457440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Суммарное время 6-и боковых ударов ногами, с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 и выше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 и ниже</w:t>
            </w:r>
          </w:p>
        </w:tc>
      </w:tr>
      <w:tr w:rsidR="00F82BB6" w:rsidRPr="00904D5B" w:rsidTr="00457440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Суммарное время 6-ти «входов», сек.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 и выше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 и ниже</w:t>
            </w:r>
          </w:p>
        </w:tc>
      </w:tr>
      <w:tr w:rsidR="00F82BB6" w:rsidRPr="00904D5B" w:rsidTr="00457440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Суммарное количество бросков, раз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и ниже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и выше</w:t>
            </w:r>
          </w:p>
        </w:tc>
      </w:tr>
      <w:tr w:rsidR="00F82BB6" w:rsidRPr="00904D5B" w:rsidTr="00457440">
        <w:trPr>
          <w:trHeight w:val="435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Техническая подготовка</w:t>
            </w:r>
          </w:p>
        </w:tc>
        <w:tc>
          <w:tcPr>
            <w:tcW w:w="4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Выполнение основных атакующих и </w:t>
            </w: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защитных действий в стойке и борьбе лежа</w:t>
            </w:r>
          </w:p>
        </w:tc>
      </w:tr>
      <w:tr w:rsidR="00F82BB6" w:rsidRPr="00904D5B" w:rsidTr="00457440">
        <w:trPr>
          <w:trHeight w:val="165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Спортивная деятельность</w:t>
            </w:r>
          </w:p>
        </w:tc>
        <w:tc>
          <w:tcPr>
            <w:tcW w:w="4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Массовые разряды</w:t>
            </w:r>
          </w:p>
        </w:tc>
      </w:tr>
    </w:tbl>
    <w:p w:rsidR="00F82BB6" w:rsidRPr="00904D5B" w:rsidRDefault="00F82BB6" w:rsidP="00F82B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BB6" w:rsidRPr="00904D5B" w:rsidRDefault="00F82BB6" w:rsidP="001941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Учебно- тематический план занятий 3 года обучения</w:t>
      </w:r>
    </w:p>
    <w:tbl>
      <w:tblPr>
        <w:tblW w:w="97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7"/>
        <w:gridCol w:w="5736"/>
        <w:gridCol w:w="961"/>
        <w:gridCol w:w="1160"/>
        <w:gridCol w:w="1281"/>
      </w:tblGrid>
      <w:tr w:rsidR="00F82BB6" w:rsidRPr="00904D5B" w:rsidTr="00194171">
        <w:trPr>
          <w:trHeight w:val="45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F82BB6" w:rsidRPr="00904D5B" w:rsidTr="00194171">
        <w:trPr>
          <w:trHeight w:val="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Введение.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2BB6" w:rsidRPr="00904D5B" w:rsidTr="00194171">
        <w:trPr>
          <w:trHeight w:val="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и тактика боя.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</w:tr>
      <w:tr w:rsidR="00F82BB6" w:rsidRPr="00904D5B" w:rsidTr="00194171">
        <w:trPr>
          <w:trHeight w:val="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</w:tr>
    </w:tbl>
    <w:p w:rsidR="00F82BB6" w:rsidRPr="00904D5B" w:rsidRDefault="00F82BB6" w:rsidP="00F82B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BB6" w:rsidRPr="00904D5B" w:rsidRDefault="00F82BB6" w:rsidP="00F82B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учебно-тематического плана</w:t>
      </w:r>
    </w:p>
    <w:p w:rsidR="00F82BB6" w:rsidRPr="00904D5B" w:rsidRDefault="00F82BB6" w:rsidP="00F82B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года обучения</w:t>
      </w:r>
    </w:p>
    <w:p w:rsidR="00F82BB6" w:rsidRPr="00904D5B" w:rsidRDefault="00F82BB6" w:rsidP="00F82B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Раздел 1.Введение.</w:t>
      </w:r>
    </w:p>
    <w:p w:rsidR="00F82BB6" w:rsidRPr="00904D5B" w:rsidRDefault="00F82BB6" w:rsidP="00F82B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Теория:</w:t>
      </w:r>
    </w:p>
    <w:p w:rsidR="00F82BB6" w:rsidRPr="00904D5B" w:rsidRDefault="00F82BB6" w:rsidP="00F82BB6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Инструктаж по технике безопасности. Организация рабочего места. Строевые упражнения.</w:t>
      </w:r>
      <w:r w:rsidRPr="00904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Глубокое понятия о командах.</w:t>
      </w:r>
    </w:p>
    <w:p w:rsidR="00F82BB6" w:rsidRPr="00904D5B" w:rsidRDefault="00F82BB6" w:rsidP="00F82B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2.</w:t>
      </w: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 Техника и тактика боя.</w:t>
      </w:r>
    </w:p>
    <w:p w:rsidR="00F82BB6" w:rsidRPr="00904D5B" w:rsidRDefault="00F82BB6" w:rsidP="00F82BB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техники и тактики боя. Совершенствование спортивной техники в процессе становления спортивного мастерства. Техника ведения схватки. Составление тактического плана схватки на основе возможных противников.</w:t>
      </w:r>
    </w:p>
    <w:p w:rsidR="00F82BB6" w:rsidRPr="00904D5B" w:rsidRDefault="00F82BB6" w:rsidP="00F82BB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начального обучения спортивной техники юных спортсменов. Последовательность обучения технических действий, комбинаций. Общая характеристика спортивной тренировки. Основные методы тренировки.</w:t>
      </w:r>
    </w:p>
    <w:p w:rsidR="00F82BB6" w:rsidRPr="00904D5B" w:rsidRDefault="00F82BB6" w:rsidP="00F82BB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и контроль тренировки. Планирование недельных циклов тренировки (микроциклов). Распределение тренировочных нагрузок. Годичный план. Индивидуальный план бойца. Общая характеристика контроля и учета тренировки.</w:t>
      </w:r>
    </w:p>
    <w:p w:rsidR="00F82BB6" w:rsidRPr="00904D5B" w:rsidRDefault="00F82BB6" w:rsidP="00F82BB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Специальная физическая подготовка, ее задачи и содержание. Характеристика средств и методов специальной физической подготовки.</w:t>
      </w:r>
    </w:p>
    <w:p w:rsidR="00F82BB6" w:rsidRPr="00904D5B" w:rsidRDefault="00F82BB6" w:rsidP="00F82BB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и методы нравственного воспитания (убеждения, поощрения, наказание и др.). Эмоциональное состояние спортсмена. Положительные и отрицательные эмоции. Способы регуляции и саморегуляции состояний</w:t>
      </w:r>
    </w:p>
    <w:p w:rsidR="00F82BB6" w:rsidRPr="00904D5B" w:rsidRDefault="00F82BB6" w:rsidP="00F82BB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судейской коллегии и обязанности ее членов. Взаимопонимание участников соревнований, команд, представителей с судейской коллегией. Основные документы, необходимые для проведения соревнования.</w:t>
      </w:r>
    </w:p>
    <w:p w:rsidR="00F82BB6" w:rsidRPr="00904D5B" w:rsidRDefault="00F82BB6" w:rsidP="00F82BB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Оборудования места для занятий в зимнее и летнее время. Площадка для спортсменов. Зал, ковер для борьбы.</w:t>
      </w:r>
    </w:p>
    <w:p w:rsidR="00F82BB6" w:rsidRPr="00904D5B" w:rsidRDefault="00F82BB6" w:rsidP="00F82BB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контрольных нормативов. Оформление дневника достижений воспитанника.</w:t>
      </w:r>
    </w:p>
    <w:p w:rsidR="00F82BB6" w:rsidRPr="00904D5B" w:rsidRDefault="00F82BB6" w:rsidP="007F7473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Практика:</w:t>
      </w:r>
    </w:p>
    <w:p w:rsidR="00F82BB6" w:rsidRPr="00904D5B" w:rsidRDefault="00F82BB6" w:rsidP="00F82BB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Общеразвивающие упражнения. Различные виды ходьбы и бега. Кроссы. Бег на короткие дистанции. Подскоки и выпрыгивания в беге. Прыжки в длину, в высоту. Упражнения с набивными мячами для развития мышц ног, рук, туловища. Метание теннисных мячей на дальность и точность. Спрыгивание с тумбы с последующим отталкиванием вперед с ударом рукой. Упражнением с партнером, на снарядах, без снарядов для развития мышц ног, рук, туловища, шеи.</w:t>
      </w:r>
    </w:p>
    <w:p w:rsidR="00F82BB6" w:rsidRPr="00904D5B" w:rsidRDefault="00F82BB6" w:rsidP="00F82BB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Упражнения для развития быстроты:</w:t>
      </w: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рывки по сигналу. Уход от брошенного мяча. Скоростное выполнение передвижений (шаги, выпады и т.д.). Выполнение ударов руками и ногами с максимальной скоростью (в воздух, на снарядах), выполнение фиксированных серий ударов в прыжках вверх, на месте с концентрацией усилия в одном из них. Передвижения в различных стойках вперед-назад на два, три или четыре шага. Последовательное нанесение серий ударов по 10 ударов руками или ногами с последующим 20-секундным отдыхом. Это упражнение выполняется в разных вариациях в течение 3 минут.</w:t>
      </w:r>
    </w:p>
    <w:p w:rsidR="00F82BB6" w:rsidRPr="00904D5B" w:rsidRDefault="00F82BB6" w:rsidP="00F82BB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Скоростное выполнение изученных бросков в течение 30 сек.</w:t>
      </w:r>
    </w:p>
    <w:p w:rsidR="00F82BB6" w:rsidRPr="00904D5B" w:rsidRDefault="00F82BB6" w:rsidP="00F82BB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Упражнение для развития силы:</w:t>
      </w: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 ходьба «гуськом», прыжки «кролем». Приседания на одной ноге «пистолет». Имитация ударов руками и ногами с дополнительным отягощением и резиновым жгутом. Удары молотками попеременно левой и правой рукой по автопокрышке. Отжимания из различных положений в упоре лежа. Упражнение «складной нож». Подтягивание на перекладине разным хватом. Подъем силой. Подъем переворотом. Различные подскоки на одной и двух ногах. Прыжки через препятствия. Толкание ядра, набивных мячей одной рукой и двумя руками. Также используются и изометрические упражнения: толкание стены кулаками в нападающей стойке. Имитация мышечного напряжения в финальной и промежуточной фазе.</w:t>
      </w:r>
    </w:p>
    <w:p w:rsidR="00F82BB6" w:rsidRPr="00904D5B" w:rsidRDefault="00F82BB6" w:rsidP="00F82BB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Упражнения для развития ловкости:</w:t>
      </w: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различные прыжки, метания, упражнения со скакалками, различные эстафеты, подвижные и спортивные игры, элементы акробатики.</w:t>
      </w:r>
    </w:p>
    <w:p w:rsidR="00F82BB6" w:rsidRPr="00904D5B" w:rsidRDefault="00F82BB6" w:rsidP="00F82BB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Упражнения для развития гибкости: </w:t>
      </w: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из глубокого седа максимально длинные выпады в одну и другую сторону. Использование метода многократного растягивания: этот метод основан на свойстве мышц растягиваться значительно больше при многократных повторениях упражнения с постепенным увеличением размаха движения. Комплекс динамических упражнений на гибкость у стены и в парах. Выполнение статических упражнений на гибкость (на основе асанхатха-йоги).</w:t>
      </w:r>
    </w:p>
    <w:p w:rsidR="00F82BB6" w:rsidRPr="00904D5B" w:rsidRDefault="00F82BB6" w:rsidP="00F82BB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Упражнения для развития выносливости:</w:t>
      </w: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применяют специальные и специально подготовительные упражнения в различных режимах мышечной деятельности. Необходимо выполнять бой с тенью, выполнение упражнений на снарядах, скоростное исполнение бросков и т.д. в большом промежутке времени (от 3 до 15 минут). Например: при тренировке на снарядах выполнить 10-15 «включений» по 3-4 мощных и быстрых ударных или защитных действий, продолжительностью 1,0-1,5 сек. Каждое включение. Всего следует выполнить 5 – 6 таких серий через 1,5-2,0 мин. Отдыха. Использование упражнений с отягощением 30 – 70 % от предельного веса с количеством повторений от 5 до 12 раз. Кросс – 3 – 6 км. Участие в учебных и соревновательных боях.</w:t>
      </w:r>
    </w:p>
    <w:p w:rsidR="00F82BB6" w:rsidRPr="00904D5B" w:rsidRDefault="00F82BB6" w:rsidP="00F82BB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повторение и совершенствование ранее изученного материала. Атакующие стойки, тоже в движении. Входы (атака) различной длины в зависимости от дистанции. </w:t>
      </w: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Атакующие действия руками в парах. Защита от ударов руками в голову и корпус на ближней, средней и дальней дистанции. Освоение техники исполнения ударов ногами: прямые, боковые, круговые и с разворота. Защитные действия от ударов ногами по различным уровням, простые финты. Комбинированная техника рук и ног. Отработка упреждающих и встречных ударов. Изучение технике подсечек. Контратаки (подхват), работа 1 и 2 номером. Ложные атаки с вызовом встречной атаки. Построение спарринговых фаз, используя пройденный материал. Учебные и соревновательные бои. Броски 2-го уровня (через спину, прогибом, подсады, отхваты через плечо с колена). Болевые и удушающие приемы и защита от них. Комбинированная атака: 2-х или 3-х ударные комбинации с последующим броском и завершающим болевым приемом. Взаимосвязь техники и тактики. Значение техники и тактики для достижения высоких спортивных результатов. Изменение техники и тактики в связи с развитием рукопашного боя. Качественные показатели техники: экономичность, простота, скорость. Качественные показатели тактики: быстрота тактического мышления, правильный выбор боевого действия, своевременность выполнения движения.</w:t>
      </w:r>
    </w:p>
    <w:p w:rsidR="00F82BB6" w:rsidRPr="00904D5B" w:rsidRDefault="00F82BB6" w:rsidP="00F82BB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Инструкторская и судейская практика проводится на занятиях и вне занятий. Самостоятельное составление конспектов тренировочных занятий для различных частей урока. Принимать участие в судействе соревнований (городского и областного масштаба) в качестве судьи, старшего судьи, рефери, секретаря, протоколиста.</w:t>
      </w:r>
    </w:p>
    <w:p w:rsidR="00F82BB6" w:rsidRPr="00904D5B" w:rsidRDefault="00F82BB6" w:rsidP="00F82BB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всего периода тренер должен готовить себе помощников, привлекая обучающихся к организации занятий и проведению соревнований. Инструкторская и судейская практика проводятся на занятиях и вне их. Все занимающиеся должны усвоить некоторые навыки учебной работы и навыки судейства соревнований. Самостоятельно организовать занятия и комплексы тренировочных заданий для различных частей урока: разминки, основной и заключительной части; проводить учебно-тренировочные занятия. Принимать участие в судействе соревнований в роли судьи, рефери, секретаря.</w:t>
      </w:r>
    </w:p>
    <w:p w:rsidR="00F82BB6" w:rsidRPr="00904D5B" w:rsidRDefault="00F82BB6" w:rsidP="00F82BB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во внутренних, городских, республиканских соревнованиях.</w:t>
      </w:r>
    </w:p>
    <w:p w:rsidR="00F82BB6" w:rsidRPr="00904D5B" w:rsidRDefault="00F82BB6" w:rsidP="00F82BB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Выполнение контрольных нормативов.</w:t>
      </w:r>
    </w:p>
    <w:tbl>
      <w:tblPr>
        <w:tblW w:w="89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44"/>
        <w:gridCol w:w="1484"/>
        <w:gridCol w:w="1484"/>
        <w:gridCol w:w="1958"/>
      </w:tblGrid>
      <w:tr w:rsidR="00F82BB6" w:rsidRPr="00904D5B" w:rsidTr="00457440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Высокая</w:t>
            </w:r>
          </w:p>
        </w:tc>
      </w:tr>
      <w:tr w:rsidR="00F82BB6" w:rsidRPr="00904D5B" w:rsidTr="00457440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60 м с низкого старта, с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 и выше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 и ниже</w:t>
            </w:r>
          </w:p>
        </w:tc>
      </w:tr>
      <w:tr w:rsidR="00F82BB6" w:rsidRPr="00904D5B" w:rsidTr="00457440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и ниже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 и выше</w:t>
            </w:r>
          </w:p>
        </w:tc>
      </w:tr>
      <w:tr w:rsidR="00F82BB6" w:rsidRPr="00904D5B" w:rsidTr="00457440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Челночный бег 4x20 м, с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 и выше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16,8 и ниже</w:t>
            </w:r>
          </w:p>
        </w:tc>
      </w:tr>
      <w:tr w:rsidR="00F82BB6" w:rsidRPr="00904D5B" w:rsidTr="00457440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Подтягивание на перекладине, раз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и ниже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и выше</w:t>
            </w:r>
          </w:p>
        </w:tc>
      </w:tr>
      <w:tr w:rsidR="00F82BB6" w:rsidRPr="00904D5B" w:rsidTr="00457440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1000 м, сек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3,05 и выше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2.95 и ниже</w:t>
            </w:r>
          </w:p>
        </w:tc>
      </w:tr>
      <w:tr w:rsidR="00F82BB6" w:rsidRPr="00904D5B" w:rsidTr="00457440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Сгибание и разгибание рук в упоре лежа, кол-во раз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и ниже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и выше</w:t>
            </w:r>
          </w:p>
        </w:tc>
      </w:tr>
      <w:tr w:rsidR="00F82BB6" w:rsidRPr="00904D5B" w:rsidTr="00457440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Поднимание туловища из положения лежа, колени согнуты, кол-во раз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и ниже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и выше</w:t>
            </w:r>
          </w:p>
        </w:tc>
      </w:tr>
      <w:tr w:rsidR="00F82BB6" w:rsidRPr="00904D5B" w:rsidTr="00457440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Суммарное время 6-и прямых ударов </w:t>
            </w: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руками, с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4,9 и выше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4,8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4,7 и ниже</w:t>
            </w:r>
          </w:p>
        </w:tc>
      </w:tr>
      <w:tr w:rsidR="00F82BB6" w:rsidRPr="00904D5B" w:rsidTr="00457440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Суммарное время 6-и боковых ударов ногами, с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 и выше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 и ниже</w:t>
            </w:r>
          </w:p>
        </w:tc>
      </w:tr>
      <w:tr w:rsidR="00F82BB6" w:rsidRPr="00904D5B" w:rsidTr="00457440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Суммарное время 6-ти «входов», сек.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 и выше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 и ниже</w:t>
            </w:r>
          </w:p>
        </w:tc>
      </w:tr>
      <w:tr w:rsidR="00F82BB6" w:rsidRPr="00904D5B" w:rsidTr="00457440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Суммарное количество бросков, раз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и ниже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и выше</w:t>
            </w:r>
          </w:p>
        </w:tc>
      </w:tr>
      <w:tr w:rsidR="00F82BB6" w:rsidRPr="00904D5B" w:rsidTr="00457440">
        <w:trPr>
          <w:trHeight w:val="435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подготовка</w:t>
            </w:r>
          </w:p>
        </w:tc>
        <w:tc>
          <w:tcPr>
            <w:tcW w:w="4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основных атакующих и защитных действий в стойке и борьбе лежа</w:t>
            </w:r>
          </w:p>
        </w:tc>
      </w:tr>
      <w:tr w:rsidR="00F82BB6" w:rsidRPr="00904D5B" w:rsidTr="00457440">
        <w:trPr>
          <w:trHeight w:val="150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деятельность</w:t>
            </w:r>
          </w:p>
        </w:tc>
        <w:tc>
          <w:tcPr>
            <w:tcW w:w="4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2BB6" w:rsidRPr="00904D5B" w:rsidRDefault="00F82BB6" w:rsidP="004574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Массовые разряды</w:t>
            </w:r>
          </w:p>
        </w:tc>
      </w:tr>
    </w:tbl>
    <w:p w:rsidR="00F5329E" w:rsidRPr="00457440" w:rsidRDefault="00D82FEF" w:rsidP="00023B8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</w:t>
      </w:r>
      <w:r w:rsidR="00A5404E" w:rsidRPr="00457440">
        <w:rPr>
          <w:rFonts w:ascii="Times New Roman" w:hAnsi="Times New Roman" w:cs="Times New Roman"/>
          <w:b/>
          <w:sz w:val="28"/>
          <w:szCs w:val="28"/>
        </w:rPr>
        <w:t xml:space="preserve"> обеспечение реализации программ</w:t>
      </w:r>
      <w:r w:rsidR="00F5329E" w:rsidRPr="00457440">
        <w:rPr>
          <w:rFonts w:ascii="Times New Roman" w:hAnsi="Times New Roman" w:cs="Times New Roman"/>
          <w:b/>
          <w:sz w:val="28"/>
          <w:szCs w:val="28"/>
        </w:rPr>
        <w:t>ы</w:t>
      </w:r>
    </w:p>
    <w:p w:rsidR="00457440" w:rsidRPr="00904D5B" w:rsidRDefault="00457440" w:rsidP="0045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Организационные условия, позволяющие реализовать содержани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данной программы, предполагают</w:t>
      </w: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наличие специального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спортивного зала. </w:t>
      </w:r>
    </w:p>
    <w:p w:rsidR="00457440" w:rsidRPr="00904D5B" w:rsidRDefault="00457440" w:rsidP="0045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для занятий по программе необходимы следующие средства и материалы:</w:t>
      </w:r>
    </w:p>
    <w:p w:rsidR="001427A4" w:rsidRDefault="00457440" w:rsidP="00457440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7A4">
        <w:rPr>
          <w:rFonts w:ascii="Times New Roman" w:eastAsia="Times New Roman" w:hAnsi="Times New Roman" w:cs="Times New Roman"/>
          <w:color w:val="000000"/>
          <w:sz w:val="24"/>
          <w:szCs w:val="24"/>
        </w:rPr>
        <w:t>Кимоно, защитная амуниция (накладки на голеностоп, паховая раковина</w:t>
      </w:r>
      <w:r w:rsidR="001427A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57440" w:rsidRPr="001427A4" w:rsidRDefault="00457440" w:rsidP="00457440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Боксерские мешки</w:t>
      </w:r>
      <w:r w:rsidR="001427A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57440" w:rsidRPr="00904D5B" w:rsidRDefault="00457440" w:rsidP="00457440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Боксерские лапы</w:t>
      </w:r>
      <w:r w:rsidR="001427A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57440" w:rsidRPr="00904D5B" w:rsidRDefault="00457440" w:rsidP="00457440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Гантели разного веса</w:t>
      </w:r>
      <w:r w:rsidR="001427A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57440" w:rsidRPr="00904D5B" w:rsidRDefault="00457440" w:rsidP="00457440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Жгут резиновый</w:t>
      </w:r>
      <w:r w:rsidR="001427A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57440" w:rsidRPr="00904D5B" w:rsidRDefault="00457440" w:rsidP="00457440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Силовые тренажеры</w:t>
      </w:r>
      <w:r w:rsidR="001427A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57440" w:rsidRPr="00904D5B" w:rsidRDefault="001427A4" w:rsidP="00457440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Борцовский ковер (татами);</w:t>
      </w:r>
    </w:p>
    <w:p w:rsidR="00457440" w:rsidRDefault="00457440" w:rsidP="001427A4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Перекладина</w:t>
      </w:r>
      <w:r w:rsidR="001427A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57440" w:rsidRPr="001427A4" w:rsidRDefault="00457440" w:rsidP="001427A4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7A4">
        <w:rPr>
          <w:rFonts w:ascii="Times New Roman" w:eastAsia="Times New Roman" w:hAnsi="Times New Roman" w:cs="Times New Roman"/>
          <w:color w:val="000000"/>
          <w:sz w:val="24"/>
          <w:szCs w:val="24"/>
        </w:rPr>
        <w:t>Груша боксерская</w:t>
      </w:r>
      <w:r w:rsidR="001427A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57440" w:rsidRPr="00904D5B" w:rsidRDefault="00457440" w:rsidP="00457440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Защитная экипировка для АРБ – 4комплекта (футы, краги, жилет, шлем, бондаж)</w:t>
      </w:r>
      <w:r w:rsidR="001427A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57440" w:rsidRPr="00904D5B" w:rsidRDefault="00457440" w:rsidP="00457440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Бинты эластичные</w:t>
      </w:r>
      <w:r w:rsidR="001427A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57440" w:rsidRPr="00904D5B" w:rsidRDefault="00457440" w:rsidP="00457440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Аптечка универсальная</w:t>
      </w:r>
      <w:r w:rsidR="001427A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5404E" w:rsidRPr="001427A4" w:rsidRDefault="00457440" w:rsidP="001427A4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Наглядные пособия (</w:t>
      </w:r>
      <w:r w:rsidR="001427A4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таблицы, диаграммы</w:t>
      </w: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1427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27A4" w:rsidRDefault="001427A4" w:rsidP="00F82B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7D72" w:rsidRDefault="001E7D72" w:rsidP="00F82B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0949" w:rsidRDefault="00AB0949" w:rsidP="00F82B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0949" w:rsidRDefault="00AB0949" w:rsidP="00F82B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0949" w:rsidRDefault="00AB0949" w:rsidP="00F82B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0949" w:rsidRDefault="00AB0949" w:rsidP="00F82B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7473" w:rsidRDefault="007F7473" w:rsidP="00F82B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7473" w:rsidRDefault="007F7473" w:rsidP="00F82B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2BB6" w:rsidRPr="00904D5B" w:rsidRDefault="00F82BB6" w:rsidP="003E6A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Список </w:t>
      </w:r>
      <w:r w:rsidR="002A6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используемой </w:t>
      </w:r>
      <w:r w:rsidRPr="00904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литературы</w:t>
      </w:r>
    </w:p>
    <w:p w:rsidR="00F82BB6" w:rsidRPr="00904D5B" w:rsidRDefault="00F82BB6" w:rsidP="00F82BB6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Акопян А.О., Долганов Д.И. Примерная программа рукопашного боя для ДЮСШ. -М.: Советский спорт 2004г</w:t>
      </w:r>
    </w:p>
    <w:p w:rsidR="00F82BB6" w:rsidRPr="00904D5B" w:rsidRDefault="00F82BB6" w:rsidP="00F82BB6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Астахов С.А. Технология планирования тренировочных этапов скоростно-силовой направленности в системе годичной подготовки высококвалифицированных единоборцев: Автореф. дис. кан.пед.наук.- М., 2003.</w:t>
      </w:r>
    </w:p>
    <w:p w:rsidR="00F82BB6" w:rsidRPr="00904D5B" w:rsidRDefault="00F82BB6" w:rsidP="00F82BB6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Войцеховский С.М. книга тренера. - М.: ФиС, 1971.</w:t>
      </w:r>
    </w:p>
    <w:p w:rsidR="00F82BB6" w:rsidRPr="00904D5B" w:rsidRDefault="00F82BB6" w:rsidP="00F82BB6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Волков И.П. Спортивная психология. – СПб.; 2002</w:t>
      </w:r>
    </w:p>
    <w:p w:rsidR="00F82BB6" w:rsidRPr="00904D5B" w:rsidRDefault="00F82BB6" w:rsidP="00F82BB6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Вяткин Б.А. Роль темперамента в спортивной деятельности. М.: ФиС 1978</w:t>
      </w:r>
    </w:p>
    <w:p w:rsidR="00F82BB6" w:rsidRPr="00904D5B" w:rsidRDefault="00F82BB6" w:rsidP="00F82BB6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Дубровский В.И. Реабилитация в спорте М.: ФиС 1991</w:t>
      </w:r>
    </w:p>
    <w:p w:rsidR="00F82BB6" w:rsidRPr="00904D5B" w:rsidRDefault="00F82BB6" w:rsidP="00F82BB6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Захаров Е.Н. Энциклопедия физической подготовки. М.: Лептос, 1994</w:t>
      </w:r>
    </w:p>
    <w:p w:rsidR="00F82BB6" w:rsidRPr="00904D5B" w:rsidRDefault="00F82BB6" w:rsidP="00F82BB6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Зациорский В.М. Физические качества спортсмена. – М.: ФиС, 1970</w:t>
      </w:r>
    </w:p>
    <w:p w:rsidR="00F82BB6" w:rsidRPr="00904D5B" w:rsidRDefault="00F82BB6" w:rsidP="00F82BB6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Коблев Я.К., Письменский И.А., Чермит К.Д. Многолетняя подготовка дзюдоистов. - Майкоп, 1990</w:t>
      </w:r>
    </w:p>
    <w:p w:rsidR="00F82BB6" w:rsidRPr="00904D5B" w:rsidRDefault="00F82BB6" w:rsidP="00F82BB6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Коц Я.М. Спортивная физиология. (Учебник для институтов физической культуры). М.: ФиС 1986</w:t>
      </w:r>
    </w:p>
    <w:p w:rsidR="00F82BB6" w:rsidRPr="00904D5B" w:rsidRDefault="00F82BB6" w:rsidP="00F82BB6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Макарова Г.А. Спортивная медицина. Учебник. М.: Советский спорт, 2003</w:t>
      </w:r>
    </w:p>
    <w:p w:rsidR="00F82BB6" w:rsidRPr="00904D5B" w:rsidRDefault="00F82BB6" w:rsidP="00F82BB6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Макарова Г.А., Локтев С.А. Медицинский справочник тренера. М.: Советский спорт, 2005</w:t>
      </w:r>
    </w:p>
    <w:p w:rsidR="00F82BB6" w:rsidRPr="00904D5B" w:rsidRDefault="00F82BB6" w:rsidP="00F82BB6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Матвеев Л.П. Теория и методика физической культуры. (Учебник для институтов физической культуры). – М.: ФиС, 1991</w:t>
      </w:r>
    </w:p>
    <w:p w:rsidR="00F82BB6" w:rsidRPr="00904D5B" w:rsidRDefault="00F82BB6" w:rsidP="00F82BB6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Микрюков В.Ю. Каратэ. Учебное пособие для студ. высших учебных заведений. -М.: Издательский центр «Академия», 2003</w:t>
      </w:r>
    </w:p>
    <w:p w:rsidR="00F82BB6" w:rsidRPr="00904D5B" w:rsidRDefault="00F82BB6" w:rsidP="00F82BB6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Найдиффер Р.Н. «Психология соревнующегося спортсмена», М.: ФиС, 1979</w:t>
      </w:r>
    </w:p>
    <w:p w:rsidR="00F82BB6" w:rsidRPr="00904D5B" w:rsidRDefault="00DD40DE" w:rsidP="00F82B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="00F82BB6" w:rsidRPr="002521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16</w:t>
      </w:r>
      <w:r w:rsidR="00F82BB6" w:rsidRPr="002521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82BB6" w:rsidRPr="00904D5B">
        <w:rPr>
          <w:rFonts w:ascii="Times New Roman" w:eastAsia="Times New Roman" w:hAnsi="Times New Roman" w:cs="Times New Roman"/>
          <w:color w:val="000000"/>
          <w:sz w:val="24"/>
          <w:szCs w:val="24"/>
        </w:rPr>
        <w:t>Озолин Н.Г. Настольная книга тренера: Наука побеждать. - М.:ООО «Издательство Астрель», 2003</w:t>
      </w:r>
    </w:p>
    <w:p w:rsidR="00F82BB6" w:rsidRPr="00904D5B" w:rsidRDefault="00F82BB6" w:rsidP="00F82BB6">
      <w:pPr>
        <w:rPr>
          <w:rFonts w:ascii="Times New Roman" w:hAnsi="Times New Roman" w:cs="Times New Roman"/>
          <w:sz w:val="24"/>
          <w:szCs w:val="24"/>
        </w:rPr>
      </w:pPr>
    </w:p>
    <w:p w:rsidR="00F82BB6" w:rsidRDefault="00F82BB6" w:rsidP="00023B8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F82BB6" w:rsidRDefault="00F82BB6" w:rsidP="00023B8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5813D2" w:rsidRPr="00023B81" w:rsidRDefault="005813D2" w:rsidP="00023B8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5813D2" w:rsidRPr="00023B81" w:rsidSect="000E4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5F0" w:rsidRDefault="009545F0" w:rsidP="00023B81">
      <w:pPr>
        <w:spacing w:after="0" w:line="240" w:lineRule="auto"/>
      </w:pPr>
      <w:r>
        <w:separator/>
      </w:r>
    </w:p>
  </w:endnote>
  <w:endnote w:type="continuationSeparator" w:id="1">
    <w:p w:rsidR="009545F0" w:rsidRDefault="009545F0" w:rsidP="00023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5F0" w:rsidRDefault="009545F0" w:rsidP="00023B81">
      <w:pPr>
        <w:spacing w:after="0" w:line="240" w:lineRule="auto"/>
      </w:pPr>
      <w:r>
        <w:separator/>
      </w:r>
    </w:p>
  </w:footnote>
  <w:footnote w:type="continuationSeparator" w:id="1">
    <w:p w:rsidR="009545F0" w:rsidRDefault="009545F0" w:rsidP="00023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23B"/>
    <w:multiLevelType w:val="hybridMultilevel"/>
    <w:tmpl w:val="4EBAAABC"/>
    <w:lvl w:ilvl="0" w:tplc="5C7C5CE2">
      <w:start w:val="3"/>
      <w:numFmt w:val="decimal"/>
      <w:lvlText w:val="%1."/>
      <w:lvlJc w:val="left"/>
    </w:lvl>
    <w:lvl w:ilvl="1" w:tplc="E744E0A4">
      <w:numFmt w:val="decimal"/>
      <w:lvlText w:val=""/>
      <w:lvlJc w:val="left"/>
    </w:lvl>
    <w:lvl w:ilvl="2" w:tplc="8EE683FA">
      <w:numFmt w:val="decimal"/>
      <w:lvlText w:val=""/>
      <w:lvlJc w:val="left"/>
    </w:lvl>
    <w:lvl w:ilvl="3" w:tplc="9DBE02C2">
      <w:numFmt w:val="decimal"/>
      <w:lvlText w:val=""/>
      <w:lvlJc w:val="left"/>
    </w:lvl>
    <w:lvl w:ilvl="4" w:tplc="18E21362">
      <w:numFmt w:val="decimal"/>
      <w:lvlText w:val=""/>
      <w:lvlJc w:val="left"/>
    </w:lvl>
    <w:lvl w:ilvl="5" w:tplc="D9BCC31C">
      <w:numFmt w:val="decimal"/>
      <w:lvlText w:val=""/>
      <w:lvlJc w:val="left"/>
    </w:lvl>
    <w:lvl w:ilvl="6" w:tplc="AE4C18E6">
      <w:numFmt w:val="decimal"/>
      <w:lvlText w:val=""/>
      <w:lvlJc w:val="left"/>
    </w:lvl>
    <w:lvl w:ilvl="7" w:tplc="80468164">
      <w:numFmt w:val="decimal"/>
      <w:lvlText w:val=""/>
      <w:lvlJc w:val="left"/>
    </w:lvl>
    <w:lvl w:ilvl="8" w:tplc="40EE7554">
      <w:numFmt w:val="decimal"/>
      <w:lvlText w:val=""/>
      <w:lvlJc w:val="left"/>
    </w:lvl>
  </w:abstractNum>
  <w:abstractNum w:abstractNumId="1">
    <w:nsid w:val="000039B3"/>
    <w:multiLevelType w:val="hybridMultilevel"/>
    <w:tmpl w:val="A22E42CC"/>
    <w:lvl w:ilvl="0" w:tplc="07BC0D22">
      <w:start w:val="1"/>
      <w:numFmt w:val="bullet"/>
      <w:lvlText w:val="К"/>
      <w:lvlJc w:val="left"/>
    </w:lvl>
    <w:lvl w:ilvl="1" w:tplc="125226B0">
      <w:numFmt w:val="decimal"/>
      <w:lvlText w:val=""/>
      <w:lvlJc w:val="left"/>
    </w:lvl>
    <w:lvl w:ilvl="2" w:tplc="9C14347C">
      <w:numFmt w:val="decimal"/>
      <w:lvlText w:val=""/>
      <w:lvlJc w:val="left"/>
    </w:lvl>
    <w:lvl w:ilvl="3" w:tplc="D99E1BB6">
      <w:numFmt w:val="decimal"/>
      <w:lvlText w:val=""/>
      <w:lvlJc w:val="left"/>
    </w:lvl>
    <w:lvl w:ilvl="4" w:tplc="9796C3A4">
      <w:numFmt w:val="decimal"/>
      <w:lvlText w:val=""/>
      <w:lvlJc w:val="left"/>
    </w:lvl>
    <w:lvl w:ilvl="5" w:tplc="1396A03A">
      <w:numFmt w:val="decimal"/>
      <w:lvlText w:val=""/>
      <w:lvlJc w:val="left"/>
    </w:lvl>
    <w:lvl w:ilvl="6" w:tplc="52503C46">
      <w:numFmt w:val="decimal"/>
      <w:lvlText w:val=""/>
      <w:lvlJc w:val="left"/>
    </w:lvl>
    <w:lvl w:ilvl="7" w:tplc="BE72C33A">
      <w:numFmt w:val="decimal"/>
      <w:lvlText w:val=""/>
      <w:lvlJc w:val="left"/>
    </w:lvl>
    <w:lvl w:ilvl="8" w:tplc="3A08A83E">
      <w:numFmt w:val="decimal"/>
      <w:lvlText w:val=""/>
      <w:lvlJc w:val="left"/>
    </w:lvl>
  </w:abstractNum>
  <w:abstractNum w:abstractNumId="2">
    <w:nsid w:val="00004E45"/>
    <w:multiLevelType w:val="hybridMultilevel"/>
    <w:tmpl w:val="CCAA0BE0"/>
    <w:lvl w:ilvl="0" w:tplc="CBEE20CA">
      <w:start w:val="1"/>
      <w:numFmt w:val="decimal"/>
      <w:lvlText w:val="%1."/>
      <w:lvlJc w:val="left"/>
    </w:lvl>
    <w:lvl w:ilvl="1" w:tplc="4872A65E">
      <w:numFmt w:val="decimal"/>
      <w:lvlText w:val=""/>
      <w:lvlJc w:val="left"/>
    </w:lvl>
    <w:lvl w:ilvl="2" w:tplc="D3144278">
      <w:numFmt w:val="decimal"/>
      <w:lvlText w:val=""/>
      <w:lvlJc w:val="left"/>
    </w:lvl>
    <w:lvl w:ilvl="3" w:tplc="55F884A2">
      <w:numFmt w:val="decimal"/>
      <w:lvlText w:val=""/>
      <w:lvlJc w:val="left"/>
    </w:lvl>
    <w:lvl w:ilvl="4" w:tplc="9FC24686">
      <w:numFmt w:val="decimal"/>
      <w:lvlText w:val=""/>
      <w:lvlJc w:val="left"/>
    </w:lvl>
    <w:lvl w:ilvl="5" w:tplc="DD22DD4A">
      <w:numFmt w:val="decimal"/>
      <w:lvlText w:val=""/>
      <w:lvlJc w:val="left"/>
    </w:lvl>
    <w:lvl w:ilvl="6" w:tplc="FE5C995E">
      <w:numFmt w:val="decimal"/>
      <w:lvlText w:val=""/>
      <w:lvlJc w:val="left"/>
    </w:lvl>
    <w:lvl w:ilvl="7" w:tplc="4EEAFE1A">
      <w:numFmt w:val="decimal"/>
      <w:lvlText w:val=""/>
      <w:lvlJc w:val="left"/>
    </w:lvl>
    <w:lvl w:ilvl="8" w:tplc="DEF27AEC">
      <w:numFmt w:val="decimal"/>
      <w:lvlText w:val=""/>
      <w:lvlJc w:val="left"/>
    </w:lvl>
  </w:abstractNum>
  <w:abstractNum w:abstractNumId="3">
    <w:nsid w:val="000063CB"/>
    <w:multiLevelType w:val="hybridMultilevel"/>
    <w:tmpl w:val="14BCE128"/>
    <w:lvl w:ilvl="0" w:tplc="3E3837C8">
      <w:start w:val="1"/>
      <w:numFmt w:val="decimal"/>
      <w:lvlText w:val="%1."/>
      <w:lvlJc w:val="left"/>
    </w:lvl>
    <w:lvl w:ilvl="1" w:tplc="6F44F36E">
      <w:numFmt w:val="decimal"/>
      <w:lvlText w:val=""/>
      <w:lvlJc w:val="left"/>
    </w:lvl>
    <w:lvl w:ilvl="2" w:tplc="46A23206">
      <w:numFmt w:val="decimal"/>
      <w:lvlText w:val=""/>
      <w:lvlJc w:val="left"/>
    </w:lvl>
    <w:lvl w:ilvl="3" w:tplc="5816E058">
      <w:numFmt w:val="decimal"/>
      <w:lvlText w:val=""/>
      <w:lvlJc w:val="left"/>
    </w:lvl>
    <w:lvl w:ilvl="4" w:tplc="0AAE111C">
      <w:numFmt w:val="decimal"/>
      <w:lvlText w:val=""/>
      <w:lvlJc w:val="left"/>
    </w:lvl>
    <w:lvl w:ilvl="5" w:tplc="DDE425BE">
      <w:numFmt w:val="decimal"/>
      <w:lvlText w:val=""/>
      <w:lvlJc w:val="left"/>
    </w:lvl>
    <w:lvl w:ilvl="6" w:tplc="3926AE46">
      <w:numFmt w:val="decimal"/>
      <w:lvlText w:val=""/>
      <w:lvlJc w:val="left"/>
    </w:lvl>
    <w:lvl w:ilvl="7" w:tplc="3E9E9E22">
      <w:numFmt w:val="decimal"/>
      <w:lvlText w:val=""/>
      <w:lvlJc w:val="left"/>
    </w:lvl>
    <w:lvl w:ilvl="8" w:tplc="3042AA7A">
      <w:numFmt w:val="decimal"/>
      <w:lvlText w:val=""/>
      <w:lvlJc w:val="left"/>
    </w:lvl>
  </w:abstractNum>
  <w:abstractNum w:abstractNumId="4">
    <w:nsid w:val="00006BFC"/>
    <w:multiLevelType w:val="hybridMultilevel"/>
    <w:tmpl w:val="7CBCB5A0"/>
    <w:lvl w:ilvl="0" w:tplc="30A6A5FE">
      <w:start w:val="1"/>
      <w:numFmt w:val="decimal"/>
      <w:lvlText w:val="%1."/>
      <w:lvlJc w:val="left"/>
    </w:lvl>
    <w:lvl w:ilvl="1" w:tplc="AC26E364">
      <w:numFmt w:val="decimal"/>
      <w:lvlText w:val=""/>
      <w:lvlJc w:val="left"/>
    </w:lvl>
    <w:lvl w:ilvl="2" w:tplc="0CA09CB4">
      <w:numFmt w:val="decimal"/>
      <w:lvlText w:val=""/>
      <w:lvlJc w:val="left"/>
    </w:lvl>
    <w:lvl w:ilvl="3" w:tplc="2A80F058">
      <w:numFmt w:val="decimal"/>
      <w:lvlText w:val=""/>
      <w:lvlJc w:val="left"/>
    </w:lvl>
    <w:lvl w:ilvl="4" w:tplc="2318C0F0">
      <w:numFmt w:val="decimal"/>
      <w:lvlText w:val=""/>
      <w:lvlJc w:val="left"/>
    </w:lvl>
    <w:lvl w:ilvl="5" w:tplc="377AB9A8">
      <w:numFmt w:val="decimal"/>
      <w:lvlText w:val=""/>
      <w:lvlJc w:val="left"/>
    </w:lvl>
    <w:lvl w:ilvl="6" w:tplc="F75AE790">
      <w:numFmt w:val="decimal"/>
      <w:lvlText w:val=""/>
      <w:lvlJc w:val="left"/>
    </w:lvl>
    <w:lvl w:ilvl="7" w:tplc="1A80217C">
      <w:numFmt w:val="decimal"/>
      <w:lvlText w:val=""/>
      <w:lvlJc w:val="left"/>
    </w:lvl>
    <w:lvl w:ilvl="8" w:tplc="039E294A">
      <w:numFmt w:val="decimal"/>
      <w:lvlText w:val=""/>
      <w:lvlJc w:val="left"/>
    </w:lvl>
  </w:abstractNum>
  <w:abstractNum w:abstractNumId="5">
    <w:nsid w:val="00007F96"/>
    <w:multiLevelType w:val="hybridMultilevel"/>
    <w:tmpl w:val="77B6F53A"/>
    <w:lvl w:ilvl="0" w:tplc="42481F8A">
      <w:start w:val="3"/>
      <w:numFmt w:val="decimal"/>
      <w:lvlText w:val="%1."/>
      <w:lvlJc w:val="left"/>
    </w:lvl>
    <w:lvl w:ilvl="1" w:tplc="457E876C">
      <w:numFmt w:val="decimal"/>
      <w:lvlText w:val=""/>
      <w:lvlJc w:val="left"/>
    </w:lvl>
    <w:lvl w:ilvl="2" w:tplc="C3449DD8">
      <w:numFmt w:val="decimal"/>
      <w:lvlText w:val=""/>
      <w:lvlJc w:val="left"/>
    </w:lvl>
    <w:lvl w:ilvl="3" w:tplc="F4CCCB58">
      <w:numFmt w:val="decimal"/>
      <w:lvlText w:val=""/>
      <w:lvlJc w:val="left"/>
    </w:lvl>
    <w:lvl w:ilvl="4" w:tplc="A094EE7A">
      <w:numFmt w:val="decimal"/>
      <w:lvlText w:val=""/>
      <w:lvlJc w:val="left"/>
    </w:lvl>
    <w:lvl w:ilvl="5" w:tplc="64023A38">
      <w:numFmt w:val="decimal"/>
      <w:lvlText w:val=""/>
      <w:lvlJc w:val="left"/>
    </w:lvl>
    <w:lvl w:ilvl="6" w:tplc="BE901112">
      <w:numFmt w:val="decimal"/>
      <w:lvlText w:val=""/>
      <w:lvlJc w:val="left"/>
    </w:lvl>
    <w:lvl w:ilvl="7" w:tplc="5E8814A6">
      <w:numFmt w:val="decimal"/>
      <w:lvlText w:val=""/>
      <w:lvlJc w:val="left"/>
    </w:lvl>
    <w:lvl w:ilvl="8" w:tplc="6CEAB866">
      <w:numFmt w:val="decimal"/>
      <w:lvlText w:val=""/>
      <w:lvlJc w:val="left"/>
    </w:lvl>
  </w:abstractNum>
  <w:abstractNum w:abstractNumId="6">
    <w:nsid w:val="00007FF5"/>
    <w:multiLevelType w:val="hybridMultilevel"/>
    <w:tmpl w:val="C3064D36"/>
    <w:lvl w:ilvl="0" w:tplc="653637DA">
      <w:start w:val="6"/>
      <w:numFmt w:val="decimal"/>
      <w:lvlText w:val="%1."/>
      <w:lvlJc w:val="left"/>
    </w:lvl>
    <w:lvl w:ilvl="1" w:tplc="33F82F10">
      <w:numFmt w:val="decimal"/>
      <w:lvlText w:val=""/>
      <w:lvlJc w:val="left"/>
    </w:lvl>
    <w:lvl w:ilvl="2" w:tplc="FBC0AD86">
      <w:numFmt w:val="decimal"/>
      <w:lvlText w:val=""/>
      <w:lvlJc w:val="left"/>
    </w:lvl>
    <w:lvl w:ilvl="3" w:tplc="8DFA4404">
      <w:numFmt w:val="decimal"/>
      <w:lvlText w:val=""/>
      <w:lvlJc w:val="left"/>
    </w:lvl>
    <w:lvl w:ilvl="4" w:tplc="AD1ED436">
      <w:numFmt w:val="decimal"/>
      <w:lvlText w:val=""/>
      <w:lvlJc w:val="left"/>
    </w:lvl>
    <w:lvl w:ilvl="5" w:tplc="9D88015C">
      <w:numFmt w:val="decimal"/>
      <w:lvlText w:val=""/>
      <w:lvlJc w:val="left"/>
    </w:lvl>
    <w:lvl w:ilvl="6" w:tplc="79542F00">
      <w:numFmt w:val="decimal"/>
      <w:lvlText w:val=""/>
      <w:lvlJc w:val="left"/>
    </w:lvl>
    <w:lvl w:ilvl="7" w:tplc="A1E44766">
      <w:numFmt w:val="decimal"/>
      <w:lvlText w:val=""/>
      <w:lvlJc w:val="left"/>
    </w:lvl>
    <w:lvl w:ilvl="8" w:tplc="7E34141C">
      <w:numFmt w:val="decimal"/>
      <w:lvlText w:val=""/>
      <w:lvlJc w:val="left"/>
    </w:lvl>
  </w:abstractNum>
  <w:abstractNum w:abstractNumId="7">
    <w:nsid w:val="0A074D28"/>
    <w:multiLevelType w:val="multilevel"/>
    <w:tmpl w:val="8724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6D792E"/>
    <w:multiLevelType w:val="multilevel"/>
    <w:tmpl w:val="3536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D65FA6"/>
    <w:multiLevelType w:val="multilevel"/>
    <w:tmpl w:val="694C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DF619E"/>
    <w:multiLevelType w:val="multilevel"/>
    <w:tmpl w:val="4A92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8E0C9D"/>
    <w:multiLevelType w:val="multilevel"/>
    <w:tmpl w:val="074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A25BCA"/>
    <w:multiLevelType w:val="multilevel"/>
    <w:tmpl w:val="39E2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07430A"/>
    <w:multiLevelType w:val="multilevel"/>
    <w:tmpl w:val="13DA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F2213E"/>
    <w:multiLevelType w:val="multilevel"/>
    <w:tmpl w:val="FB6E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3669C3"/>
    <w:multiLevelType w:val="multilevel"/>
    <w:tmpl w:val="6756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B87409"/>
    <w:multiLevelType w:val="multilevel"/>
    <w:tmpl w:val="C1DEE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B701EE"/>
    <w:multiLevelType w:val="multilevel"/>
    <w:tmpl w:val="567C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384B83"/>
    <w:multiLevelType w:val="multilevel"/>
    <w:tmpl w:val="5F3E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831611"/>
    <w:multiLevelType w:val="multilevel"/>
    <w:tmpl w:val="62109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3B197D"/>
    <w:multiLevelType w:val="multilevel"/>
    <w:tmpl w:val="177A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3F2A78"/>
    <w:multiLevelType w:val="multilevel"/>
    <w:tmpl w:val="16EE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0242C4"/>
    <w:multiLevelType w:val="multilevel"/>
    <w:tmpl w:val="470E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1F7524"/>
    <w:multiLevelType w:val="multilevel"/>
    <w:tmpl w:val="48E0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C27FD4"/>
    <w:multiLevelType w:val="multilevel"/>
    <w:tmpl w:val="5AA0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10"/>
  </w:num>
  <w:num w:numId="9">
    <w:abstractNumId w:val="21"/>
  </w:num>
  <w:num w:numId="10">
    <w:abstractNumId w:val="16"/>
  </w:num>
  <w:num w:numId="11">
    <w:abstractNumId w:val="20"/>
  </w:num>
  <w:num w:numId="12">
    <w:abstractNumId w:val="13"/>
  </w:num>
  <w:num w:numId="13">
    <w:abstractNumId w:val="23"/>
  </w:num>
  <w:num w:numId="14">
    <w:abstractNumId w:val="7"/>
  </w:num>
  <w:num w:numId="15">
    <w:abstractNumId w:val="9"/>
  </w:num>
  <w:num w:numId="16">
    <w:abstractNumId w:val="24"/>
  </w:num>
  <w:num w:numId="17">
    <w:abstractNumId w:val="18"/>
  </w:num>
  <w:num w:numId="18">
    <w:abstractNumId w:val="14"/>
  </w:num>
  <w:num w:numId="19">
    <w:abstractNumId w:val="22"/>
  </w:num>
  <w:num w:numId="20">
    <w:abstractNumId w:val="11"/>
  </w:num>
  <w:num w:numId="21">
    <w:abstractNumId w:val="19"/>
  </w:num>
  <w:num w:numId="22">
    <w:abstractNumId w:val="12"/>
  </w:num>
  <w:num w:numId="23">
    <w:abstractNumId w:val="15"/>
  </w:num>
  <w:num w:numId="24">
    <w:abstractNumId w:val="8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3B81"/>
    <w:rsid w:val="00023B81"/>
    <w:rsid w:val="000B1CB8"/>
    <w:rsid w:val="000E4010"/>
    <w:rsid w:val="00103955"/>
    <w:rsid w:val="001427A4"/>
    <w:rsid w:val="00194171"/>
    <w:rsid w:val="001C63D0"/>
    <w:rsid w:val="001E7D72"/>
    <w:rsid w:val="00252173"/>
    <w:rsid w:val="00262F9D"/>
    <w:rsid w:val="002A67B5"/>
    <w:rsid w:val="002B6F5F"/>
    <w:rsid w:val="002C2AAF"/>
    <w:rsid w:val="002E181C"/>
    <w:rsid w:val="002F039B"/>
    <w:rsid w:val="0036434C"/>
    <w:rsid w:val="00372616"/>
    <w:rsid w:val="003E6AD2"/>
    <w:rsid w:val="004013E6"/>
    <w:rsid w:val="00457440"/>
    <w:rsid w:val="00470D19"/>
    <w:rsid w:val="0053631D"/>
    <w:rsid w:val="00554D5B"/>
    <w:rsid w:val="0056765E"/>
    <w:rsid w:val="00581100"/>
    <w:rsid w:val="005813D2"/>
    <w:rsid w:val="005B5133"/>
    <w:rsid w:val="005C205F"/>
    <w:rsid w:val="00634FD9"/>
    <w:rsid w:val="006E6D7C"/>
    <w:rsid w:val="00715AA4"/>
    <w:rsid w:val="00734342"/>
    <w:rsid w:val="007F7473"/>
    <w:rsid w:val="00804D5A"/>
    <w:rsid w:val="008321C7"/>
    <w:rsid w:val="008448B9"/>
    <w:rsid w:val="008736F4"/>
    <w:rsid w:val="00912B93"/>
    <w:rsid w:val="00927470"/>
    <w:rsid w:val="009545F0"/>
    <w:rsid w:val="00955B5F"/>
    <w:rsid w:val="009663A5"/>
    <w:rsid w:val="009668D8"/>
    <w:rsid w:val="0097148C"/>
    <w:rsid w:val="00A05755"/>
    <w:rsid w:val="00A5404E"/>
    <w:rsid w:val="00AB0949"/>
    <w:rsid w:val="00AD5C0E"/>
    <w:rsid w:val="00C41797"/>
    <w:rsid w:val="00C65960"/>
    <w:rsid w:val="00C87C21"/>
    <w:rsid w:val="00D11B8E"/>
    <w:rsid w:val="00D82FEF"/>
    <w:rsid w:val="00DD40DE"/>
    <w:rsid w:val="00E8244A"/>
    <w:rsid w:val="00F5329E"/>
    <w:rsid w:val="00F82BB6"/>
    <w:rsid w:val="00F8754D"/>
    <w:rsid w:val="00F90304"/>
    <w:rsid w:val="00FB6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3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3B81"/>
  </w:style>
  <w:style w:type="paragraph" w:styleId="a5">
    <w:name w:val="footer"/>
    <w:basedOn w:val="a"/>
    <w:link w:val="a6"/>
    <w:uiPriority w:val="99"/>
    <w:semiHidden/>
    <w:unhideWhenUsed/>
    <w:rsid w:val="00023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3B81"/>
  </w:style>
  <w:style w:type="paragraph" w:styleId="a7">
    <w:name w:val="List Paragraph"/>
    <w:basedOn w:val="a"/>
    <w:uiPriority w:val="34"/>
    <w:qFormat/>
    <w:rsid w:val="0010395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F0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03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4796</Words>
  <Characters>27339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цдо</cp:lastModifiedBy>
  <cp:revision>54</cp:revision>
  <cp:lastPrinted>2020-08-25T02:51:00Z</cp:lastPrinted>
  <dcterms:created xsi:type="dcterms:W3CDTF">2020-08-24T17:29:00Z</dcterms:created>
  <dcterms:modified xsi:type="dcterms:W3CDTF">2025-01-24T04:32:00Z</dcterms:modified>
</cp:coreProperties>
</file>