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B2" w:rsidRPr="001053B2" w:rsidRDefault="001053B2" w:rsidP="001053B2">
      <w:pPr>
        <w:pStyle w:val="a3"/>
        <w:rPr>
          <w:b/>
          <w:sz w:val="28"/>
          <w:szCs w:val="28"/>
        </w:rPr>
      </w:pPr>
      <w:r w:rsidRPr="001053B2">
        <w:rPr>
          <w:b/>
          <w:sz w:val="28"/>
          <w:szCs w:val="28"/>
        </w:rPr>
        <w:t>Материально-техническое обеспечение образовательной деятельности</w:t>
      </w:r>
      <w:r w:rsidR="00F805B0">
        <w:rPr>
          <w:b/>
          <w:sz w:val="28"/>
          <w:szCs w:val="28"/>
        </w:rPr>
        <w:t>, в том числе для детей – инвалидов и детей с ОВЗ</w:t>
      </w:r>
    </w:p>
    <w:p w:rsidR="001053B2" w:rsidRPr="001053B2" w:rsidRDefault="001053B2" w:rsidP="001053B2">
      <w:pPr>
        <w:pStyle w:val="a3"/>
        <w:ind w:left="1146"/>
        <w:jc w:val="left"/>
        <w:rPr>
          <w:b/>
          <w:sz w:val="28"/>
          <w:szCs w:val="28"/>
        </w:rPr>
      </w:pPr>
    </w:p>
    <w:p w:rsidR="001053B2" w:rsidRPr="001053B2" w:rsidRDefault="001053B2" w:rsidP="001053B2">
      <w:pPr>
        <w:pStyle w:val="a3"/>
        <w:ind w:firstLine="426"/>
        <w:jc w:val="both"/>
        <w:rPr>
          <w:sz w:val="28"/>
          <w:szCs w:val="28"/>
        </w:rPr>
      </w:pPr>
      <w:r w:rsidRPr="001053B2">
        <w:rPr>
          <w:sz w:val="28"/>
          <w:szCs w:val="28"/>
        </w:rPr>
        <w:t>МБОУ ДОД «Центр роста»  переданы в постоянное бессрочное пользование земельный участок общей площадью 1228.00кв.м. (свидетельство о государственной регистрации права от 25 апреля 2006 года серия 24ЕЗ № 209126,  выдано Главным управлением Федеральной регистрационной службы по Красноярскому краю, Эвенкийскому и Таймырскому (Долгано-Ненецкому) автономным округам); в оперативное управление нежилое помещение общей площадью 657,7 кв.м. (свидетельство о государственной регистрации права от 9 июля 2010 года серия 24ЕИ 731036, выдано Управлением Федеральной службы государственной регистрации, кадастра и картографии по Красноярскому краю).</w:t>
      </w:r>
    </w:p>
    <w:p w:rsidR="001053B2" w:rsidRPr="001053B2" w:rsidRDefault="001053B2" w:rsidP="001053B2">
      <w:pPr>
        <w:pStyle w:val="a3"/>
        <w:ind w:firstLine="426"/>
        <w:jc w:val="both"/>
        <w:rPr>
          <w:sz w:val="28"/>
          <w:szCs w:val="28"/>
        </w:rPr>
      </w:pPr>
      <w:r w:rsidRPr="001053B2">
        <w:rPr>
          <w:sz w:val="28"/>
          <w:szCs w:val="28"/>
        </w:rPr>
        <w:t>Учреждение имеет положительное санитарно-эпидемиологическое заключение № 24.69.03.000.М.000125.12.19 от 17.12.2019 г. и положительное  заключение о соблюдении на объектах соискателя лицензии требований пожарной безопасности от 22 февраля 2019 г. № 1104-3635.</w:t>
      </w:r>
    </w:p>
    <w:p w:rsidR="001053B2" w:rsidRPr="001053B2" w:rsidRDefault="001053B2" w:rsidP="001053B2">
      <w:pPr>
        <w:pStyle w:val="a3"/>
        <w:ind w:firstLine="426"/>
        <w:jc w:val="both"/>
        <w:rPr>
          <w:sz w:val="28"/>
          <w:szCs w:val="28"/>
        </w:rPr>
      </w:pPr>
      <w:r w:rsidRPr="001053B2">
        <w:rPr>
          <w:sz w:val="28"/>
          <w:szCs w:val="28"/>
        </w:rPr>
        <w:t xml:space="preserve">Материально-техническая оснащенность образовательного процесса позволяет организовать обучение по реализующимся дополнительным   общеобразовательным </w:t>
      </w:r>
      <w:proofErr w:type="spellStart"/>
      <w:r w:rsidRPr="001053B2">
        <w:rPr>
          <w:sz w:val="28"/>
          <w:szCs w:val="28"/>
        </w:rPr>
        <w:t>общеразвивающим</w:t>
      </w:r>
      <w:proofErr w:type="spellEnd"/>
      <w:r w:rsidRPr="001053B2">
        <w:rPr>
          <w:sz w:val="28"/>
          <w:szCs w:val="28"/>
        </w:rPr>
        <w:t xml:space="preserve"> программам</w:t>
      </w:r>
      <w:r w:rsidR="00F805B0">
        <w:rPr>
          <w:sz w:val="28"/>
          <w:szCs w:val="28"/>
        </w:rPr>
        <w:t>, в том числе для детей – инвалидов и детей с ОВЗ</w:t>
      </w:r>
      <w:r w:rsidRPr="001053B2">
        <w:rPr>
          <w:sz w:val="28"/>
          <w:szCs w:val="28"/>
        </w:rPr>
        <w:t xml:space="preserve">. Для реализации  программ и проведения массовых мероприятий оборудованы: театральный зал на 120 мест, лекционный зал на 40 мест, 5 учебных кабинетов, в том числе: 1 кабинет хореографии, 1 кабинет изобразительного и декоративно-прикладного творчества, 1 кабинет вокально-инструментального исполнительства, 1 кабинет для дошкольников, 1 кабинет журналистики.  </w:t>
      </w:r>
    </w:p>
    <w:p w:rsidR="001053B2" w:rsidRPr="001053B2" w:rsidRDefault="001053B2" w:rsidP="001053B2">
      <w:pPr>
        <w:pStyle w:val="a3"/>
        <w:ind w:firstLine="426"/>
        <w:jc w:val="both"/>
        <w:rPr>
          <w:sz w:val="28"/>
          <w:szCs w:val="28"/>
        </w:rPr>
      </w:pPr>
      <w:r w:rsidRPr="001053B2">
        <w:rPr>
          <w:sz w:val="28"/>
          <w:szCs w:val="28"/>
        </w:rPr>
        <w:t xml:space="preserve">   Помещения для занятий оснащены мебелью, специальным оборудованием и инструментами в соответствии со спецификой  реализуемых программ (цифровое оборудование, музыкальные инструменты, видео-аудиоаппаратура, станки, наборы ручных инструментов, интерактивная система, компьютеры и ноутбуки объединены в локальную сеть, имеющую выход в сеть интернет).</w:t>
      </w:r>
    </w:p>
    <w:p w:rsidR="001053B2" w:rsidRPr="001053B2" w:rsidRDefault="001053B2" w:rsidP="001053B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53B2" w:rsidRPr="001053B2" w:rsidRDefault="001053B2" w:rsidP="001053B2">
      <w:pPr>
        <w:pStyle w:val="a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053B2">
        <w:rPr>
          <w:rFonts w:ascii="Times New Roman" w:hAnsi="Times New Roman" w:cs="Times New Roman"/>
          <w:b/>
          <w:i/>
          <w:sz w:val="28"/>
          <w:szCs w:val="28"/>
        </w:rPr>
        <w:t>Материально-техническое обеспечение образовательной деятельности</w:t>
      </w:r>
    </w:p>
    <w:p w:rsidR="001053B2" w:rsidRPr="001053B2" w:rsidRDefault="001053B2" w:rsidP="001053B2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817"/>
        <w:gridCol w:w="5563"/>
        <w:gridCol w:w="1149"/>
        <w:gridCol w:w="1099"/>
      </w:tblGrid>
      <w:tr w:rsidR="001053B2" w:rsidRPr="001053B2" w:rsidTr="001053B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rPr>
                <w:sz w:val="28"/>
                <w:szCs w:val="28"/>
              </w:rPr>
            </w:pPr>
            <w:proofErr w:type="spellStart"/>
            <w:r w:rsidRPr="001053B2">
              <w:rPr>
                <w:sz w:val="28"/>
                <w:szCs w:val="28"/>
              </w:rPr>
              <w:t>я№</w:t>
            </w:r>
            <w:proofErr w:type="spellEnd"/>
          </w:p>
          <w:p w:rsidR="001053B2" w:rsidRPr="001053B2" w:rsidRDefault="001053B2">
            <w:pPr>
              <w:pStyle w:val="a6"/>
              <w:rPr>
                <w:sz w:val="28"/>
                <w:szCs w:val="28"/>
              </w:rPr>
            </w:pPr>
            <w:proofErr w:type="spellStart"/>
            <w:proofErr w:type="gramStart"/>
            <w:r w:rsidRPr="001053B2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1053B2">
              <w:rPr>
                <w:sz w:val="28"/>
                <w:szCs w:val="28"/>
              </w:rPr>
              <w:t>/</w:t>
            </w:r>
            <w:proofErr w:type="spellStart"/>
            <w:r w:rsidRPr="001053B2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B2" w:rsidRPr="001053B2" w:rsidRDefault="001053B2">
            <w:pPr>
              <w:pStyle w:val="a6"/>
              <w:rPr>
                <w:sz w:val="28"/>
                <w:szCs w:val="28"/>
              </w:rPr>
            </w:pPr>
          </w:p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 xml:space="preserve">Дата </w:t>
            </w:r>
            <w:proofErr w:type="spellStart"/>
            <w:r w:rsidRPr="001053B2">
              <w:rPr>
                <w:sz w:val="28"/>
                <w:szCs w:val="28"/>
              </w:rPr>
              <w:t>приобр</w:t>
            </w:r>
            <w:proofErr w:type="spellEnd"/>
            <w:r w:rsidRPr="001053B2">
              <w:rPr>
                <w:sz w:val="28"/>
                <w:szCs w:val="28"/>
              </w:rPr>
              <w:t>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</w:p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Кол-во</w:t>
            </w:r>
          </w:p>
        </w:tc>
      </w:tr>
      <w:tr w:rsidR="001053B2" w:rsidRPr="001053B2" w:rsidTr="001053B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1.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rPr>
                <w:sz w:val="28"/>
                <w:szCs w:val="28"/>
              </w:rPr>
            </w:pPr>
            <w:proofErr w:type="spellStart"/>
            <w:r w:rsidRPr="001053B2">
              <w:rPr>
                <w:sz w:val="28"/>
                <w:szCs w:val="28"/>
              </w:rPr>
              <w:t>Радиомикрофоны</w:t>
            </w:r>
            <w:proofErr w:type="spellEnd"/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2010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4</w:t>
            </w:r>
          </w:p>
        </w:tc>
      </w:tr>
      <w:tr w:rsidR="001053B2" w:rsidRPr="001053B2" w:rsidTr="001053B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2.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Компьютер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2017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5</w:t>
            </w:r>
          </w:p>
        </w:tc>
      </w:tr>
      <w:tr w:rsidR="001053B2" w:rsidRPr="001053B2" w:rsidTr="001053B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3.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Компьютер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2011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4</w:t>
            </w:r>
          </w:p>
        </w:tc>
      </w:tr>
      <w:tr w:rsidR="001053B2" w:rsidRPr="001053B2" w:rsidTr="001053B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4.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Станок комбинированный (деревообрабатывающий)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2012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1</w:t>
            </w:r>
          </w:p>
        </w:tc>
      </w:tr>
      <w:tr w:rsidR="001053B2" w:rsidRPr="001053B2" w:rsidTr="001053B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5.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 xml:space="preserve">Авиамодель </w:t>
            </w:r>
            <w:proofErr w:type="spellStart"/>
            <w:proofErr w:type="gramStart"/>
            <w:r w:rsidRPr="001053B2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1053B2">
              <w:rPr>
                <w:sz w:val="28"/>
                <w:szCs w:val="28"/>
              </w:rPr>
              <w:t>/у планера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2011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2</w:t>
            </w:r>
          </w:p>
        </w:tc>
      </w:tr>
      <w:tr w:rsidR="001053B2" w:rsidRPr="001053B2" w:rsidTr="001053B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6.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Винтовка пневматическая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2010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4</w:t>
            </w:r>
          </w:p>
        </w:tc>
      </w:tr>
      <w:tr w:rsidR="001053B2" w:rsidRPr="001053B2" w:rsidTr="001053B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Стол компьютерный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2015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3</w:t>
            </w:r>
          </w:p>
        </w:tc>
      </w:tr>
      <w:tr w:rsidR="001053B2" w:rsidRPr="001053B2" w:rsidTr="001053B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8.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Шкаф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2011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17</w:t>
            </w:r>
          </w:p>
        </w:tc>
      </w:tr>
      <w:tr w:rsidR="001053B2" w:rsidRPr="001053B2" w:rsidTr="001053B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9.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Боевая одежда пожарного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2017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4</w:t>
            </w:r>
          </w:p>
        </w:tc>
      </w:tr>
      <w:tr w:rsidR="001053B2" w:rsidRPr="001053B2" w:rsidTr="001053B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10.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  <w:lang w:val="en-US"/>
              </w:rPr>
              <w:t>Argon (</w:t>
            </w:r>
            <w:proofErr w:type="spellStart"/>
            <w:r w:rsidRPr="001053B2">
              <w:rPr>
                <w:sz w:val="28"/>
                <w:szCs w:val="28"/>
                <w:lang w:val="en-US"/>
              </w:rPr>
              <w:t>страховочная</w:t>
            </w:r>
            <w:proofErr w:type="spellEnd"/>
            <w:r w:rsidRPr="001053B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053B2">
              <w:rPr>
                <w:sz w:val="28"/>
                <w:szCs w:val="28"/>
                <w:lang w:val="en-US"/>
              </w:rPr>
              <w:t>система</w:t>
            </w:r>
            <w:proofErr w:type="spellEnd"/>
            <w:r w:rsidRPr="001053B2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2017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4</w:t>
            </w:r>
          </w:p>
        </w:tc>
      </w:tr>
      <w:tr w:rsidR="001053B2" w:rsidRPr="001053B2" w:rsidTr="001053B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11.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 xml:space="preserve">Ноутбук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2013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10</w:t>
            </w:r>
          </w:p>
        </w:tc>
      </w:tr>
      <w:tr w:rsidR="001053B2" w:rsidRPr="001053B2" w:rsidTr="001053B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12.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Ноутбук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2017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1</w:t>
            </w:r>
          </w:p>
        </w:tc>
      </w:tr>
      <w:tr w:rsidR="001053B2" w:rsidRPr="001053B2" w:rsidTr="001053B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13.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Ноутбук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2012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1</w:t>
            </w:r>
          </w:p>
        </w:tc>
      </w:tr>
      <w:tr w:rsidR="001053B2" w:rsidRPr="001053B2" w:rsidTr="001053B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14.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Комплект робототехники (</w:t>
            </w:r>
            <w:proofErr w:type="spellStart"/>
            <w:r w:rsidRPr="001053B2">
              <w:rPr>
                <w:sz w:val="28"/>
                <w:szCs w:val="28"/>
              </w:rPr>
              <w:t>лего</w:t>
            </w:r>
            <w:proofErr w:type="spellEnd"/>
            <w:r w:rsidRPr="001053B2">
              <w:rPr>
                <w:sz w:val="28"/>
                <w:szCs w:val="28"/>
              </w:rPr>
              <w:t>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2013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2</w:t>
            </w:r>
          </w:p>
        </w:tc>
      </w:tr>
      <w:tr w:rsidR="001053B2" w:rsidRPr="001053B2" w:rsidTr="001053B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15.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Конструктор «Технология и физика»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2013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1</w:t>
            </w:r>
          </w:p>
        </w:tc>
      </w:tr>
      <w:tr w:rsidR="001053B2" w:rsidRPr="001053B2" w:rsidTr="001053B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16.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Набор дополнительных элементов к конструктору «Технология и физика»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2013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1</w:t>
            </w:r>
          </w:p>
        </w:tc>
      </w:tr>
      <w:tr w:rsidR="001053B2" w:rsidRPr="001053B2" w:rsidTr="001053B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17.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Интерактивная система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2017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1</w:t>
            </w:r>
          </w:p>
        </w:tc>
      </w:tr>
      <w:tr w:rsidR="001053B2" w:rsidRPr="001053B2" w:rsidTr="001053B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18.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Вертолет (</w:t>
            </w:r>
            <w:proofErr w:type="spellStart"/>
            <w:r w:rsidRPr="001053B2">
              <w:rPr>
                <w:sz w:val="28"/>
                <w:szCs w:val="28"/>
              </w:rPr>
              <w:t>электро</w:t>
            </w:r>
            <w:proofErr w:type="spellEnd"/>
            <w:r w:rsidRPr="001053B2">
              <w:rPr>
                <w:sz w:val="28"/>
                <w:szCs w:val="28"/>
              </w:rPr>
              <w:t>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2012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  <w:tr w:rsidR="001053B2" w:rsidRPr="001053B2" w:rsidTr="001053B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19.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Усилитель мощности для радиостанции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2012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1</w:t>
            </w:r>
          </w:p>
        </w:tc>
      </w:tr>
      <w:tr w:rsidR="001053B2" w:rsidRPr="001053B2" w:rsidTr="001053B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20.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Направленная вращающаяся антенна «Робинзон»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2012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1</w:t>
            </w:r>
          </w:p>
        </w:tc>
      </w:tr>
      <w:tr w:rsidR="001053B2" w:rsidRPr="001053B2" w:rsidTr="001053B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21.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Трансивер (для радиостанции)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2012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1</w:t>
            </w:r>
          </w:p>
        </w:tc>
      </w:tr>
      <w:tr w:rsidR="001053B2" w:rsidRPr="001053B2" w:rsidTr="001053B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22.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Станок сверлильны</w:t>
            </w:r>
            <w:proofErr w:type="gramStart"/>
            <w:r w:rsidRPr="001053B2">
              <w:rPr>
                <w:sz w:val="28"/>
                <w:szCs w:val="28"/>
              </w:rPr>
              <w:t>й(</w:t>
            </w:r>
            <w:proofErr w:type="gramEnd"/>
            <w:r w:rsidRPr="001053B2">
              <w:rPr>
                <w:sz w:val="28"/>
                <w:szCs w:val="28"/>
              </w:rPr>
              <w:t xml:space="preserve"> для сверления плат)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2012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1</w:t>
            </w:r>
          </w:p>
        </w:tc>
      </w:tr>
      <w:tr w:rsidR="001053B2" w:rsidRPr="001053B2" w:rsidTr="001053B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23.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Комплект радиомонтажного инструмента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2012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1</w:t>
            </w:r>
          </w:p>
        </w:tc>
      </w:tr>
      <w:tr w:rsidR="001053B2" w:rsidRPr="001053B2" w:rsidTr="001053B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24.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Измерительные инструменты (комплект)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2012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1</w:t>
            </w:r>
          </w:p>
        </w:tc>
      </w:tr>
      <w:tr w:rsidR="001053B2" w:rsidRPr="001053B2" w:rsidTr="001053B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25.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Звуковая колонка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2012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1</w:t>
            </w:r>
          </w:p>
        </w:tc>
      </w:tr>
      <w:tr w:rsidR="001053B2" w:rsidRPr="001053B2" w:rsidTr="001053B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26.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Стеклянная витрина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2015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4</w:t>
            </w:r>
          </w:p>
        </w:tc>
      </w:tr>
      <w:tr w:rsidR="001053B2" w:rsidRPr="001053B2" w:rsidTr="001053B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27.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 xml:space="preserve">Комплект для занятий по безопасности дорожного движения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2015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1</w:t>
            </w:r>
          </w:p>
        </w:tc>
      </w:tr>
      <w:tr w:rsidR="001053B2" w:rsidRPr="001053B2" w:rsidTr="001053B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28.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Столы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2015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16</w:t>
            </w:r>
          </w:p>
        </w:tc>
      </w:tr>
      <w:tr w:rsidR="001053B2" w:rsidRPr="001053B2" w:rsidTr="001053B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29.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Манекен-тренажер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2020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1</w:t>
            </w:r>
          </w:p>
        </w:tc>
      </w:tr>
      <w:tr w:rsidR="001053B2" w:rsidRPr="001053B2" w:rsidTr="001053B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30.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rPr>
                <w:sz w:val="28"/>
                <w:szCs w:val="28"/>
              </w:rPr>
            </w:pPr>
            <w:proofErr w:type="spellStart"/>
            <w:r w:rsidRPr="001053B2">
              <w:rPr>
                <w:sz w:val="28"/>
                <w:szCs w:val="28"/>
              </w:rPr>
              <w:t>Коврограф</w:t>
            </w:r>
            <w:proofErr w:type="spellEnd"/>
            <w:r w:rsidRPr="001053B2">
              <w:rPr>
                <w:sz w:val="28"/>
                <w:szCs w:val="28"/>
              </w:rPr>
              <w:t xml:space="preserve"> «Ларчик»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2020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1</w:t>
            </w:r>
          </w:p>
        </w:tc>
      </w:tr>
      <w:tr w:rsidR="001053B2" w:rsidRPr="001053B2" w:rsidTr="001053B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31.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Комплект робототехники (</w:t>
            </w:r>
            <w:proofErr w:type="spellStart"/>
            <w:r w:rsidRPr="001053B2">
              <w:rPr>
                <w:sz w:val="28"/>
                <w:szCs w:val="28"/>
              </w:rPr>
              <w:t>лего</w:t>
            </w:r>
            <w:proofErr w:type="spellEnd"/>
            <w:r w:rsidRPr="001053B2">
              <w:rPr>
                <w:sz w:val="28"/>
                <w:szCs w:val="28"/>
              </w:rPr>
              <w:t>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2020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4</w:t>
            </w:r>
          </w:p>
        </w:tc>
      </w:tr>
      <w:tr w:rsidR="001053B2" w:rsidRPr="001053B2" w:rsidTr="001053B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32.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 xml:space="preserve">Столы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2020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10</w:t>
            </w:r>
          </w:p>
        </w:tc>
      </w:tr>
      <w:tr w:rsidR="001053B2" w:rsidRPr="001053B2" w:rsidTr="001053B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33.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Проектор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2021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1</w:t>
            </w:r>
          </w:p>
        </w:tc>
      </w:tr>
      <w:tr w:rsidR="001053B2" w:rsidRPr="001053B2" w:rsidTr="001053B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34.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Экран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2021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1</w:t>
            </w:r>
          </w:p>
        </w:tc>
      </w:tr>
      <w:tr w:rsidR="001053B2" w:rsidRPr="001053B2" w:rsidTr="001053B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35.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Стол ученический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2021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20</w:t>
            </w:r>
          </w:p>
        </w:tc>
      </w:tr>
      <w:tr w:rsidR="001053B2" w:rsidRPr="001053B2" w:rsidTr="001053B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36.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Стул ученический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2021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40</w:t>
            </w:r>
          </w:p>
        </w:tc>
      </w:tr>
      <w:tr w:rsidR="001053B2" w:rsidRPr="001053B2" w:rsidTr="001053B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37.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rPr>
                <w:sz w:val="28"/>
                <w:szCs w:val="28"/>
              </w:rPr>
            </w:pPr>
            <w:proofErr w:type="spellStart"/>
            <w:r w:rsidRPr="001053B2">
              <w:rPr>
                <w:sz w:val="28"/>
                <w:szCs w:val="28"/>
              </w:rPr>
              <w:t>Коплект</w:t>
            </w:r>
            <w:proofErr w:type="spellEnd"/>
            <w:r w:rsidRPr="001053B2">
              <w:rPr>
                <w:sz w:val="28"/>
                <w:szCs w:val="28"/>
              </w:rPr>
              <w:t xml:space="preserve"> камуфляжных костюмов для ВПК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2021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12</w:t>
            </w:r>
          </w:p>
        </w:tc>
      </w:tr>
      <w:tr w:rsidR="001053B2" w:rsidRPr="001053B2" w:rsidTr="001053B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38.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Батут для современного танца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2021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1</w:t>
            </w:r>
          </w:p>
        </w:tc>
      </w:tr>
      <w:tr w:rsidR="001053B2" w:rsidRPr="001053B2" w:rsidTr="001053B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39.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Шкаф книжный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2021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4</w:t>
            </w:r>
          </w:p>
        </w:tc>
      </w:tr>
      <w:tr w:rsidR="001053B2" w:rsidRPr="001053B2" w:rsidTr="001053B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40.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Принтер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 w:rsidRPr="001053B2">
              <w:rPr>
                <w:sz w:val="28"/>
                <w:szCs w:val="28"/>
              </w:rPr>
              <w:t>2021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1053B2" w:rsidRDefault="001053B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1053B2" w:rsidRPr="001053B2" w:rsidRDefault="001053B2" w:rsidP="001053B2">
      <w:pPr>
        <w:pStyle w:val="a3"/>
        <w:ind w:firstLine="426"/>
        <w:jc w:val="both"/>
        <w:rPr>
          <w:sz w:val="28"/>
          <w:szCs w:val="28"/>
        </w:rPr>
      </w:pPr>
    </w:p>
    <w:p w:rsidR="001053B2" w:rsidRPr="001053B2" w:rsidRDefault="001053B2" w:rsidP="001053B2">
      <w:pPr>
        <w:pStyle w:val="a3"/>
        <w:ind w:firstLine="426"/>
        <w:jc w:val="both"/>
        <w:rPr>
          <w:sz w:val="28"/>
          <w:szCs w:val="28"/>
        </w:rPr>
      </w:pPr>
      <w:r w:rsidRPr="001053B2">
        <w:rPr>
          <w:sz w:val="28"/>
          <w:szCs w:val="28"/>
        </w:rPr>
        <w:t xml:space="preserve"> Деятельность учреждения отражается на сайте. </w:t>
      </w:r>
    </w:p>
    <w:p w:rsidR="001053B2" w:rsidRPr="001053B2" w:rsidRDefault="001053B2" w:rsidP="001053B2">
      <w:pPr>
        <w:pStyle w:val="a3"/>
        <w:ind w:firstLine="426"/>
        <w:jc w:val="both"/>
        <w:rPr>
          <w:sz w:val="28"/>
          <w:szCs w:val="28"/>
        </w:rPr>
      </w:pPr>
      <w:r w:rsidRPr="001053B2">
        <w:rPr>
          <w:sz w:val="28"/>
          <w:szCs w:val="28"/>
        </w:rPr>
        <w:t xml:space="preserve">Педагогическим работникам обеспечена техническая поддержка при проведении мероприятий: установка необходимого оборудования (проекторы, ноутбуки, звук), консультирование по вопросам эксплуатации оборудования, регулярно проводится общая техническая поддержка, ремонт и обслуживание </w:t>
      </w:r>
      <w:proofErr w:type="spellStart"/>
      <w:r w:rsidRPr="001053B2">
        <w:rPr>
          <w:sz w:val="28"/>
          <w:szCs w:val="28"/>
        </w:rPr>
        <w:t>орг</w:t>
      </w:r>
      <w:proofErr w:type="spellEnd"/>
      <w:r w:rsidRPr="001053B2">
        <w:rPr>
          <w:sz w:val="28"/>
          <w:szCs w:val="28"/>
        </w:rPr>
        <w:t xml:space="preserve">- и компьютерной техники. Педагоги используют </w:t>
      </w:r>
      <w:r w:rsidRPr="001053B2">
        <w:rPr>
          <w:sz w:val="28"/>
          <w:szCs w:val="28"/>
        </w:rPr>
        <w:lastRenderedPageBreak/>
        <w:t xml:space="preserve">дополнительные электронные ресурсы для участия в </w:t>
      </w:r>
      <w:proofErr w:type="spellStart"/>
      <w:r w:rsidRPr="001053B2">
        <w:rPr>
          <w:sz w:val="28"/>
          <w:szCs w:val="28"/>
        </w:rPr>
        <w:t>вебинарах</w:t>
      </w:r>
      <w:proofErr w:type="spellEnd"/>
      <w:r w:rsidRPr="001053B2">
        <w:rPr>
          <w:sz w:val="28"/>
          <w:szCs w:val="28"/>
        </w:rPr>
        <w:t xml:space="preserve">, общаются по электронной почте и используют </w:t>
      </w:r>
      <w:proofErr w:type="spellStart"/>
      <w:r w:rsidRPr="001053B2">
        <w:rPr>
          <w:sz w:val="28"/>
          <w:szCs w:val="28"/>
        </w:rPr>
        <w:t>мессенджеры</w:t>
      </w:r>
      <w:proofErr w:type="spellEnd"/>
      <w:r w:rsidRPr="001053B2">
        <w:rPr>
          <w:sz w:val="28"/>
          <w:szCs w:val="28"/>
        </w:rPr>
        <w:t xml:space="preserve"> (</w:t>
      </w:r>
      <w:proofErr w:type="spellStart"/>
      <w:r w:rsidRPr="001053B2">
        <w:rPr>
          <w:sz w:val="28"/>
          <w:szCs w:val="28"/>
          <w:lang w:val="en-US"/>
        </w:rPr>
        <w:t>skype</w:t>
      </w:r>
      <w:proofErr w:type="spellEnd"/>
      <w:r w:rsidRPr="001053B2">
        <w:rPr>
          <w:sz w:val="28"/>
          <w:szCs w:val="28"/>
        </w:rPr>
        <w:t xml:space="preserve">, </w:t>
      </w:r>
      <w:proofErr w:type="spellStart"/>
      <w:r w:rsidRPr="001053B2">
        <w:rPr>
          <w:sz w:val="28"/>
          <w:szCs w:val="28"/>
        </w:rPr>
        <w:t>viber</w:t>
      </w:r>
      <w:proofErr w:type="spellEnd"/>
      <w:r w:rsidRPr="001053B2">
        <w:rPr>
          <w:sz w:val="28"/>
          <w:szCs w:val="28"/>
        </w:rPr>
        <w:t xml:space="preserve">). </w:t>
      </w:r>
    </w:p>
    <w:p w:rsidR="001053B2" w:rsidRPr="001053B2" w:rsidRDefault="001053B2" w:rsidP="001053B2">
      <w:pPr>
        <w:pStyle w:val="a3"/>
        <w:ind w:firstLine="426"/>
        <w:jc w:val="both"/>
        <w:rPr>
          <w:sz w:val="28"/>
          <w:szCs w:val="28"/>
        </w:rPr>
      </w:pPr>
      <w:r w:rsidRPr="001053B2">
        <w:rPr>
          <w:sz w:val="28"/>
          <w:szCs w:val="28"/>
        </w:rPr>
        <w:t xml:space="preserve">Учреждением приняты меры по обеспечению безопасности </w:t>
      </w:r>
      <w:proofErr w:type="gramStart"/>
      <w:r w:rsidRPr="001053B2">
        <w:rPr>
          <w:sz w:val="28"/>
          <w:szCs w:val="28"/>
        </w:rPr>
        <w:t>обучающихся</w:t>
      </w:r>
      <w:proofErr w:type="gramEnd"/>
      <w:r w:rsidRPr="001053B2">
        <w:rPr>
          <w:sz w:val="28"/>
          <w:szCs w:val="28"/>
        </w:rPr>
        <w:t xml:space="preserve"> во время нахождения в образовательной организации:</w:t>
      </w:r>
    </w:p>
    <w:p w:rsidR="001053B2" w:rsidRPr="001053B2" w:rsidRDefault="001053B2" w:rsidP="001053B2">
      <w:pPr>
        <w:pStyle w:val="a3"/>
        <w:ind w:firstLine="426"/>
        <w:jc w:val="both"/>
        <w:rPr>
          <w:sz w:val="28"/>
          <w:szCs w:val="28"/>
        </w:rPr>
      </w:pPr>
      <w:r w:rsidRPr="001053B2">
        <w:rPr>
          <w:sz w:val="28"/>
          <w:szCs w:val="28"/>
        </w:rPr>
        <w:t>- заключен муниципальный контракт №5/18-59 с Федеральным государственным казенным учреждением «Управление вневедомственной охраны войск национальной гвардии Российской Федерации по Красноярскому краю»;</w:t>
      </w:r>
    </w:p>
    <w:p w:rsidR="001053B2" w:rsidRPr="001053B2" w:rsidRDefault="001053B2" w:rsidP="001053B2">
      <w:pPr>
        <w:pStyle w:val="a3"/>
        <w:ind w:firstLine="426"/>
        <w:jc w:val="both"/>
        <w:rPr>
          <w:sz w:val="28"/>
          <w:szCs w:val="28"/>
        </w:rPr>
      </w:pPr>
      <w:r w:rsidRPr="001053B2">
        <w:rPr>
          <w:sz w:val="28"/>
          <w:szCs w:val="28"/>
        </w:rPr>
        <w:t>-   установлена тревожная кнопка;</w:t>
      </w:r>
    </w:p>
    <w:p w:rsidR="001053B2" w:rsidRPr="001053B2" w:rsidRDefault="001053B2" w:rsidP="001053B2">
      <w:pPr>
        <w:pStyle w:val="a3"/>
        <w:ind w:firstLine="426"/>
        <w:jc w:val="both"/>
        <w:rPr>
          <w:sz w:val="28"/>
          <w:szCs w:val="28"/>
        </w:rPr>
      </w:pPr>
      <w:r w:rsidRPr="001053B2">
        <w:rPr>
          <w:sz w:val="28"/>
          <w:szCs w:val="28"/>
        </w:rPr>
        <w:t>-  оборудована система видеонаблюдения за коридорами и холлами первого этажа здания и камеры наружного наблюдения;</w:t>
      </w:r>
    </w:p>
    <w:p w:rsidR="001053B2" w:rsidRPr="001053B2" w:rsidRDefault="001053B2" w:rsidP="001053B2">
      <w:pPr>
        <w:pStyle w:val="a3"/>
        <w:ind w:firstLine="426"/>
        <w:jc w:val="both"/>
        <w:rPr>
          <w:sz w:val="28"/>
          <w:szCs w:val="28"/>
        </w:rPr>
      </w:pPr>
      <w:r w:rsidRPr="001053B2">
        <w:rPr>
          <w:sz w:val="28"/>
          <w:szCs w:val="28"/>
        </w:rPr>
        <w:t>- действует контрольно-пропускной режим.</w:t>
      </w:r>
    </w:p>
    <w:p w:rsidR="00F805B0" w:rsidRPr="004A37B2" w:rsidRDefault="00F805B0" w:rsidP="00F805B0">
      <w:pPr>
        <w:pStyle w:val="a8"/>
        <w:shd w:val="clear" w:color="auto" w:fill="FFFFFF"/>
        <w:jc w:val="both"/>
        <w:rPr>
          <w:b/>
          <w:sz w:val="28"/>
          <w:szCs w:val="28"/>
          <w:shd w:val="clear" w:color="auto" w:fill="FFFFFF"/>
        </w:rPr>
      </w:pPr>
      <w:r w:rsidRPr="004A37B2">
        <w:rPr>
          <w:b/>
          <w:sz w:val="28"/>
          <w:szCs w:val="28"/>
          <w:shd w:val="clear" w:color="auto" w:fill="FFFFFF"/>
        </w:rPr>
        <w:t xml:space="preserve">На территории учреждения созданы материально-технические условия, обеспечивающие </w:t>
      </w:r>
      <w:proofErr w:type="spellStart"/>
      <w:r w:rsidRPr="004A37B2">
        <w:rPr>
          <w:b/>
          <w:sz w:val="28"/>
          <w:szCs w:val="28"/>
          <w:shd w:val="clear" w:color="auto" w:fill="FFFFFF"/>
        </w:rPr>
        <w:t>безбарьерный</w:t>
      </w:r>
      <w:proofErr w:type="spellEnd"/>
      <w:r w:rsidRPr="004A37B2">
        <w:rPr>
          <w:b/>
          <w:sz w:val="28"/>
          <w:szCs w:val="28"/>
          <w:shd w:val="clear" w:color="auto" w:fill="FFFFFF"/>
        </w:rPr>
        <w:t xml:space="preserve"> доступ к образовательному процессу.</w:t>
      </w:r>
    </w:p>
    <w:p w:rsidR="00F805B0" w:rsidRDefault="00F805B0" w:rsidP="00F805B0">
      <w:p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здании учреждения размещена вывеска, выполненная шрифтом Брайля. </w:t>
      </w:r>
      <w:r w:rsidRPr="007869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Вход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прилегающую территорию </w:t>
      </w:r>
      <w:r w:rsidRPr="0078697C">
        <w:rPr>
          <w:rFonts w:ascii="Times New Roman" w:eastAsia="Times New Roman" w:hAnsi="Times New Roman" w:cs="Times New Roman"/>
          <w:color w:val="000000"/>
          <w:sz w:val="28"/>
          <w:szCs w:val="28"/>
        </w:rPr>
        <w:t>име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8697C">
        <w:rPr>
          <w:rFonts w:ascii="Times New Roman" w:eastAsia="Times New Roman" w:hAnsi="Times New Roman" w:cs="Times New Roman"/>
          <w:color w:val="000000"/>
          <w:sz w:val="28"/>
          <w:szCs w:val="28"/>
        </w:rPr>
        <w:t>т беспрепятственный проход с проезжей части и тротуара</w:t>
      </w:r>
      <w:r w:rsidRPr="005042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7869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Ширина дверных проемов и высота порогов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входных </w:t>
      </w:r>
      <w:r w:rsidRPr="0078697C">
        <w:rPr>
          <w:rFonts w:ascii="Times New Roman" w:eastAsia="Times New Roman" w:hAnsi="Times New Roman" w:cs="Times New Roman"/>
          <w:color w:val="000000"/>
          <w:sz w:val="28"/>
          <w:szCs w:val="28"/>
        </w:rPr>
        <w:t>дверей не является препятствием для перемещения инвалидов-колясочников</w:t>
      </w:r>
      <w:r w:rsidRPr="00504207">
        <w:rPr>
          <w:rFonts w:ascii="Times New Roman" w:eastAsia="Times New Roman" w:hAnsi="Times New Roman" w:cs="Times New Roman"/>
          <w:color w:val="000000"/>
          <w:sz w:val="28"/>
          <w:szCs w:val="28"/>
        </w:rPr>
        <w:t>. Имее</w:t>
      </w:r>
      <w:r w:rsidRPr="007869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тся </w:t>
      </w:r>
      <w:r w:rsidRPr="00504207">
        <w:rPr>
          <w:rFonts w:ascii="Times New Roman" w:eastAsia="Times New Roman" w:hAnsi="Times New Roman" w:cs="Times New Roman"/>
          <w:color w:val="000000"/>
          <w:sz w:val="28"/>
          <w:szCs w:val="28"/>
        </w:rPr>
        <w:t>мобильный</w:t>
      </w:r>
      <w:r w:rsidRPr="007869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пандус </w:t>
      </w:r>
      <w:r w:rsidRPr="005042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учетом технических параметров инвалидной коляски для входа в здание и зрительный зал, а также </w:t>
      </w:r>
      <w:r w:rsidRPr="0078697C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перемещения по первому этажу</w:t>
      </w:r>
      <w:r w:rsidRPr="0050420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805B0" w:rsidRPr="0078697C" w:rsidRDefault="00F805B0" w:rsidP="00F805B0">
      <w:p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Фойе, зрительный и малый залы</w:t>
      </w:r>
      <w:r w:rsidRPr="007869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оснащен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7869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большими электронными экранами, позволяющим размещать аудио- и видеоинформацию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805B0" w:rsidRPr="00A96889" w:rsidRDefault="00F805B0" w:rsidP="00F805B0">
      <w:pPr>
        <w:pStyle w:val="a8"/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A96889">
        <w:rPr>
          <w:sz w:val="28"/>
          <w:szCs w:val="28"/>
          <w:shd w:val="clear" w:color="auto" w:fill="FFFFFF"/>
        </w:rPr>
        <w:t xml:space="preserve">С педагогами и сотрудниками организации проводится разъяснительная работа по вопросам организации учебного процесса и общения </w:t>
      </w:r>
      <w:proofErr w:type="gramStart"/>
      <w:r w:rsidRPr="00A96889">
        <w:rPr>
          <w:sz w:val="28"/>
          <w:szCs w:val="28"/>
          <w:shd w:val="clear" w:color="auto" w:fill="FFFFFF"/>
        </w:rPr>
        <w:t>со</w:t>
      </w:r>
      <w:proofErr w:type="gramEnd"/>
      <w:r w:rsidRPr="00A96889">
        <w:rPr>
          <w:sz w:val="28"/>
          <w:szCs w:val="28"/>
          <w:shd w:val="clear" w:color="auto" w:fill="FFFFFF"/>
        </w:rPr>
        <w:t xml:space="preserve"> инвалидами-инвалидами и лицами с ограниченными возможностями здоровья. </w:t>
      </w:r>
      <w:r>
        <w:rPr>
          <w:sz w:val="28"/>
          <w:szCs w:val="28"/>
          <w:shd w:val="clear" w:color="auto" w:fill="FFFFFF"/>
        </w:rPr>
        <w:t>Педагоги проходят курсовую подготовку по теме «Работа с детьми с ОВЗ и детьми с инвалидностью в рамках дополнительного образования».</w:t>
      </w:r>
    </w:p>
    <w:p w:rsidR="00F805B0" w:rsidRPr="0078697C" w:rsidRDefault="00F805B0" w:rsidP="00F805B0">
      <w:pPr>
        <w:pStyle w:val="a8"/>
        <w:shd w:val="clear" w:color="auto" w:fill="FFFFFF"/>
        <w:jc w:val="both"/>
        <w:rPr>
          <w:color w:val="273350"/>
          <w:sz w:val="28"/>
          <w:szCs w:val="28"/>
        </w:rPr>
      </w:pPr>
      <w:r w:rsidRPr="0078697C">
        <w:rPr>
          <w:color w:val="000000"/>
          <w:sz w:val="28"/>
          <w:szCs w:val="28"/>
          <w:shd w:val="clear" w:color="auto" w:fill="FFFFFF"/>
        </w:rPr>
        <w:t>Инвалиды и лица с ОВЗ небольшой и средней степени тяжести участвуют в образовательном процессе</w:t>
      </w:r>
      <w:r>
        <w:rPr>
          <w:color w:val="000000"/>
          <w:sz w:val="28"/>
          <w:szCs w:val="28"/>
          <w:shd w:val="clear" w:color="auto" w:fill="FFFFFF"/>
        </w:rPr>
        <w:t xml:space="preserve"> и массовых мероприятиях</w:t>
      </w:r>
      <w:r w:rsidRPr="0078697C">
        <w:rPr>
          <w:color w:val="000000"/>
          <w:sz w:val="28"/>
          <w:szCs w:val="28"/>
          <w:shd w:val="clear" w:color="auto" w:fill="FFFFFF"/>
        </w:rPr>
        <w:t xml:space="preserve"> на общих основаниях, в том числе при работе с имеющимся в образовательной организации оборудован</w:t>
      </w:r>
      <w:r>
        <w:rPr>
          <w:color w:val="000000"/>
          <w:sz w:val="28"/>
          <w:szCs w:val="28"/>
          <w:shd w:val="clear" w:color="auto" w:fill="FFFFFF"/>
        </w:rPr>
        <w:t>ием</w:t>
      </w:r>
      <w:r w:rsidRPr="0078697C">
        <w:rPr>
          <w:color w:val="000000"/>
          <w:sz w:val="28"/>
          <w:szCs w:val="28"/>
          <w:shd w:val="clear" w:color="auto" w:fill="FFFFFF"/>
        </w:rPr>
        <w:t xml:space="preserve"> учебных кабинетов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F805B0" w:rsidRPr="00931AC8" w:rsidRDefault="00F805B0" w:rsidP="004A37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AC8">
        <w:rPr>
          <w:rFonts w:ascii="Times New Roman" w:hAnsi="Times New Roman" w:cs="Times New Roman"/>
          <w:sz w:val="28"/>
          <w:szCs w:val="28"/>
          <w:shd w:val="clear" w:color="auto" w:fill="FFFFFF"/>
        </w:rPr>
        <w:t>Для эффективного проведения воспитательной работы, культурно-массовых мероприятий у</w:t>
      </w:r>
      <w:r w:rsidRPr="00931AC8">
        <w:rPr>
          <w:rFonts w:ascii="Times New Roman" w:hAnsi="Times New Roman" w:cs="Times New Roman"/>
          <w:sz w:val="28"/>
          <w:szCs w:val="28"/>
        </w:rPr>
        <w:t>чреждение располагает актовым залом, малым залом, учебными кабинетами. Все учебные аудитории оборудованы необходимыми материалами и приборами, наглядными пособиями и дидактическими материалами, программными средствами, стационарными и переносными мультимедийными комплексами, инструментами (в том числе музыкальными), театральным реквизитом и т.п.</w:t>
      </w:r>
    </w:p>
    <w:p w:rsidR="00F805B0" w:rsidRPr="0038751E" w:rsidRDefault="00F805B0" w:rsidP="004A37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751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Все обучающиеся, в том числе инвалиды и лица с ОВЗ, имеют доступ к информационно-телекоммуникационным сетям с компьютеров, размещенных в учебных аудиториях, помещениях для самостоятельной работы. </w:t>
      </w:r>
    </w:p>
    <w:p w:rsidR="00F805B0" w:rsidRPr="0038751E" w:rsidRDefault="00F805B0" w:rsidP="004A37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751E">
        <w:rPr>
          <w:rFonts w:ascii="Times New Roman" w:hAnsi="Times New Roman" w:cs="Times New Roman"/>
          <w:sz w:val="28"/>
          <w:szCs w:val="28"/>
          <w:shd w:val="clear" w:color="auto" w:fill="FFFFFF"/>
        </w:rPr>
        <w:t>Имеется альтернативная верси</w:t>
      </w:r>
      <w:r w:rsidR="00FE6936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3875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официального сайта учреждения в сети «Интернет» </w:t>
      </w:r>
      <w:proofErr w:type="gramStart"/>
      <w:r w:rsidRPr="0038751E">
        <w:rPr>
          <w:rFonts w:ascii="Times New Roman" w:hAnsi="Times New Roman" w:cs="Times New Roman"/>
          <w:sz w:val="28"/>
          <w:szCs w:val="28"/>
          <w:shd w:val="clear" w:color="auto" w:fill="FFFFFF"/>
        </w:rPr>
        <w:t>для</w:t>
      </w:r>
      <w:proofErr w:type="gramEnd"/>
      <w:r w:rsidRPr="003875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слабовидящих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04025" w:rsidRPr="001053B2" w:rsidRDefault="00204025">
      <w:pPr>
        <w:rPr>
          <w:sz w:val="28"/>
          <w:szCs w:val="28"/>
        </w:rPr>
      </w:pPr>
    </w:p>
    <w:sectPr w:rsidR="00204025" w:rsidRPr="001053B2" w:rsidSect="00547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B4843"/>
    <w:multiLevelType w:val="multilevel"/>
    <w:tmpl w:val="CFCE924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6"/>
      <w:numFmt w:val="decimal"/>
      <w:lvlText w:val="%1.%2"/>
      <w:lvlJc w:val="left"/>
      <w:pPr>
        <w:ind w:left="1146" w:hanging="360"/>
      </w:pPr>
    </w:lvl>
    <w:lvl w:ilvl="2">
      <w:start w:val="1"/>
      <w:numFmt w:val="decimal"/>
      <w:lvlText w:val="%1.%2.%3"/>
      <w:lvlJc w:val="left"/>
      <w:pPr>
        <w:ind w:left="2292" w:hanging="720"/>
      </w:pPr>
    </w:lvl>
    <w:lvl w:ilvl="3">
      <w:start w:val="1"/>
      <w:numFmt w:val="decimal"/>
      <w:lvlText w:val="%1.%2.%3.%4"/>
      <w:lvlJc w:val="left"/>
      <w:pPr>
        <w:ind w:left="3078" w:hanging="720"/>
      </w:pPr>
    </w:lvl>
    <w:lvl w:ilvl="4">
      <w:start w:val="1"/>
      <w:numFmt w:val="decimal"/>
      <w:lvlText w:val="%1.%2.%3.%4.%5"/>
      <w:lvlJc w:val="left"/>
      <w:pPr>
        <w:ind w:left="4224" w:hanging="1080"/>
      </w:pPr>
    </w:lvl>
    <w:lvl w:ilvl="5">
      <w:start w:val="1"/>
      <w:numFmt w:val="decimal"/>
      <w:lvlText w:val="%1.%2.%3.%4.%5.%6"/>
      <w:lvlJc w:val="left"/>
      <w:pPr>
        <w:ind w:left="5010" w:hanging="1080"/>
      </w:pPr>
    </w:lvl>
    <w:lvl w:ilvl="6">
      <w:start w:val="1"/>
      <w:numFmt w:val="decimal"/>
      <w:lvlText w:val="%1.%2.%3.%4.%5.%6.%7"/>
      <w:lvlJc w:val="left"/>
      <w:pPr>
        <w:ind w:left="6156" w:hanging="1440"/>
      </w:pPr>
    </w:lvl>
    <w:lvl w:ilvl="7">
      <w:start w:val="1"/>
      <w:numFmt w:val="decimal"/>
      <w:lvlText w:val="%1.%2.%3.%4.%5.%6.%7.%8"/>
      <w:lvlJc w:val="left"/>
      <w:pPr>
        <w:ind w:left="6942" w:hanging="1440"/>
      </w:pPr>
    </w:lvl>
    <w:lvl w:ilvl="8">
      <w:start w:val="1"/>
      <w:numFmt w:val="decimal"/>
      <w:lvlText w:val="%1.%2.%3.%4.%5.%6.%7.%8.%9"/>
      <w:lvlJc w:val="left"/>
      <w:pPr>
        <w:ind w:left="8088" w:hanging="1800"/>
      </w:pPr>
    </w:lvl>
  </w:abstractNum>
  <w:num w:numId="1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1053B2"/>
    <w:rsid w:val="001053B2"/>
    <w:rsid w:val="00204025"/>
    <w:rsid w:val="004A37B2"/>
    <w:rsid w:val="00547D23"/>
    <w:rsid w:val="00F805B0"/>
    <w:rsid w:val="00FE6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053B2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4">
    <w:name w:val="Название Знак"/>
    <w:basedOn w:val="a0"/>
    <w:link w:val="a3"/>
    <w:rsid w:val="001053B2"/>
    <w:rPr>
      <w:rFonts w:ascii="Times New Roman" w:eastAsia="Times New Roman" w:hAnsi="Times New Roman" w:cs="Times New Roman"/>
      <w:sz w:val="32"/>
      <w:szCs w:val="24"/>
    </w:rPr>
  </w:style>
  <w:style w:type="character" w:customStyle="1" w:styleId="a5">
    <w:name w:val="Без интервала Знак"/>
    <w:link w:val="a6"/>
    <w:uiPriority w:val="1"/>
    <w:locked/>
    <w:rsid w:val="001053B2"/>
  </w:style>
  <w:style w:type="paragraph" w:styleId="a6">
    <w:name w:val="No Spacing"/>
    <w:link w:val="a5"/>
    <w:uiPriority w:val="1"/>
    <w:qFormat/>
    <w:rsid w:val="001053B2"/>
    <w:pPr>
      <w:spacing w:after="0" w:line="240" w:lineRule="auto"/>
    </w:pPr>
  </w:style>
  <w:style w:type="table" w:styleId="a7">
    <w:name w:val="Table Grid"/>
    <w:basedOn w:val="a1"/>
    <w:uiPriority w:val="59"/>
    <w:rsid w:val="001053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F80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8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964</Words>
  <Characters>5499</Characters>
  <Application>Microsoft Office Word</Application>
  <DocSecurity>0</DocSecurity>
  <Lines>45</Lines>
  <Paragraphs>12</Paragraphs>
  <ScaleCrop>false</ScaleCrop>
  <Company>Reanimator Extreme Edition</Company>
  <LinksUpToDate>false</LinksUpToDate>
  <CharactersWithSpaces>6451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Юля</cp:lastModifiedBy>
  <cp:revision>6</cp:revision>
  <dcterms:created xsi:type="dcterms:W3CDTF">2022-11-03T03:44:00Z</dcterms:created>
  <dcterms:modified xsi:type="dcterms:W3CDTF">2025-11-11T10:01:00Z</dcterms:modified>
</cp:coreProperties>
</file>